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9D" w:rsidRDefault="00A2119A" w:rsidP="00AD17E8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222885</wp:posOffset>
            </wp:positionV>
            <wp:extent cx="1938655" cy="908685"/>
            <wp:effectExtent l="114300" t="323850" r="61595" b="329565"/>
            <wp:wrapSquare wrapText="bothSides"/>
            <wp:docPr id="3" name="Рисунок 3" descr="G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4441">
                      <a:off x="0" y="0"/>
                      <a:ext cx="193865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D85" w:rsidRPr="00973D8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91.8pt;margin-top:-20.7pt;width:629.25pt;height:52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" filled="f" stroked="f" strokeweight=".5pt">
            <v:textbox>
              <w:txbxContent>
                <w:p w:rsidR="00003DC5" w:rsidRPr="00AD17E8" w:rsidRDefault="00003DC5" w:rsidP="00AD17E8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28"/>
                      <w:szCs w:val="28"/>
                    </w:rPr>
                  </w:pPr>
                  <w:r w:rsidRPr="00AD17E8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28"/>
                      <w:szCs w:val="28"/>
                    </w:rPr>
                    <w:t>Управление федеральн</w:t>
                  </w:r>
                  <w:r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28"/>
                      <w:szCs w:val="28"/>
                    </w:rPr>
                    <w:t>ОГО</w:t>
                  </w:r>
                  <w:r w:rsidRPr="00AD17E8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28"/>
                      <w:szCs w:val="28"/>
                    </w:rPr>
                    <w:t xml:space="preserve"> казначейств</w:t>
                  </w:r>
                  <w:r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28"/>
                      <w:szCs w:val="28"/>
                    </w:rPr>
                    <w:t>А</w:t>
                  </w:r>
                  <w:r w:rsidRPr="00AD17E8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28"/>
                      <w:szCs w:val="28"/>
                    </w:rPr>
                    <w:br/>
                    <w:t>по Воронежской области</w:t>
                  </w:r>
                </w:p>
              </w:txbxContent>
            </v:textbox>
          </v:shape>
        </w:pict>
      </w:r>
    </w:p>
    <w:p w:rsidR="00606FC9" w:rsidRPr="00606FC9" w:rsidRDefault="00A2119A" w:rsidP="00E914EA">
      <w:pPr>
        <w:rPr>
          <w:b/>
          <w:sz w:val="16"/>
          <w:szCs w:val="16"/>
        </w:rPr>
      </w:pPr>
      <w:r>
        <w:rPr>
          <w:rFonts w:ascii="Times New Roman" w:eastAsiaTheme="minorEastAsia" w:hAnsi="Times New Roman" w:cs="Times New Roman"/>
          <w:i/>
          <w:iCs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188595</wp:posOffset>
            </wp:positionV>
            <wp:extent cx="7049770" cy="9211945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70" cy="92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19A" w:rsidRPr="00A310CE" w:rsidRDefault="0044409D" w:rsidP="00E5220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5220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приглашает на работу на конкурсной основе </w:t>
      </w:r>
    </w:p>
    <w:p w:rsidR="00E52208" w:rsidRDefault="00E914EA" w:rsidP="00E5220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5220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выпускников высших учебных заведений </w:t>
      </w:r>
    </w:p>
    <w:p w:rsidR="00E52208" w:rsidRDefault="00E914EA" w:rsidP="00E5220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5220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по специальностям: «Экономика», «Бухгалтерский учет и аудит», </w:t>
      </w:r>
    </w:p>
    <w:p w:rsidR="00E914EA" w:rsidRPr="00E52208" w:rsidRDefault="00F9334D" w:rsidP="00F9334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</w:t>
      </w:r>
      <w:r w:rsidR="00E914EA" w:rsidRPr="00E5220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Финансы и кредит»</w:t>
      </w:r>
    </w:p>
    <w:p w:rsidR="00AA535F" w:rsidRPr="003A53AA" w:rsidRDefault="0044409D" w:rsidP="0044409D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A53A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Направление деятельности:</w:t>
      </w:r>
      <w:r w:rsidR="00DC6136" w:rsidRPr="003A53A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Ведение  бюджетного (бухгалтерского) учета и составление бюджетной (бухгалтерской) отчетности.</w:t>
      </w:r>
    </w:p>
    <w:p w:rsidR="003E37E3" w:rsidRPr="00E52208" w:rsidRDefault="00AA535F" w:rsidP="003A53AA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</w:pPr>
      <w:r w:rsidRPr="00E522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Обязанности:</w:t>
      </w:r>
      <w:r w:rsidR="00245505" w:rsidRPr="00E52208">
        <w:rPr>
          <w:rFonts w:ascii="Times New Roman" w:eastAsiaTheme="minorEastAsia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 xml:space="preserve"> </w:t>
      </w:r>
    </w:p>
    <w:p w:rsidR="00245505" w:rsidRPr="00E52208" w:rsidRDefault="00245505" w:rsidP="002B08B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E52208"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осуществлять ведение бюджетного учета территориальных органов федеральных органов исполнительной власти, полномочия которых переданы Федеральному казначейству (далее - субъекты централизованного учета), в части:</w:t>
      </w:r>
    </w:p>
    <w:p w:rsidR="00245505" w:rsidRPr="00E52208" w:rsidRDefault="00245505" w:rsidP="002573FA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E52208"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а) операций по нефинансовым активам;</w:t>
      </w:r>
    </w:p>
    <w:p w:rsidR="00245505" w:rsidRPr="00E52208" w:rsidRDefault="00245505" w:rsidP="002573FA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E52208"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б) прочих операций с формированием по ним журнала по прочим операциям;</w:t>
      </w:r>
    </w:p>
    <w:p w:rsidR="00245505" w:rsidRPr="00E52208" w:rsidRDefault="00245505" w:rsidP="002573FA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E52208"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в) операций на забалансовых счетах;</w:t>
      </w:r>
    </w:p>
    <w:p w:rsidR="00245505" w:rsidRPr="00E52208" w:rsidRDefault="00245505" w:rsidP="002573FA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E52208"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формировать и обеспечивать представление в установленные сроки отчетности в органы государственной статистики, налоговые органы, государственные внебюджетные фонды и иные организации в соответствии с законодательством Российской Федерации по телекоммуникационным каналам связи с использованием усиленной квалифицированной электронной подписи;</w:t>
      </w:r>
    </w:p>
    <w:p w:rsidR="00AA535F" w:rsidRPr="00E52208" w:rsidRDefault="00245505" w:rsidP="002573FA">
      <w:pPr>
        <w:pStyle w:val="a5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52208"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осуществлять иные функции в пределах компетенции отдела.</w:t>
      </w:r>
    </w:p>
    <w:p w:rsidR="00003DC5" w:rsidRPr="00E52208" w:rsidRDefault="00AA535F" w:rsidP="00003DC5">
      <w:pPr>
        <w:ind w:right="-55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522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Требования:</w:t>
      </w:r>
      <w:r w:rsidR="004A3CD5" w:rsidRPr="00E522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003DC5" w:rsidRPr="00E52208" w:rsidRDefault="00003DC5" w:rsidP="00104F50">
      <w:pPr>
        <w:spacing w:line="240" w:lineRule="auto"/>
        <w:ind w:right="-55" w:firstLine="709"/>
        <w:contextualSpacing/>
        <w:jc w:val="both"/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E52208"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требованиям:</w:t>
      </w:r>
    </w:p>
    <w:p w:rsidR="00003DC5" w:rsidRPr="00E52208" w:rsidRDefault="00003DC5" w:rsidP="00104F5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E52208"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- наличие высшего образования;</w:t>
      </w:r>
    </w:p>
    <w:p w:rsidR="00003DC5" w:rsidRPr="00E52208" w:rsidRDefault="00003DC5" w:rsidP="00104F5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E52208"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- без предъявления требований к стажу.</w:t>
      </w:r>
    </w:p>
    <w:p w:rsidR="00AB23E8" w:rsidRPr="00E52208" w:rsidRDefault="00E914EA" w:rsidP="00104F5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E52208">
        <w:rPr>
          <w:rFonts w:ascii="Times New Roman" w:eastAsiaTheme="minorEastAsia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А также обладающие знаниями, установленными Федеральным законом от 27 июля 2004 г. № 79-ФЗ «О государственной гражданской службе Российской Федерации» </w:t>
      </w:r>
    </w:p>
    <w:p w:rsidR="003A53AA" w:rsidRPr="00E52208" w:rsidRDefault="003A53AA" w:rsidP="0044409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A53AA" w:rsidRDefault="00606FC9" w:rsidP="003A53AA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A53A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Ждем Вас по адресу:  394006,  г. Воронеж, ул. Куцыгина, д. 15 а, кабинет № 508, отдел государственной гражданской службы  и кадров. </w:t>
      </w:r>
    </w:p>
    <w:p w:rsidR="00606FC9" w:rsidRDefault="00606FC9" w:rsidP="00E52208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A53A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Телефон (473) 269-70-36 (телефон для связи в фойе первого этажа 12-12).</w:t>
      </w:r>
    </w:p>
    <w:p w:rsidR="00E52208" w:rsidRDefault="00E52208" w:rsidP="00E52208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E52208" w:rsidRDefault="00E52208" w:rsidP="00E52208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3A53AA" w:rsidRDefault="00606FC9" w:rsidP="00E52208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A53A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С подробной информацией можно ознакомиться на официальном сайте Управления </w:t>
      </w:r>
    </w:p>
    <w:p w:rsidR="00AA535F" w:rsidRPr="00FC322E" w:rsidRDefault="00973D85" w:rsidP="003A53AA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hyperlink r:id="rId8" w:history="1">
        <w:r w:rsidR="00606FC9" w:rsidRPr="00FC322E">
          <w:rPr>
            <w:rStyle w:val="a6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  <w:lang w:val="en-US"/>
          </w:rPr>
          <w:t>https</w:t>
        </w:r>
        <w:r w:rsidR="00606FC9" w:rsidRPr="00FC322E">
          <w:rPr>
            <w:rStyle w:val="a6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://</w:t>
        </w:r>
        <w:r w:rsidR="00606FC9" w:rsidRPr="00FC322E">
          <w:rPr>
            <w:rStyle w:val="a6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  <w:lang w:val="en-US"/>
          </w:rPr>
          <w:t>voronezh</w:t>
        </w:r>
        <w:r w:rsidR="00606FC9" w:rsidRPr="00FC322E">
          <w:rPr>
            <w:rStyle w:val="a6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.</w:t>
        </w:r>
        <w:r w:rsidR="00606FC9" w:rsidRPr="00FC322E">
          <w:rPr>
            <w:rStyle w:val="a6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  <w:lang w:val="en-US"/>
          </w:rPr>
          <w:t>roskazna</w:t>
        </w:r>
        <w:r w:rsidR="00606FC9" w:rsidRPr="00FC322E">
          <w:rPr>
            <w:rStyle w:val="a6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.</w:t>
        </w:r>
        <w:r w:rsidR="00606FC9" w:rsidRPr="00FC322E">
          <w:rPr>
            <w:rStyle w:val="a6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  <w:lang w:val="en-US"/>
          </w:rPr>
          <w:t>gov</w:t>
        </w:r>
        <w:r w:rsidR="00606FC9" w:rsidRPr="00FC322E">
          <w:rPr>
            <w:rStyle w:val="a6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.</w:t>
        </w:r>
        <w:r w:rsidR="00606FC9" w:rsidRPr="00FC322E">
          <w:rPr>
            <w:rStyle w:val="a6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  <w:lang w:val="en-US"/>
          </w:rPr>
          <w:t>ru</w:t>
        </w:r>
      </w:hyperlink>
      <w:r w:rsidR="00FC322E" w:rsidRPr="00FC322E">
        <w:rPr>
          <w:rFonts w:ascii="Times New Roman" w:eastAsia="Times New Roman" w:hAnsi="Times New Roman" w:cs="Times New Roman"/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AA535F" w:rsidRPr="00FC322E" w:rsidSect="00985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3AB"/>
    <w:multiLevelType w:val="hybridMultilevel"/>
    <w:tmpl w:val="BD34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4054"/>
    <w:multiLevelType w:val="hybridMultilevel"/>
    <w:tmpl w:val="329C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2B02"/>
    <w:rsid w:val="00003DC5"/>
    <w:rsid w:val="00104F50"/>
    <w:rsid w:val="00245505"/>
    <w:rsid w:val="002573FA"/>
    <w:rsid w:val="002B08B3"/>
    <w:rsid w:val="003A53AA"/>
    <w:rsid w:val="003E37E3"/>
    <w:rsid w:val="003F6DAF"/>
    <w:rsid w:val="004431DF"/>
    <w:rsid w:val="0044409D"/>
    <w:rsid w:val="00465274"/>
    <w:rsid w:val="004A3CD5"/>
    <w:rsid w:val="00606FC9"/>
    <w:rsid w:val="007A4C9B"/>
    <w:rsid w:val="00832B02"/>
    <w:rsid w:val="0095324F"/>
    <w:rsid w:val="00973D85"/>
    <w:rsid w:val="00985D79"/>
    <w:rsid w:val="00A2119A"/>
    <w:rsid w:val="00A310CE"/>
    <w:rsid w:val="00AA535F"/>
    <w:rsid w:val="00AB23E8"/>
    <w:rsid w:val="00AD17E8"/>
    <w:rsid w:val="00AD25B9"/>
    <w:rsid w:val="00D52F38"/>
    <w:rsid w:val="00DC6136"/>
    <w:rsid w:val="00E00E7F"/>
    <w:rsid w:val="00E52208"/>
    <w:rsid w:val="00E914EA"/>
    <w:rsid w:val="00EA0961"/>
    <w:rsid w:val="00ED10EC"/>
    <w:rsid w:val="00ED3B76"/>
    <w:rsid w:val="00F205DF"/>
    <w:rsid w:val="00F9334D"/>
    <w:rsid w:val="00FC322E"/>
    <w:rsid w:val="00FC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85"/>
  </w:style>
  <w:style w:type="paragraph" w:styleId="2">
    <w:name w:val="heading 2"/>
    <w:basedOn w:val="a"/>
    <w:next w:val="a"/>
    <w:link w:val="20"/>
    <w:uiPriority w:val="9"/>
    <w:unhideWhenUsed/>
    <w:qFormat/>
    <w:rsid w:val="00AD1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7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0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6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1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7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0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6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onezh.roskazna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2549-3F94-4CC1-A127-324C0A9B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Аршинская Марина Евгеньевна</dc:creator>
  <cp:lastModifiedBy>nbuhteyarova</cp:lastModifiedBy>
  <cp:revision>2</cp:revision>
  <dcterms:created xsi:type="dcterms:W3CDTF">2021-06-23T06:27:00Z</dcterms:created>
  <dcterms:modified xsi:type="dcterms:W3CDTF">2021-06-23T06:27:00Z</dcterms:modified>
</cp:coreProperties>
</file>