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График проведения занятий кафедры Философии, социологии и истории на базе музея Великой Отечественной войны «Арсенал», ул. Степана Разина, 43</w:t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79"/>
        <w:gridCol w:w="854"/>
        <w:gridCol w:w="1560"/>
        <w:gridCol w:w="3252"/>
        <w:tblGridChange w:id="0">
          <w:tblGrid>
            <w:gridCol w:w="3679"/>
            <w:gridCol w:w="854"/>
            <w:gridCol w:w="1560"/>
            <w:gridCol w:w="3252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Понедельник, 06.10.2025</w:t>
            </w:r>
          </w:p>
        </w:tc>
        <w:tc>
          <w:tcPr/>
          <w:p w:rsidR="00000000" w:rsidDel="00000000" w:rsidP="00000000" w:rsidRDefault="00000000" w:rsidRPr="00000000" w14:paraId="00000003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10:15</w:t>
            </w:r>
          </w:p>
        </w:tc>
        <w:tc>
          <w:tcPr/>
          <w:p w:rsidR="00000000" w:rsidDel="00000000" w:rsidP="00000000" w:rsidRDefault="00000000" w:rsidRPr="00000000" w14:paraId="00000004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РП-252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5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Котова А.П.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12:00</w:t>
            </w:r>
          </w:p>
        </w:tc>
        <w:tc>
          <w:tcPr/>
          <w:p w:rsidR="00000000" w:rsidDel="00000000" w:rsidP="00000000" w:rsidRDefault="00000000" w:rsidRPr="00000000" w14:paraId="00000008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бТВВ-252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14:20</w:t>
            </w:r>
          </w:p>
        </w:tc>
        <w:tc>
          <w:tcPr/>
          <w:p w:rsidR="00000000" w:rsidDel="00000000" w:rsidP="00000000" w:rsidRDefault="00000000" w:rsidRPr="00000000" w14:paraId="0000000C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РТ-251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16:05</w:t>
            </w:r>
          </w:p>
        </w:tc>
        <w:tc>
          <w:tcPr/>
          <w:p w:rsidR="00000000" w:rsidDel="00000000" w:rsidP="00000000" w:rsidRDefault="00000000" w:rsidRPr="00000000" w14:paraId="00000010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бБМ-251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2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Среда, 08.10.2025</w:t>
            </w:r>
          </w:p>
        </w:tc>
        <w:tc>
          <w:tcPr/>
          <w:p w:rsidR="00000000" w:rsidDel="00000000" w:rsidP="00000000" w:rsidRDefault="00000000" w:rsidRPr="00000000" w14:paraId="00000013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12:00</w:t>
            </w:r>
          </w:p>
        </w:tc>
        <w:tc>
          <w:tcPr/>
          <w:p w:rsidR="00000000" w:rsidDel="00000000" w:rsidP="00000000" w:rsidRDefault="00000000" w:rsidRPr="00000000" w14:paraId="00000014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бПС-251</w:t>
            </w:r>
          </w:p>
        </w:tc>
        <w:tc>
          <w:tcPr/>
          <w:p w:rsidR="00000000" w:rsidDel="00000000" w:rsidP="00000000" w:rsidRDefault="00000000" w:rsidRPr="00000000" w14:paraId="00000015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Котова А.П.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14:20</w:t>
            </w:r>
          </w:p>
        </w:tc>
        <w:tc>
          <w:tcPr/>
          <w:p w:rsidR="00000000" w:rsidDel="00000000" w:rsidP="00000000" w:rsidRDefault="00000000" w:rsidRPr="00000000" w14:paraId="00000018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бПС-251</w:t>
            </w:r>
          </w:p>
        </w:tc>
        <w:tc>
          <w:tcPr/>
          <w:p w:rsidR="00000000" w:rsidDel="00000000" w:rsidP="00000000" w:rsidRDefault="00000000" w:rsidRPr="00000000" w14:paraId="00000019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Волкова Е.А.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Четверг, 09.10.2025</w:t>
            </w:r>
          </w:p>
        </w:tc>
        <w:tc>
          <w:tcPr/>
          <w:p w:rsidR="00000000" w:rsidDel="00000000" w:rsidP="00000000" w:rsidRDefault="00000000" w:rsidRPr="00000000" w14:paraId="0000001B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10:15</w:t>
            </w:r>
          </w:p>
        </w:tc>
        <w:tc>
          <w:tcPr/>
          <w:p w:rsidR="00000000" w:rsidDel="00000000" w:rsidP="00000000" w:rsidRDefault="00000000" w:rsidRPr="00000000" w14:paraId="0000001C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бРК-252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D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Котова А.П.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12:00</w:t>
            </w:r>
          </w:p>
        </w:tc>
        <w:tc>
          <w:tcPr/>
          <w:p w:rsidR="00000000" w:rsidDel="00000000" w:rsidP="00000000" w:rsidRDefault="00000000" w:rsidRPr="00000000" w14:paraId="00000020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бРК-252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14:20</w:t>
            </w:r>
          </w:p>
        </w:tc>
        <w:tc>
          <w:tcPr/>
          <w:p w:rsidR="00000000" w:rsidDel="00000000" w:rsidP="00000000" w:rsidRDefault="00000000" w:rsidRPr="00000000" w14:paraId="00000024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бГЭС-251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Пятница, 10.10.2025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8:30</w:t>
            </w:r>
          </w:p>
        </w:tc>
        <w:tc>
          <w:tcPr/>
          <w:p w:rsidR="00000000" w:rsidDel="00000000" w:rsidP="00000000" w:rsidRDefault="00000000" w:rsidRPr="00000000" w14:paraId="00000028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бРК-251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9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Котова А.П.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10:15</w:t>
            </w:r>
          </w:p>
        </w:tc>
        <w:tc>
          <w:tcPr/>
          <w:p w:rsidR="00000000" w:rsidDel="00000000" w:rsidP="00000000" w:rsidRDefault="00000000" w:rsidRPr="00000000" w14:paraId="0000002C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бРК-251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14:20</w:t>
            </w:r>
          </w:p>
        </w:tc>
        <w:tc>
          <w:tcPr/>
          <w:p w:rsidR="00000000" w:rsidDel="00000000" w:rsidP="00000000" w:rsidRDefault="00000000" w:rsidRPr="00000000" w14:paraId="00000030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ПБ-251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12:00</w:t>
            </w:r>
          </w:p>
        </w:tc>
        <w:tc>
          <w:tcPr/>
          <w:p w:rsidR="00000000" w:rsidDel="00000000" w:rsidP="00000000" w:rsidRDefault="00000000" w:rsidRPr="00000000" w14:paraId="00000034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бРК-251</w:t>
            </w:r>
          </w:p>
        </w:tc>
        <w:tc>
          <w:tcPr/>
          <w:p w:rsidR="00000000" w:rsidDel="00000000" w:rsidP="00000000" w:rsidRDefault="00000000" w:rsidRPr="00000000" w14:paraId="00000035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Шевченко В.Н.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Понедельник, 10.10.2025</w:t>
            </w:r>
          </w:p>
        </w:tc>
        <w:tc>
          <w:tcPr/>
          <w:p w:rsidR="00000000" w:rsidDel="00000000" w:rsidP="00000000" w:rsidRDefault="00000000" w:rsidRPr="00000000" w14:paraId="00000037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10:15</w:t>
            </w:r>
          </w:p>
        </w:tc>
        <w:tc>
          <w:tcPr/>
          <w:p w:rsidR="00000000" w:rsidDel="00000000" w:rsidP="00000000" w:rsidRDefault="00000000" w:rsidRPr="00000000" w14:paraId="00000038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бЧС-251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9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Котова А.П.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12:00</w:t>
            </w:r>
          </w:p>
        </w:tc>
        <w:tc>
          <w:tcPr/>
          <w:p w:rsidR="00000000" w:rsidDel="00000000" w:rsidP="00000000" w:rsidRDefault="00000000" w:rsidRPr="00000000" w14:paraId="0000003C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бГГ-251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14:20</w:t>
            </w:r>
          </w:p>
        </w:tc>
        <w:tc>
          <w:tcPr/>
          <w:p w:rsidR="00000000" w:rsidDel="00000000" w:rsidP="00000000" w:rsidRDefault="00000000" w:rsidRPr="00000000" w14:paraId="00000040">
            <w:pPr>
              <w:ind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бРТ-251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ind w:firstLine="0"/>
        <w:jc w:val="both"/>
        <w:rPr>
          <w:sz w:val="28"/>
          <w:szCs w:val="28"/>
        </w:rPr>
      </w:pPr>
      <w:bookmarkStart w:colFirst="0" w:colLast="0" w:name="_heading=h.5uyfqieaj6l6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>
        <w:spacing w:line="360" w:lineRule="auto"/>
        <w:ind w:firstLine="709"/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F417D6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DdJL99R2FjBnkXKr1n9lf6F+Rg==">CgMxLjAyDmguNXV5ZnFpZWFqNmw2OAByITFrODBJbHZqR3gzRmNmbWJKdkQ4WS1HVGwwVjJHd0ViRQ==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2025-10-07T07:34:00Z</dcterms:created>
  <dc:creator>Алина Котова</dc:creator>
</cp:coreProperties>
</file>