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521B" w:rsidRPr="00F862DE" w:rsidRDefault="005B487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862DE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к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рабочей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программе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дисциплины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u w:val="single"/>
                <w:lang w:val="ru-RU"/>
              </w:rPr>
              <w:t>«Моделирование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научные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изыскания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в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системах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водоснабжения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водоотведения»</w:t>
            </w:r>
            <w:r w:rsidRPr="00F862DE">
              <w:rPr>
                <w:lang w:val="ru-RU"/>
              </w:rPr>
              <w:t xml:space="preserve"> </w:t>
            </w:r>
          </w:p>
        </w:tc>
      </w:tr>
      <w:tr w:rsidR="006F521B" w:rsidRPr="00F862DE" w:rsidTr="00F862DE">
        <w:tc>
          <w:tcPr>
            <w:tcW w:w="9370" w:type="dxa"/>
          </w:tcPr>
          <w:p w:rsidR="006F521B" w:rsidRPr="00F862DE" w:rsidRDefault="006F521B" w:rsidP="00F862DE">
            <w:pPr>
              <w:spacing w:after="0" w:line="240" w:lineRule="auto"/>
              <w:rPr>
                <w:lang w:val="ru-RU"/>
              </w:rPr>
            </w:pPr>
          </w:p>
        </w:tc>
      </w:tr>
      <w:tr w:rsidR="006F521B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Default="005B48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Pr="00F862DE" w:rsidRDefault="005B487E" w:rsidP="00F862DE">
            <w:pPr>
              <w:spacing w:after="0" w:line="240" w:lineRule="auto"/>
              <w:rPr>
                <w:szCs w:val="28"/>
                <w:lang w:val="ru-RU"/>
              </w:rPr>
            </w:pPr>
            <w:r w:rsidRPr="00F862DE">
              <w:rPr>
                <w:b/>
                <w:color w:val="000000"/>
                <w:szCs w:val="28"/>
                <w:lang w:val="ru-RU"/>
              </w:rPr>
              <w:t>Профиль</w:t>
            </w:r>
            <w:r w:rsidRPr="00F862DE">
              <w:rPr>
                <w:lang w:val="ru-RU"/>
              </w:rPr>
              <w:t xml:space="preserve"> </w:t>
            </w:r>
            <w:r w:rsidR="00F862DE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6F521B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Default="005B48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Pr="00F862DE" w:rsidRDefault="005B487E">
            <w:pPr>
              <w:spacing w:after="0" w:line="240" w:lineRule="auto"/>
              <w:rPr>
                <w:szCs w:val="28"/>
                <w:lang w:val="ru-RU"/>
              </w:rPr>
            </w:pPr>
            <w:r w:rsidRPr="00F862DE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период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F862DE">
              <w:rPr>
                <w:lang w:val="ru-RU"/>
              </w:rPr>
              <w:t xml:space="preserve"> 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F862DE">
              <w:rPr>
                <w:lang w:val="ru-RU"/>
              </w:rPr>
              <w:t xml:space="preserve"> </w:t>
            </w:r>
          </w:p>
        </w:tc>
      </w:tr>
      <w:tr w:rsidR="006F521B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Default="005B48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6F521B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Default="005B487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6F521B" w:rsidTr="00F862DE">
        <w:tc>
          <w:tcPr>
            <w:tcW w:w="9370" w:type="dxa"/>
          </w:tcPr>
          <w:p w:rsidR="006F521B" w:rsidRDefault="006F521B" w:rsidP="00F862DE">
            <w:pPr>
              <w:spacing w:after="0" w:line="240" w:lineRule="auto"/>
            </w:pPr>
          </w:p>
        </w:tc>
      </w:tr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b/>
                <w:color w:val="000000"/>
                <w:szCs w:val="28"/>
                <w:lang w:val="ru-RU"/>
              </w:rPr>
              <w:t>Цель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F862DE">
              <w:rPr>
                <w:lang w:val="ru-RU"/>
              </w:rPr>
              <w:t xml:space="preserve"> </w:t>
            </w:r>
          </w:p>
          <w:p w:rsidR="00F92AA5" w:rsidRDefault="00F92AA5" w:rsidP="00F862DE">
            <w:pPr>
              <w:spacing w:after="0" w:line="240" w:lineRule="auto"/>
              <w:ind w:firstLine="284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познакомить с общим составом программы научных исследований и реализацией отдельных её этапов;</w:t>
            </w:r>
          </w:p>
          <w:p w:rsidR="00F92AA5" w:rsidRPr="00F862DE" w:rsidRDefault="00F92AA5" w:rsidP="00F92AA5">
            <w:pPr>
              <w:spacing w:after="0" w:line="240" w:lineRule="auto"/>
              <w:ind w:firstLine="284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изучить возможности моделирования применительно к научным исследованиям по самостоятельным магистерским темам.</w:t>
            </w:r>
          </w:p>
        </w:tc>
      </w:tr>
      <w:tr w:rsidR="006F521B" w:rsidRPr="00F862DE" w:rsidTr="00F862DE">
        <w:tc>
          <w:tcPr>
            <w:tcW w:w="9370" w:type="dxa"/>
          </w:tcPr>
          <w:p w:rsidR="006F521B" w:rsidRPr="00F862DE" w:rsidRDefault="006F521B" w:rsidP="00F862DE">
            <w:pPr>
              <w:spacing w:after="0" w:line="240" w:lineRule="auto"/>
              <w:rPr>
                <w:lang w:val="ru-RU"/>
              </w:rPr>
            </w:pPr>
          </w:p>
        </w:tc>
      </w:tr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b/>
                <w:color w:val="000000"/>
                <w:szCs w:val="28"/>
                <w:lang w:val="ru-RU"/>
              </w:rPr>
              <w:t>Задачи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F862DE">
              <w:rPr>
                <w:lang w:val="ru-RU"/>
              </w:rPr>
              <w:t xml:space="preserve"> </w:t>
            </w:r>
          </w:p>
          <w:p w:rsidR="006F521B" w:rsidRDefault="00F862DE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B487E" w:rsidRPr="00F862D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познакомить с </w:t>
            </w:r>
            <w:r w:rsidR="00F92AA5">
              <w:rPr>
                <w:lang w:val="ru-RU"/>
              </w:rPr>
              <w:t xml:space="preserve">местом моделирования в познании, </w:t>
            </w:r>
            <w:r>
              <w:rPr>
                <w:lang w:val="ru-RU"/>
              </w:rPr>
              <w:t xml:space="preserve">путями, целями, значением моделирования в </w:t>
            </w:r>
            <w:r w:rsidR="00F92AA5">
              <w:rPr>
                <w:lang w:val="ru-RU"/>
              </w:rPr>
              <w:t xml:space="preserve">научных </w:t>
            </w:r>
            <w:r>
              <w:rPr>
                <w:lang w:val="ru-RU"/>
              </w:rPr>
              <w:t>исследованиях;</w:t>
            </w:r>
          </w:p>
          <w:p w:rsidR="00F862DE" w:rsidRDefault="00F862DE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- познакомить со способами, областями применения и факторами времени</w:t>
            </w:r>
            <w:r w:rsidR="00CD215A">
              <w:rPr>
                <w:lang w:val="ru-RU"/>
              </w:rPr>
              <w:t xml:space="preserve"> экспериментов на основе моделирования для реализации решений исследовательских и конструкторско-технологических задач;</w:t>
            </w:r>
          </w:p>
          <w:p w:rsidR="00CD215A" w:rsidRPr="00F862DE" w:rsidRDefault="00CD215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F92AA5">
              <w:rPr>
                <w:lang w:val="ru-RU"/>
              </w:rPr>
              <w:t>познакомится с источниками информации, её обработкой, оформлением научной работы; написанием научной статьи.</w:t>
            </w:r>
          </w:p>
        </w:tc>
      </w:tr>
      <w:tr w:rsidR="006F521B" w:rsidRPr="00F862DE" w:rsidTr="00F862DE">
        <w:tc>
          <w:tcPr>
            <w:tcW w:w="9370" w:type="dxa"/>
          </w:tcPr>
          <w:p w:rsidR="006F521B" w:rsidRPr="00F862DE" w:rsidRDefault="006F521B" w:rsidP="00F862DE">
            <w:pPr>
              <w:spacing w:after="0" w:line="240" w:lineRule="auto"/>
              <w:rPr>
                <w:lang w:val="ru-RU"/>
              </w:rPr>
            </w:pPr>
          </w:p>
        </w:tc>
      </w:tr>
      <w:tr w:rsidR="006F521B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521B" w:rsidRDefault="005B487E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УК-1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-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Способен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осуществлять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критический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анализ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проблемных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ситуаций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на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основе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системного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подхода,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вырабатывать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стратегию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действий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ПК-1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-</w:t>
            </w:r>
            <w:r w:rsidRPr="00F862DE">
              <w:rPr>
                <w:lang w:val="ru-RU"/>
              </w:rPr>
              <w:t xml:space="preserve"> </w:t>
            </w:r>
            <w:proofErr w:type="gramStart"/>
            <w:r w:rsidRPr="00F862D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организовывать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проведения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работ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по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выполнению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научно-исследовательских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опытно-конструкторских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работ</w:t>
            </w:r>
            <w:r w:rsidR="00F862DE">
              <w:rPr>
                <w:color w:val="000000"/>
                <w:szCs w:val="28"/>
                <w:lang w:val="ru-RU"/>
              </w:rPr>
              <w:t>.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ПК-2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-</w:t>
            </w:r>
            <w:r w:rsidRPr="00F862DE">
              <w:rPr>
                <w:lang w:val="ru-RU"/>
              </w:rPr>
              <w:t xml:space="preserve"> </w:t>
            </w:r>
            <w:proofErr w:type="gramStart"/>
            <w:r w:rsidRPr="00F862D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проводить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научно-исследовательские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опытно-конструкторские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разработки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исследовании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самостоятельных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тем</w:t>
            </w:r>
            <w:r w:rsidR="00F862DE">
              <w:rPr>
                <w:color w:val="000000"/>
                <w:szCs w:val="28"/>
                <w:lang w:val="ru-RU"/>
              </w:rPr>
              <w:t>.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ПК-3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-</w:t>
            </w:r>
            <w:r w:rsidRPr="00F862DE">
              <w:rPr>
                <w:lang w:val="ru-RU"/>
              </w:rPr>
              <w:t xml:space="preserve"> </w:t>
            </w:r>
            <w:proofErr w:type="gramStart"/>
            <w:r w:rsidRPr="00F862D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подготавливать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проектную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документацию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по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сооружениям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водоподготовки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водозаборным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сооружениям</w:t>
            </w:r>
            <w:r w:rsidR="00F862DE">
              <w:rPr>
                <w:color w:val="000000"/>
                <w:szCs w:val="28"/>
                <w:lang w:val="ru-RU"/>
              </w:rPr>
              <w:t>.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ПК-4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-</w:t>
            </w:r>
            <w:r w:rsidRPr="00F862DE">
              <w:rPr>
                <w:lang w:val="ru-RU"/>
              </w:rPr>
              <w:t xml:space="preserve"> </w:t>
            </w:r>
            <w:proofErr w:type="gramStart"/>
            <w:r w:rsidRPr="00F862D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разрабатывать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проектную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продукцию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по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результатам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инженерно-технического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проектирования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для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градостроительной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деятельности</w:t>
            </w:r>
            <w:r w:rsidR="00F862DE">
              <w:rPr>
                <w:color w:val="000000"/>
                <w:szCs w:val="28"/>
                <w:lang w:val="ru-RU"/>
              </w:rPr>
              <w:t>.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ПК-5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-</w:t>
            </w:r>
            <w:r w:rsidRPr="00F862DE">
              <w:rPr>
                <w:lang w:val="ru-RU"/>
              </w:rPr>
              <w:t xml:space="preserve"> </w:t>
            </w:r>
            <w:proofErr w:type="gramStart"/>
            <w:r w:rsidRPr="00F862D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выполнять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компоновочные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решения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специальные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расчеты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насосных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станций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систем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водоснабжения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водоотведения</w:t>
            </w:r>
            <w:r w:rsidR="00F862DE">
              <w:rPr>
                <w:color w:val="000000"/>
                <w:szCs w:val="28"/>
                <w:lang w:val="ru-RU"/>
              </w:rPr>
              <w:t>.</w:t>
            </w:r>
            <w:r w:rsidRPr="00F862DE">
              <w:rPr>
                <w:lang w:val="ru-RU"/>
              </w:rPr>
              <w:t xml:space="preserve"> </w:t>
            </w:r>
          </w:p>
          <w:p w:rsidR="006F521B" w:rsidRPr="00F862DE" w:rsidRDefault="005B487E" w:rsidP="00F862D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F862DE">
              <w:rPr>
                <w:color w:val="000000"/>
                <w:szCs w:val="28"/>
                <w:lang w:val="ru-RU"/>
              </w:rPr>
              <w:t>ПК-6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-</w:t>
            </w:r>
            <w:r w:rsidRPr="00F862DE">
              <w:rPr>
                <w:lang w:val="ru-RU"/>
              </w:rPr>
              <w:t xml:space="preserve"> </w:t>
            </w:r>
            <w:proofErr w:type="gramStart"/>
            <w:r w:rsidRPr="00F862DE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выполнять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компоновочные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решения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специальные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расчеты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сооружений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очистки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сточных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вод</w:t>
            </w:r>
            <w:r w:rsidR="00F862DE">
              <w:rPr>
                <w:color w:val="000000"/>
                <w:szCs w:val="28"/>
                <w:lang w:val="ru-RU"/>
              </w:rPr>
              <w:t>.</w:t>
            </w:r>
            <w:r w:rsidRPr="00F862DE">
              <w:rPr>
                <w:lang w:val="ru-RU"/>
              </w:rPr>
              <w:t xml:space="preserve"> </w:t>
            </w:r>
          </w:p>
        </w:tc>
      </w:tr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Pr="00F862DE" w:rsidRDefault="005B487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862DE">
              <w:rPr>
                <w:b/>
                <w:color w:val="000000"/>
                <w:szCs w:val="28"/>
                <w:lang w:val="ru-RU"/>
              </w:rPr>
              <w:t>Общая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color w:val="000000"/>
                <w:szCs w:val="28"/>
                <w:lang w:val="ru-RU"/>
              </w:rPr>
              <w:t>2</w:t>
            </w:r>
            <w:r w:rsidRPr="00F862DE">
              <w:rPr>
                <w:lang w:val="ru-RU"/>
              </w:rPr>
              <w:t xml:space="preserve"> </w:t>
            </w:r>
            <w:proofErr w:type="spellStart"/>
            <w:r w:rsidRPr="00F862DE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F862DE">
              <w:rPr>
                <w:color w:val="000000"/>
                <w:szCs w:val="28"/>
                <w:lang w:val="ru-RU"/>
              </w:rPr>
              <w:t>.</w:t>
            </w:r>
            <w:r w:rsidRPr="00F862DE">
              <w:rPr>
                <w:lang w:val="ru-RU"/>
              </w:rPr>
              <w:t xml:space="preserve"> </w:t>
            </w:r>
          </w:p>
        </w:tc>
      </w:tr>
      <w:tr w:rsidR="006F521B" w:rsidRPr="00F862DE" w:rsidTr="005B487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21B" w:rsidRPr="00F862DE" w:rsidRDefault="005B487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F862DE">
              <w:rPr>
                <w:b/>
                <w:color w:val="000000"/>
                <w:szCs w:val="28"/>
                <w:lang w:val="ru-RU"/>
              </w:rPr>
              <w:t>Форма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по</w:t>
            </w:r>
            <w:r w:rsidRPr="00F862DE">
              <w:rPr>
                <w:lang w:val="ru-RU"/>
              </w:rPr>
              <w:t xml:space="preserve"> </w:t>
            </w:r>
            <w:r w:rsidRPr="00F862DE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F862DE">
              <w:rPr>
                <w:lang w:val="ru-RU"/>
              </w:rPr>
              <w:t xml:space="preserve">  </w:t>
            </w:r>
            <w:r w:rsidRPr="00F862DE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F862DE">
              <w:rPr>
                <w:lang w:val="ru-RU"/>
              </w:rPr>
              <w:t xml:space="preserve"> </w:t>
            </w:r>
          </w:p>
        </w:tc>
      </w:tr>
    </w:tbl>
    <w:p w:rsidR="006F521B" w:rsidRPr="00F862DE" w:rsidRDefault="006F521B">
      <w:pPr>
        <w:rPr>
          <w:lang w:val="ru-RU"/>
        </w:rPr>
      </w:pPr>
    </w:p>
    <w:sectPr w:rsidR="006F521B" w:rsidRPr="00F862DE" w:rsidSect="00F92AA5">
      <w:pgSz w:w="11907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487E"/>
    <w:rsid w:val="006F521B"/>
    <w:rsid w:val="00CD215A"/>
    <w:rsid w:val="00D31453"/>
    <w:rsid w:val="00D469E7"/>
    <w:rsid w:val="00E209E2"/>
    <w:rsid w:val="00F862DE"/>
    <w:rsid w:val="00F9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3</cp:revision>
  <dcterms:created xsi:type="dcterms:W3CDTF">2019-09-03T12:30:00Z</dcterms:created>
  <dcterms:modified xsi:type="dcterms:W3CDTF">2019-09-05T07:27:00Z</dcterms:modified>
</cp:coreProperties>
</file>