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Присылаем свои ВКР(Пояснительную записку, в виде одного текстового файла в машиночитаемом формате (без разделения по главам) в формате doc, pdf, rtf. Файл должен быть подготовлен к проверке: из ВКР должны быть изъяты титульный лист, список литературы.) на адрес: </w:t>
      </w:r>
      <w:hyperlink r:id="rId2">
        <w:bookmarkStart w:id="0" w:name="_GoBack"/>
        <w:bookmarkEnd w:id="0"/>
        <w:r>
          <w:rPr>
            <w:sz w:val="28"/>
            <w:szCs w:val="28"/>
          </w:rPr>
          <w:t>https://vk.com/id57294078</w:t>
        </w:r>
      </w:hyperlink>
      <w:r>
        <w:rPr>
          <w:sz w:val="28"/>
          <w:szCs w:val="28"/>
        </w:rPr>
        <w:t xml:space="preserve">. </w:t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73880" cy="43738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Или же на почту: </w:t>
      </w:r>
      <w:hyperlink r:id="rId4">
        <w:r>
          <w:rPr>
            <w:rFonts w:cs="Arial" w:ascii="Arial" w:hAnsi="Arial"/>
            <w:sz w:val="28"/>
            <w:szCs w:val="28"/>
            <w:highlight w:val="white"/>
          </w:rPr>
          <w:t>cheshire12@mail.ru</w:t>
        </w:r>
      </w:hyperlink>
      <w:r>
        <w:rPr>
          <w:rFonts w:cs="Arial" w:ascii="Arial" w:hAnsi="Arial"/>
          <w:color w:val="005BD1"/>
          <w:sz w:val="28"/>
          <w:szCs w:val="28"/>
          <w:shd w:fill="FFFFFF" w:val="clear"/>
        </w:rPr>
        <w:t xml:space="preserve">. </w:t>
      </w:r>
      <w:r>
        <w:rPr>
          <w:sz w:val="28"/>
          <w:szCs w:val="28"/>
        </w:rPr>
        <w:t xml:space="preserve"> Напоминаю, название файла должно соответствовать, примеру: «</w:t>
      </w:r>
      <w:hyperlink r:id="rId5" w:tgtFrame="М202 Польченко АА">
        <w:r>
          <w:rPr>
            <w:rFonts w:eastAsia="Times New Roman" w:cs="Arial" w:ascii="Arial" w:hAnsi="Arial"/>
            <w:b/>
            <w:bCs/>
            <w:color w:val="000000"/>
            <w:sz w:val="28"/>
            <w:szCs w:val="28"/>
            <w:lang w:eastAsia="ru-RU"/>
          </w:rPr>
          <w:t>М202 Польченко АА</w:t>
        </w:r>
      </w:hyperlink>
      <w:r>
        <w:rPr>
          <w:sz w:val="28"/>
          <w:szCs w:val="28"/>
        </w:rPr>
        <w:t xml:space="preserve">» Без ковычек и точек,  номер группы, пробел, фамилия, пробел инициалы слитно. </w:t>
      </w:r>
      <w:r>
        <w:rPr>
          <w:sz w:val="28"/>
          <w:szCs w:val="28"/>
        </w:rPr>
        <w:t xml:space="preserve">Дается 2 попытки. </w:t>
      </w:r>
      <w:r>
        <w:rPr>
          <w:sz w:val="28"/>
          <w:szCs w:val="28"/>
        </w:rPr>
        <w:t>Оригинальность текста ВКР должна составлять не менее 50% для бакалавров и обучающихся по программам среднего профессионального образования, не менее 60% для специалистов, не менее 70% для магистров и не менее 75% для аспирантов. Оригинальность текста ВКР включает в себя</w:t>
      </w:r>
    </w:p>
    <w:p>
      <w:pPr>
        <w:pStyle w:val="Normal"/>
        <w:spacing w:lineRule="auto" w:line="360" w:before="0" w:after="200"/>
        <w:contextualSpacing/>
        <w:rPr>
          <w:rFonts w:ascii="Arial" w:hAnsi="Arial" w:eastAsia="Times New Roman" w:cs="Arial"/>
          <w:b/>
          <w:b/>
          <w:bCs/>
          <w:color w:val="000000"/>
          <w:sz w:val="20"/>
          <w:szCs w:val="20"/>
          <w:lang w:eastAsia="ru-RU"/>
        </w:rPr>
      </w:pPr>
      <w:r>
        <w:rPr>
          <w:sz w:val="28"/>
          <w:szCs w:val="28"/>
        </w:rPr>
        <w:t>правомерное заимствование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51197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id57294078" TargetMode="External"/><Relationship Id="rId3" Type="http://schemas.openxmlformats.org/officeDocument/2006/relationships/image" Target="media/image1.jpeg"/><Relationship Id="rId4" Type="http://schemas.openxmlformats.org/officeDocument/2006/relationships/hyperlink" Target="mailto:cheshire12@mail.ru" TargetMode="External"/><Relationship Id="rId5" Type="http://schemas.openxmlformats.org/officeDocument/2006/relationships/hyperlink" Target="https://vorstu.antiplagiat.ru/report/read/43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LibreOffice/6.4.4.2$Windows_X86_64 LibreOffice_project/3d775be2011f3886db32dfd395a6a6d1ca2630ff</Application>
  <Pages>2</Pages>
  <Words>108</Words>
  <Characters>690</Characters>
  <CharactersWithSpaces>798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2020-07-08T16:27:00Z</dcterms:created>
  <dc:creator>Александр</dc:creator>
  <dc:description/>
  <dc:language>ru-RU</dc:language>
  <cp:lastModifiedBy/>
  <dcterms:modified xsi:type="dcterms:W3CDTF">2024-06-10T13:22:59Z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