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A8B9" w14:textId="7C4425DF" w:rsidR="007C7A3F" w:rsidRPr="007C7A3F" w:rsidRDefault="007C7A3F" w:rsidP="007C7A3F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7C7A3F">
        <w:rPr>
          <w:b/>
          <w:noProof/>
          <w:color w:val="000000"/>
          <w:sz w:val="28"/>
          <w:szCs w:val="28"/>
        </w:rPr>
        <w:drawing>
          <wp:inline distT="0" distB="0" distL="0" distR="0" wp14:anchorId="5F15C94E" wp14:editId="54ABC7A2">
            <wp:extent cx="6766560" cy="9852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985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82374" w14:textId="77777777" w:rsidR="00FC120A" w:rsidRDefault="00ED0F0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5B34FE25" w14:textId="77777777" w:rsidR="00FC120A" w:rsidRDefault="00ED0F0C">
      <w:pPr>
        <w:spacing w:line="276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Разработка электронных устройств и систем</w:t>
      </w:r>
    </w:p>
    <w:p w14:paraId="1B06A597" w14:textId="77777777" w:rsidR="00FC120A" w:rsidRDefault="00FC12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90B44A8" w14:textId="7777777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Министерства Просвещения Российской Федерации от </w:t>
      </w:r>
      <w:r>
        <w:rPr>
          <w:sz w:val="28"/>
          <w:szCs w:val="28"/>
          <w:u w:val="single"/>
        </w:rPr>
        <w:t>2.06.2022. г. №392</w:t>
      </w:r>
    </w:p>
    <w:p w14:paraId="7055C0B6" w14:textId="77777777" w:rsidR="00FC120A" w:rsidRDefault="00FC12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4CF0499" w14:textId="7777777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34F02C70" w14:textId="77777777" w:rsidR="00FC120A" w:rsidRDefault="00FC12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CE589C5" w14:textId="77777777" w:rsidR="00FC120A" w:rsidRDefault="00FC12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CE3368B" w14:textId="7777777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03B01C3C" w14:textId="7777777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Попова Мария Сергеевна, кандидат исторических наук, преподаватель                   </w:t>
      </w:r>
    </w:p>
    <w:p w14:paraId="1637E3F2" w14:textId="7777777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Ф.И.О., ученая степень, звание, должность</w:t>
      </w:r>
    </w:p>
    <w:p w14:paraId="79306C97" w14:textId="77777777" w:rsidR="00FC120A" w:rsidRDefault="00FC12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51C2C71A" w14:textId="77777777" w:rsidR="00FC120A" w:rsidRDefault="00FC12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385D202A" w14:textId="77777777" w:rsidR="00FC120A" w:rsidRDefault="00FC12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67A7BE6D" w14:textId="77777777" w:rsidR="00FC120A" w:rsidRDefault="00FC12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9414D44" w14:textId="77777777" w:rsidR="00FC120A" w:rsidRDefault="00ED0F0C">
      <w:pPr>
        <w:tabs>
          <w:tab w:val="right" w:pos="9345"/>
        </w:tabs>
        <w:rPr>
          <w:i/>
          <w:sz w:val="28"/>
          <w:szCs w:val="28"/>
        </w:rPr>
      </w:pPr>
      <w:r>
        <w:br w:type="page"/>
      </w:r>
    </w:p>
    <w:p w14:paraId="493DF23C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СОДЕРЖАНИЕ</w:t>
      </w:r>
    </w:p>
    <w:sdt>
      <w:sdtPr>
        <w:id w:val="1852754430"/>
        <w:docPartObj>
          <w:docPartGallery w:val="Table of Contents"/>
          <w:docPartUnique/>
        </w:docPartObj>
      </w:sdtPr>
      <w:sdtEndPr/>
      <w:sdtContent>
        <w:p w14:paraId="6882BB0A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7A4E6744" w14:textId="77777777" w:rsidR="00FC120A" w:rsidRDefault="003012AF">
          <w:pPr>
            <w:tabs>
              <w:tab w:val="right" w:pos="9345"/>
            </w:tabs>
          </w:pPr>
          <w:hyperlink w:anchor="_3znysh7">
            <w:r w:rsidR="00ED0F0C">
              <w:rPr>
                <w:smallCaps/>
                <w:sz w:val="28"/>
                <w:szCs w:val="28"/>
                <w:u w:val="single"/>
              </w:rPr>
              <w:t>1 ОБЩАЯ ХАРАКТЕРИСТИКА ПРОГРАММЫ ДИСЦИПЛИНЫ</w:t>
            </w:r>
          </w:hyperlink>
          <w:r w:rsidR="00ED0F0C">
            <w:rPr>
              <w:sz w:val="28"/>
              <w:szCs w:val="28"/>
              <w:u w:val="single"/>
            </w:rPr>
            <w:t xml:space="preserve">                   4</w:t>
          </w:r>
          <w:r w:rsidR="00ED0F0C">
            <w:rPr>
              <w:sz w:val="28"/>
              <w:szCs w:val="28"/>
              <w:u w:val="single"/>
            </w:rPr>
            <w:tab/>
            <w:t xml:space="preserve">                   </w:t>
          </w:r>
        </w:p>
        <w:p w14:paraId="2CDC867A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</w:rPr>
          </w:pPr>
          <w:hyperlink w:anchor="_2et92p0">
            <w:r w:rsidR="00ED0F0C">
              <w:rPr>
                <w:sz w:val="28"/>
                <w:szCs w:val="28"/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ED0F0C">
              <w:rPr>
                <w:sz w:val="28"/>
                <w:szCs w:val="28"/>
                <w:u w:val="single"/>
              </w:rPr>
              <w:tab/>
            </w:r>
          </w:hyperlink>
          <w:r w:rsidR="00ED0F0C">
            <w:fldChar w:fldCharType="begin"/>
          </w:r>
          <w:r w:rsidR="00ED0F0C">
            <w:instrText xml:space="preserve"> PAGEREF _2et92p0 \h </w:instrText>
          </w:r>
          <w:r w:rsidR="00ED0F0C">
            <w:fldChar w:fldCharType="separate"/>
          </w:r>
          <w:r w:rsidR="00ED0F0C">
            <w:rPr>
              <w:sz w:val="28"/>
              <w:szCs w:val="28"/>
            </w:rPr>
            <w:t>4</w:t>
          </w:r>
          <w:hyperlink w:anchor="_2et92p0" w:history="1"/>
        </w:p>
        <w:p w14:paraId="231FCA04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</w:rPr>
          </w:pPr>
          <w:r>
            <w:fldChar w:fldCharType="end"/>
          </w:r>
          <w:hyperlink w:anchor="_tyjcwt">
            <w:r>
              <w:rPr>
                <w:sz w:val="28"/>
                <w:szCs w:val="28"/>
              </w:rPr>
              <w:t>1.2 Требования к результатам освоения дисциплины</w:t>
            </w:r>
            <w:r>
              <w:rPr>
                <w:sz w:val="28"/>
                <w:szCs w:val="28"/>
              </w:rPr>
              <w:tab/>
              <w:t>4</w:t>
            </w:r>
          </w:hyperlink>
          <w:r>
            <w:fldChar w:fldCharType="begin"/>
          </w:r>
          <w:r>
            <w:instrText xml:space="preserve"> HYPERLINK \l "_tyjcwt" </w:instrText>
          </w:r>
          <w:r>
            <w:fldChar w:fldCharType="separate"/>
          </w:r>
        </w:p>
        <w:p w14:paraId="1595D12D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end"/>
          </w:r>
          <w:r>
            <w:rPr>
              <w:sz w:val="28"/>
              <w:szCs w:val="28"/>
            </w:rPr>
            <w:t>1.3 Количество часов на освоение программы дисциплины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  <w:u w:val="single"/>
            </w:rPr>
            <w:t>5</w:t>
          </w:r>
        </w:p>
        <w:p w14:paraId="2F865708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3dy6vkm">
            <w:r w:rsidR="00ED0F0C">
              <w:rPr>
                <w:smallCaps/>
                <w:sz w:val="28"/>
                <w:szCs w:val="28"/>
                <w:u w:val="single"/>
              </w:rPr>
              <w:t>2 СТРУКТУРА И СОДЕРЖАНИЕ ДИСЦИПЛИНЫ</w:t>
            </w:r>
          </w:hyperlink>
          <w:hyperlink w:anchor="_3dy6vkm">
            <w:r w:rsidR="00ED0F0C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4FC5A3C6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1t3h5sf">
            <w:r w:rsidR="00ED0F0C">
              <w:rPr>
                <w:sz w:val="28"/>
                <w:szCs w:val="28"/>
                <w:u w:val="single"/>
              </w:rPr>
              <w:t>2.1 Объем дисциплины и виды учебной работы</w:t>
            </w:r>
            <w:r w:rsidR="00ED0F0C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6C28C2E9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4d34og8">
            <w:r w:rsidR="00ED0F0C">
              <w:rPr>
                <w:sz w:val="28"/>
                <w:szCs w:val="28"/>
                <w:u w:val="single"/>
              </w:rPr>
              <w:t>2.2 Тематический план и содержание дисциплины</w:t>
            </w:r>
            <w:r w:rsidR="00ED0F0C">
              <w:rPr>
                <w:sz w:val="28"/>
                <w:szCs w:val="28"/>
                <w:u w:val="single"/>
              </w:rPr>
              <w:tab/>
              <w:t>6</w:t>
            </w:r>
          </w:hyperlink>
        </w:p>
        <w:p w14:paraId="72CA58A1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2s8eyo1">
            <w:r w:rsidR="00ED0F0C">
              <w:rPr>
                <w:smallCaps/>
                <w:sz w:val="28"/>
                <w:szCs w:val="28"/>
                <w:u w:val="single"/>
              </w:rPr>
              <w:t>3 УСЛОВИЯ РЕАЛИЗАЦИИ ДИСЦИПЛИНЫ</w:t>
            </w:r>
          </w:hyperlink>
          <w:hyperlink w:anchor="_2s8eyo1">
            <w:r w:rsidR="00ED0F0C">
              <w:rPr>
                <w:sz w:val="28"/>
                <w:szCs w:val="28"/>
                <w:u w:val="single"/>
              </w:rPr>
              <w:tab/>
              <w:t>8</w:t>
            </w:r>
          </w:hyperlink>
        </w:p>
        <w:p w14:paraId="57B71F95" w14:textId="77777777" w:rsidR="00FC120A" w:rsidRDefault="003012AF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17dp8vu">
            <w:r w:rsidR="00ED0F0C">
              <w:rPr>
                <w:sz w:val="28"/>
                <w:szCs w:val="28"/>
                <w:u w:val="single"/>
              </w:rPr>
              <w:t>3.1 Требования к материально-техническому обеспечению</w:t>
            </w:r>
            <w:r w:rsidR="00ED0F0C">
              <w:rPr>
                <w:sz w:val="28"/>
                <w:szCs w:val="28"/>
                <w:u w:val="single"/>
              </w:rPr>
              <w:tab/>
              <w:t>8</w:t>
            </w:r>
          </w:hyperlink>
        </w:p>
        <w:p w14:paraId="27438427" w14:textId="77777777" w:rsidR="00FC120A" w:rsidRDefault="003012AF">
          <w:pPr>
            <w:tabs>
              <w:tab w:val="right" w:pos="9345"/>
            </w:tabs>
            <w:rPr>
              <w:sz w:val="28"/>
              <w:szCs w:val="28"/>
              <w:u w:val="single"/>
            </w:rPr>
          </w:pPr>
          <w:hyperlink w:anchor="_3rdcrjn">
            <w:r w:rsidR="00ED0F0C">
              <w:rPr>
                <w:sz w:val="28"/>
                <w:szCs w:val="28"/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ED0F0C">
              <w:rPr>
                <w:sz w:val="28"/>
                <w:szCs w:val="28"/>
                <w:u w:val="single"/>
              </w:rPr>
              <w:tab/>
              <w:t>8</w:t>
            </w:r>
          </w:hyperlink>
        </w:p>
        <w:p w14:paraId="64318AA8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color w:val="000000"/>
              <w:sz w:val="27"/>
              <w:szCs w:val="27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дисциплины………………………8</w:t>
          </w:r>
        </w:p>
        <w:p w14:paraId="5BA13B9A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sz w:val="28"/>
              <w:szCs w:val="28"/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sz w:val="28"/>
              <w:szCs w:val="28"/>
              <w:u w:val="single"/>
            </w:rPr>
            <w:tab/>
            <w:t>8</w:t>
          </w:r>
        </w:p>
        <w:p w14:paraId="5378645A" w14:textId="77777777" w:rsidR="00FC120A" w:rsidRDefault="003012AF">
          <w:pPr>
            <w:tabs>
              <w:tab w:val="right" w:pos="9345"/>
            </w:tabs>
            <w:rPr>
              <w:u w:val="single"/>
            </w:rPr>
          </w:pPr>
          <w:hyperlink w:anchor="_26in1rg">
            <w:r w:rsidR="00ED0F0C">
              <w:rPr>
                <w:smallCaps/>
                <w:sz w:val="28"/>
                <w:szCs w:val="28"/>
                <w:u w:val="single"/>
              </w:rPr>
              <w:t>4 КОНТРОЛЬ И ОЦЕНКА РЕЗУЛЬТАТОВ ОСВОЕНИЯ  ДИСЦИПЛИНЫ</w:t>
            </w:r>
          </w:hyperlink>
          <w:hyperlink w:anchor="_26in1rg">
            <w:r w:rsidR="00ED0F0C">
              <w:rPr>
                <w:sz w:val="28"/>
                <w:szCs w:val="28"/>
                <w:u w:val="single"/>
              </w:rPr>
              <w:tab/>
              <w:t>10</w:t>
            </w:r>
          </w:hyperlink>
        </w:p>
        <w:p w14:paraId="4CAEAFA1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5 РАЗРАБОТЧИКИ………..…………………………………………………….</w:t>
          </w:r>
          <w:r>
            <w:rPr>
              <w:sz w:val="28"/>
              <w:szCs w:val="28"/>
            </w:rPr>
            <w:t>13</w:t>
          </w:r>
        </w:p>
        <w:p w14:paraId="649492A5" w14:textId="77777777" w:rsidR="00FC120A" w:rsidRDefault="00ED0F0C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6 ЛИСТ АКТУАЛИЗАЦИИ……………………………………………………..</w:t>
          </w:r>
          <w:r>
            <w:rPr>
              <w:sz w:val="28"/>
              <w:szCs w:val="28"/>
            </w:rPr>
            <w:t>14</w:t>
          </w:r>
        </w:p>
        <w:p w14:paraId="32CAB802" w14:textId="77777777" w:rsidR="00FC120A" w:rsidRDefault="00ED0F0C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360" w:lineRule="auto"/>
            <w:jc w:val="center"/>
            <w:rPr>
              <w:i/>
              <w:color w:val="000000"/>
              <w:sz w:val="28"/>
              <w:szCs w:val="28"/>
            </w:rPr>
          </w:pPr>
          <w:r>
            <w:fldChar w:fldCharType="end"/>
          </w:r>
        </w:p>
      </w:sdtContent>
    </w:sdt>
    <w:p w14:paraId="2601E611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  <w:sz w:val="28"/>
          <w:szCs w:val="28"/>
        </w:rPr>
      </w:pPr>
      <w:r>
        <w:br w:type="page"/>
      </w:r>
    </w:p>
    <w:p w14:paraId="74134542" w14:textId="77777777" w:rsidR="001F3435" w:rsidRDefault="001F3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</w:p>
    <w:p w14:paraId="2CB9C0A4" w14:textId="77777777" w:rsidR="001F3435" w:rsidRDefault="001F3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</w:p>
    <w:p w14:paraId="31E3DCA3" w14:textId="2254DD47" w:rsidR="00FC120A" w:rsidRDefault="00ED0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1. ОБЩАЯ ХАРАКТЕРИСТИКА ПРОГРАММЫ ДИСЦИПЛИНЫ</w:t>
      </w:r>
    </w:p>
    <w:p w14:paraId="0D94377A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«Основы философии»</w:t>
      </w:r>
    </w:p>
    <w:p w14:paraId="0A210A22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14:paraId="308E606B" w14:textId="77777777" w:rsidR="00FC120A" w:rsidRDefault="00ED0F0C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6115A6D6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Дисциплина «Основы философии» относится к «Социально-экономическому циклу» учебного плана.</w:t>
      </w:r>
    </w:p>
    <w:p w14:paraId="16AE41E7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3622EC72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Требования к результатам освоения дисциплины:</w:t>
      </w:r>
    </w:p>
    <w:p w14:paraId="74D5ADB9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44768A04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дисциплины обучающийся должен уметь:</w:t>
      </w:r>
    </w:p>
    <w:p w14:paraId="1299A661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У1 </w:t>
      </w:r>
      <w:r>
        <w:rPr>
          <w:sz w:val="28"/>
          <w:szCs w:val="28"/>
        </w:rPr>
        <w:t>применять знания в жизни, чтобы нравственно, ответственно относиться к миру, своей деятельности;</w:t>
      </w:r>
    </w:p>
    <w:p w14:paraId="2B90926F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У2</w:t>
      </w:r>
      <w:r>
        <w:rPr>
          <w:sz w:val="28"/>
          <w:szCs w:val="28"/>
        </w:rPr>
        <w:t xml:space="preserve">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644E72D4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30982C4C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дисциплины обучающийся должен знать:</w:t>
      </w:r>
    </w:p>
    <w:p w14:paraId="58E82E0F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З1 </w:t>
      </w:r>
      <w:r>
        <w:rPr>
          <w:sz w:val="28"/>
          <w:szCs w:val="28"/>
        </w:rPr>
        <w:t>основные категории и понятия философии;</w:t>
      </w:r>
    </w:p>
    <w:p w14:paraId="5E3BD61B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З2 </w:t>
      </w:r>
      <w:r>
        <w:rPr>
          <w:sz w:val="28"/>
          <w:szCs w:val="28"/>
        </w:rPr>
        <w:t>роль философии в жизни человека и общества;</w:t>
      </w:r>
    </w:p>
    <w:p w14:paraId="3891AFC9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З3 </w:t>
      </w:r>
      <w:r>
        <w:rPr>
          <w:sz w:val="28"/>
          <w:szCs w:val="28"/>
        </w:rPr>
        <w:t>основы философского учения о бытии;</w:t>
      </w:r>
    </w:p>
    <w:p w14:paraId="48119407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З4 </w:t>
      </w:r>
      <w:r>
        <w:rPr>
          <w:sz w:val="28"/>
          <w:szCs w:val="28"/>
        </w:rPr>
        <w:t>сущность процесса познания;</w:t>
      </w:r>
    </w:p>
    <w:p w14:paraId="65689A7F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З5 </w:t>
      </w:r>
      <w:r>
        <w:rPr>
          <w:sz w:val="28"/>
          <w:szCs w:val="28"/>
        </w:rPr>
        <w:t>основы научной и философской и религиозной картин мира;</w:t>
      </w:r>
    </w:p>
    <w:p w14:paraId="78FBDEB0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З6 </w:t>
      </w:r>
      <w:r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14:paraId="719AFCFF" w14:textId="77777777" w:rsidR="00FC120A" w:rsidRDefault="00ED0F0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З7 </w:t>
      </w:r>
      <w:r>
        <w:rPr>
          <w:sz w:val="28"/>
          <w:szCs w:val="28"/>
        </w:rPr>
        <w:t>о социальных и этических проблемах, связанных с развитием и использованием науки, техники и технологий.</w:t>
      </w:r>
    </w:p>
    <w:p w14:paraId="61E8B49A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  <w:rPr>
          <w:i/>
          <w:sz w:val="20"/>
          <w:szCs w:val="20"/>
        </w:rPr>
      </w:pPr>
    </w:p>
    <w:p w14:paraId="37655C6D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результате освоения дисциплины обучающийся должен</w:t>
      </w:r>
      <w:r>
        <w:rPr>
          <w:b/>
          <w:sz w:val="28"/>
          <w:szCs w:val="28"/>
        </w:rPr>
        <w:t xml:space="preserve"> иметь практический опыт</w:t>
      </w:r>
    </w:p>
    <w:p w14:paraId="46978B54" w14:textId="77777777" w:rsidR="00FC120A" w:rsidRDefault="00ED0F0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- П1 -</w:t>
      </w:r>
      <w:r>
        <w:rPr>
          <w:color w:val="000000"/>
          <w:sz w:val="28"/>
          <w:szCs w:val="28"/>
        </w:rPr>
        <w:t xml:space="preserve"> 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</w:r>
    </w:p>
    <w:p w14:paraId="3EC8E52A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  <w:rPr>
          <w:b/>
          <w:sz w:val="28"/>
          <w:szCs w:val="28"/>
          <w:highlight w:val="yellow"/>
        </w:rPr>
      </w:pPr>
    </w:p>
    <w:p w14:paraId="3C0C5952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0CB6931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Изучение дисциплины направлено на формирование у обучающихся следующих общих компетенций:</w:t>
      </w:r>
    </w:p>
    <w:p w14:paraId="568F64CD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1AEACE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ОК 04- </w:t>
      </w:r>
      <w:r>
        <w:rPr>
          <w:sz w:val="28"/>
          <w:szCs w:val="28"/>
        </w:rPr>
        <w:t>Эффективно взаимодействовать и работать в коллективе и команде.</w:t>
      </w:r>
    </w:p>
    <w:p w14:paraId="61AED4F9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05</w:t>
      </w:r>
      <w:r>
        <w:rPr>
          <w:sz w:val="28"/>
          <w:szCs w:val="28"/>
        </w:rPr>
        <w:t xml:space="preserve">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23404D2" w14:textId="77777777" w:rsidR="001F3435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5EA3950" w14:textId="77777777" w:rsidR="001F3435" w:rsidRDefault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55C7CA35" w14:textId="77777777" w:rsidR="001F3435" w:rsidRDefault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0B2D4321" w14:textId="6CA540A6" w:rsidR="00FC120A" w:rsidRDefault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0F0C">
        <w:rPr>
          <w:b/>
          <w:sz w:val="28"/>
          <w:szCs w:val="28"/>
        </w:rPr>
        <w:t>ОК 06</w:t>
      </w:r>
      <w:r w:rsidR="00ED0F0C">
        <w:rPr>
          <w:sz w:val="28"/>
          <w:szCs w:val="28"/>
        </w:rPr>
        <w:t xml:space="preserve"> -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62750754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EA70027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Количество часов на освоение программы дисциплины:</w:t>
      </w:r>
    </w:p>
    <w:p w14:paraId="27BD9B75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 – 38 часов, в том числе:</w:t>
      </w:r>
    </w:p>
    <w:p w14:paraId="30018F54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Вариативная часть - 38 часов.</w:t>
      </w:r>
    </w:p>
    <w:p w14:paraId="46E4495B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EDEF89B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F43644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ДИСЦИПЛИНЫ</w:t>
      </w:r>
    </w:p>
    <w:p w14:paraId="55D28E04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99F1BF4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2.1. Объем дисциплины и виды учебной работы</w:t>
      </w:r>
    </w:p>
    <w:p w14:paraId="380013B7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a7"/>
        <w:tblW w:w="94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0"/>
        <w:gridCol w:w="2485"/>
        <w:gridCol w:w="2025"/>
      </w:tblGrid>
      <w:tr w:rsidR="00FC120A" w14:paraId="57DE9703" w14:textId="77777777" w:rsidTr="001F3435">
        <w:trPr>
          <w:trHeight w:val="391"/>
        </w:trPr>
        <w:tc>
          <w:tcPr>
            <w:tcW w:w="4980" w:type="dxa"/>
            <w:shd w:val="clear" w:color="auto" w:fill="auto"/>
          </w:tcPr>
          <w:p w14:paraId="76013688" w14:textId="77777777" w:rsidR="00FC120A" w:rsidRDefault="00ED0F0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85" w:type="dxa"/>
            <w:shd w:val="clear" w:color="auto" w:fill="auto"/>
          </w:tcPr>
          <w:p w14:paraId="2796048E" w14:textId="77777777" w:rsidR="00FC120A" w:rsidRDefault="00ED0F0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Объем часов</w:t>
            </w:r>
          </w:p>
        </w:tc>
        <w:tc>
          <w:tcPr>
            <w:tcW w:w="2025" w:type="dxa"/>
          </w:tcPr>
          <w:p w14:paraId="41398CE2" w14:textId="77777777" w:rsidR="00FC120A" w:rsidRDefault="00ED0F0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FC120A" w14:paraId="08F38B96" w14:textId="77777777" w:rsidTr="001F3435">
        <w:trPr>
          <w:trHeight w:val="242"/>
        </w:trPr>
        <w:tc>
          <w:tcPr>
            <w:tcW w:w="4980" w:type="dxa"/>
            <w:shd w:val="clear" w:color="auto" w:fill="auto"/>
          </w:tcPr>
          <w:p w14:paraId="115430EC" w14:textId="77777777" w:rsidR="00FC120A" w:rsidRDefault="00ED0F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2485" w:type="dxa"/>
            <w:shd w:val="clear" w:color="auto" w:fill="auto"/>
          </w:tcPr>
          <w:p w14:paraId="65E5979D" w14:textId="77777777" w:rsidR="00FC120A" w:rsidRDefault="00ED0F0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</w:t>
            </w:r>
          </w:p>
        </w:tc>
        <w:tc>
          <w:tcPr>
            <w:tcW w:w="2025" w:type="dxa"/>
          </w:tcPr>
          <w:p w14:paraId="33F63F9F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02830BB5" w14:textId="77777777" w:rsidTr="001F3435">
        <w:trPr>
          <w:trHeight w:val="549"/>
        </w:trPr>
        <w:tc>
          <w:tcPr>
            <w:tcW w:w="4980" w:type="dxa"/>
            <w:shd w:val="clear" w:color="auto" w:fill="auto"/>
          </w:tcPr>
          <w:p w14:paraId="023E9E49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2485" w:type="dxa"/>
            <w:shd w:val="clear" w:color="auto" w:fill="auto"/>
          </w:tcPr>
          <w:p w14:paraId="374B111D" w14:textId="77777777" w:rsidR="00FC120A" w:rsidRDefault="00ED0F0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2025" w:type="dxa"/>
          </w:tcPr>
          <w:p w14:paraId="55DC6106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4D9214BB" w14:textId="77777777" w:rsidTr="001F3435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  <w:shd w:val="clear" w:color="auto" w:fill="auto"/>
          </w:tcPr>
          <w:p w14:paraId="7864E123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485" w:type="dxa"/>
            <w:shd w:val="clear" w:color="auto" w:fill="auto"/>
          </w:tcPr>
          <w:p w14:paraId="511DF95F" w14:textId="77777777" w:rsidR="00FC120A" w:rsidRDefault="00FC120A">
            <w:pPr>
              <w:jc w:val="center"/>
              <w:rPr>
                <w:i/>
              </w:rPr>
            </w:pPr>
          </w:p>
          <w:p w14:paraId="05F49372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25" w:type="dxa"/>
          </w:tcPr>
          <w:p w14:paraId="12C93F67" w14:textId="77777777" w:rsidR="00FC120A" w:rsidRDefault="00FC120A">
            <w:pPr>
              <w:jc w:val="center"/>
              <w:rPr>
                <w:i/>
              </w:rPr>
            </w:pPr>
          </w:p>
        </w:tc>
      </w:tr>
      <w:tr w:rsidR="00FC120A" w14:paraId="7C73B495" w14:textId="77777777" w:rsidTr="001F3435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  <w:shd w:val="clear" w:color="auto" w:fill="auto"/>
          </w:tcPr>
          <w:p w14:paraId="78321A41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2485" w:type="dxa"/>
            <w:shd w:val="clear" w:color="auto" w:fill="auto"/>
          </w:tcPr>
          <w:p w14:paraId="35262507" w14:textId="77777777" w:rsidR="00FC120A" w:rsidRDefault="00ED0F0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2025" w:type="dxa"/>
          </w:tcPr>
          <w:p w14:paraId="1367494C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41FFFA15" w14:textId="77777777" w:rsidTr="001F3435">
        <w:trPr>
          <w:trHeight w:val="293"/>
        </w:trPr>
        <w:tc>
          <w:tcPr>
            <w:tcW w:w="4980" w:type="dxa"/>
            <w:tcBorders>
              <w:top w:val="single" w:sz="4" w:space="0" w:color="000000"/>
            </w:tcBorders>
            <w:shd w:val="clear" w:color="auto" w:fill="auto"/>
          </w:tcPr>
          <w:p w14:paraId="7DE3BF5F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85" w:type="dxa"/>
            <w:shd w:val="clear" w:color="auto" w:fill="auto"/>
          </w:tcPr>
          <w:p w14:paraId="25319A79" w14:textId="77777777" w:rsidR="00FC120A" w:rsidRDefault="00ED0F0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2025" w:type="dxa"/>
          </w:tcPr>
          <w:p w14:paraId="7AFFCA47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0E3D0937" w14:textId="77777777" w:rsidTr="001F3435">
        <w:trPr>
          <w:trHeight w:val="293"/>
        </w:trPr>
        <w:tc>
          <w:tcPr>
            <w:tcW w:w="4980" w:type="dxa"/>
            <w:tcBorders>
              <w:top w:val="single" w:sz="4" w:space="0" w:color="000000"/>
            </w:tcBorders>
            <w:shd w:val="clear" w:color="auto" w:fill="auto"/>
          </w:tcPr>
          <w:p w14:paraId="1429CDE0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2485" w:type="dxa"/>
            <w:shd w:val="clear" w:color="auto" w:fill="auto"/>
          </w:tcPr>
          <w:p w14:paraId="22CBC07A" w14:textId="77777777" w:rsidR="00FC120A" w:rsidRDefault="00ED0F0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7DA3C156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2E61C1AD" w14:textId="77777777" w:rsidTr="001F3435">
        <w:trPr>
          <w:trHeight w:val="293"/>
        </w:trPr>
        <w:tc>
          <w:tcPr>
            <w:tcW w:w="4980" w:type="dxa"/>
            <w:tcBorders>
              <w:top w:val="single" w:sz="4" w:space="0" w:color="000000"/>
            </w:tcBorders>
            <w:shd w:val="clear" w:color="auto" w:fill="auto"/>
          </w:tcPr>
          <w:p w14:paraId="569737F4" w14:textId="77777777" w:rsidR="00FC120A" w:rsidRDefault="00ED0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14:paraId="024A7598" w14:textId="77777777" w:rsidR="00FC120A" w:rsidRDefault="00ED0F0C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сообщений</w:t>
            </w:r>
          </w:p>
        </w:tc>
        <w:tc>
          <w:tcPr>
            <w:tcW w:w="2485" w:type="dxa"/>
            <w:shd w:val="clear" w:color="auto" w:fill="auto"/>
          </w:tcPr>
          <w:p w14:paraId="7D8DF58C" w14:textId="77777777" w:rsidR="00FC120A" w:rsidRDefault="00ED0F0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4A11F7F1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738BAD7B" w14:textId="77777777" w:rsidTr="001F3435">
        <w:trPr>
          <w:trHeight w:val="550"/>
        </w:trPr>
        <w:tc>
          <w:tcPr>
            <w:tcW w:w="4980" w:type="dxa"/>
            <w:shd w:val="clear" w:color="auto" w:fill="auto"/>
          </w:tcPr>
          <w:p w14:paraId="774FDD9D" w14:textId="77777777" w:rsidR="00FC120A" w:rsidRDefault="00ED0F0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Итоговая аттестация в форме </w:t>
            </w:r>
          </w:p>
        </w:tc>
        <w:tc>
          <w:tcPr>
            <w:tcW w:w="2485" w:type="dxa"/>
            <w:shd w:val="clear" w:color="auto" w:fill="auto"/>
          </w:tcPr>
          <w:p w14:paraId="4DF5D316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25" w:type="dxa"/>
          </w:tcPr>
          <w:p w14:paraId="6AAFC0FE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C120A" w14:paraId="2091D0D9" w14:textId="77777777" w:rsidTr="001F3435">
        <w:trPr>
          <w:trHeight w:val="383"/>
        </w:trPr>
        <w:tc>
          <w:tcPr>
            <w:tcW w:w="4980" w:type="dxa"/>
            <w:shd w:val="clear" w:color="auto" w:fill="auto"/>
          </w:tcPr>
          <w:p w14:paraId="508B4663" w14:textId="77777777" w:rsidR="00FC120A" w:rsidRDefault="00ED0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семестр - з</w:t>
            </w:r>
            <w:r>
              <w:rPr>
                <w:sz w:val="28"/>
                <w:szCs w:val="28"/>
                <w:u w:val="single"/>
              </w:rPr>
              <w:t>ачет</w:t>
            </w:r>
          </w:p>
          <w:p w14:paraId="0A1823CD" w14:textId="77777777" w:rsidR="00FC120A" w:rsidRDefault="00FC120A">
            <w:pPr>
              <w:rPr>
                <w:i/>
                <w:sz w:val="28"/>
                <w:szCs w:val="28"/>
              </w:rPr>
            </w:pPr>
          </w:p>
        </w:tc>
        <w:tc>
          <w:tcPr>
            <w:tcW w:w="2485" w:type="dxa"/>
            <w:shd w:val="clear" w:color="auto" w:fill="auto"/>
          </w:tcPr>
          <w:p w14:paraId="5B222F29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25" w:type="dxa"/>
          </w:tcPr>
          <w:p w14:paraId="497820DE" w14:textId="77777777" w:rsidR="00FC120A" w:rsidRDefault="00FC120A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1505D366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FC120A" w:rsidSect="007C7A3F">
          <w:footerReference w:type="even" r:id="rId8"/>
          <w:footerReference w:type="default" r:id="rId9"/>
          <w:pgSz w:w="11906" w:h="16838"/>
          <w:pgMar w:top="0" w:right="567" w:bottom="1134" w:left="1701" w:header="709" w:footer="709" w:gutter="0"/>
          <w:pgNumType w:start="1"/>
          <w:cols w:space="720"/>
          <w:titlePg/>
        </w:sectPr>
      </w:pPr>
    </w:p>
    <w:p w14:paraId="1B8BBD3C" w14:textId="77777777" w:rsidR="00FC120A" w:rsidRDefault="00ED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дисциплины: Основы философии.</w:t>
      </w:r>
    </w:p>
    <w:p w14:paraId="5AE75DB8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Style w:val="a8"/>
        <w:tblW w:w="15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8930"/>
        <w:gridCol w:w="1559"/>
        <w:gridCol w:w="1158"/>
      </w:tblGrid>
      <w:tr w:rsidR="00FC120A" w14:paraId="7E105F65" w14:textId="77777777">
        <w:trPr>
          <w:trHeight w:val="20"/>
        </w:trPr>
        <w:tc>
          <w:tcPr>
            <w:tcW w:w="3794" w:type="dxa"/>
            <w:shd w:val="clear" w:color="auto" w:fill="auto"/>
          </w:tcPr>
          <w:p w14:paraId="79033B2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930" w:type="dxa"/>
            <w:shd w:val="clear" w:color="auto" w:fill="auto"/>
          </w:tcPr>
          <w:p w14:paraId="0C0122C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материала, практические занятия и самостоятельная работа обучающихся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2A1185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58" w:type="dxa"/>
            <w:shd w:val="clear" w:color="auto" w:fill="auto"/>
          </w:tcPr>
          <w:p w14:paraId="1930BEB2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знания и умения, практический опыт, ОК, ПК</w:t>
            </w:r>
          </w:p>
        </w:tc>
      </w:tr>
      <w:tr w:rsidR="00FC120A" w14:paraId="3A116EC1" w14:textId="77777777">
        <w:trPr>
          <w:trHeight w:val="20"/>
        </w:trPr>
        <w:tc>
          <w:tcPr>
            <w:tcW w:w="3794" w:type="dxa"/>
            <w:shd w:val="clear" w:color="auto" w:fill="auto"/>
          </w:tcPr>
          <w:p w14:paraId="5528906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14:paraId="103818F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323280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58" w:type="dxa"/>
            <w:tcBorders>
              <w:bottom w:val="nil"/>
            </w:tcBorders>
            <w:shd w:val="clear" w:color="auto" w:fill="auto"/>
          </w:tcPr>
          <w:p w14:paraId="06C476E2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FC120A" w14:paraId="202EEC00" w14:textId="77777777">
        <w:trPr>
          <w:trHeight w:val="20"/>
        </w:trPr>
        <w:tc>
          <w:tcPr>
            <w:tcW w:w="3794" w:type="dxa"/>
            <w:shd w:val="clear" w:color="auto" w:fill="auto"/>
          </w:tcPr>
          <w:p w14:paraId="49D2B3D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</w:t>
            </w:r>
          </w:p>
          <w:p w14:paraId="334ADF4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Становление и развитие философии как науки</w:t>
            </w:r>
          </w:p>
        </w:tc>
        <w:tc>
          <w:tcPr>
            <w:tcW w:w="8930" w:type="dxa"/>
            <w:shd w:val="clear" w:color="auto" w:fill="auto"/>
          </w:tcPr>
          <w:p w14:paraId="5A649742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14:paraId="600BB17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6/4/1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4110D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FC120A" w14:paraId="5D528B5A" w14:textId="77777777">
        <w:trPr>
          <w:trHeight w:val="20"/>
        </w:trPr>
        <w:tc>
          <w:tcPr>
            <w:tcW w:w="3794" w:type="dxa"/>
            <w:vMerge w:val="restart"/>
            <w:shd w:val="clear" w:color="auto" w:fill="auto"/>
          </w:tcPr>
          <w:p w14:paraId="4320926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</w:t>
            </w:r>
          </w:p>
          <w:p w14:paraId="539CF0B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Философия и ее роль в духовной культуре</w:t>
            </w:r>
          </w:p>
        </w:tc>
        <w:tc>
          <w:tcPr>
            <w:tcW w:w="8930" w:type="dxa"/>
            <w:shd w:val="clear" w:color="auto" w:fill="auto"/>
          </w:tcPr>
          <w:p w14:paraId="46CBE6B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</w:tcPr>
          <w:p w14:paraId="175EB77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17141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70A9D6BC" w14:textId="77777777">
        <w:trPr>
          <w:trHeight w:val="503"/>
        </w:trPr>
        <w:tc>
          <w:tcPr>
            <w:tcW w:w="3794" w:type="dxa"/>
            <w:vMerge/>
            <w:shd w:val="clear" w:color="auto" w:fill="auto"/>
          </w:tcPr>
          <w:p w14:paraId="42B8D32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4788BE9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Становление философии. Понятие мировоззрения. Бытие, человек, познание, ценности, основные формы философии. Основные направления философии. Положение философии в современном мире.</w:t>
            </w:r>
          </w:p>
        </w:tc>
        <w:tc>
          <w:tcPr>
            <w:tcW w:w="1559" w:type="dxa"/>
            <w:vMerge/>
            <w:tcBorders>
              <w:right w:val="nil"/>
            </w:tcBorders>
            <w:shd w:val="clear" w:color="auto" w:fill="auto"/>
          </w:tcPr>
          <w:p w14:paraId="64041DF0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</w:tcBorders>
            <w:shd w:val="clear" w:color="auto" w:fill="auto"/>
          </w:tcPr>
          <w:p w14:paraId="0CFD68C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</w:tc>
      </w:tr>
      <w:tr w:rsidR="00FC120A" w14:paraId="62CCB4C3" w14:textId="77777777">
        <w:trPr>
          <w:trHeight w:val="106"/>
        </w:trPr>
        <w:tc>
          <w:tcPr>
            <w:tcW w:w="3794" w:type="dxa"/>
            <w:vMerge w:val="restart"/>
            <w:shd w:val="clear" w:color="auto" w:fill="auto"/>
          </w:tcPr>
          <w:p w14:paraId="3E9FE3D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</w:t>
            </w:r>
          </w:p>
          <w:p w14:paraId="16F42DD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Философия периода Античности: зарождение и становление.</w:t>
            </w:r>
          </w:p>
        </w:tc>
        <w:tc>
          <w:tcPr>
            <w:tcW w:w="8930" w:type="dxa"/>
            <w:shd w:val="clear" w:color="auto" w:fill="auto"/>
          </w:tcPr>
          <w:p w14:paraId="308F1AD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05C1D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60EA01C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C52799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З1 </w:t>
            </w:r>
          </w:p>
          <w:p w14:paraId="530EA6D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З2 З3</w:t>
            </w:r>
          </w:p>
          <w:p w14:paraId="74224C0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</w:t>
            </w:r>
          </w:p>
        </w:tc>
      </w:tr>
      <w:tr w:rsidR="00FC120A" w14:paraId="6EFD9B63" w14:textId="77777777">
        <w:trPr>
          <w:trHeight w:val="170"/>
        </w:trPr>
        <w:tc>
          <w:tcPr>
            <w:tcW w:w="3794" w:type="dxa"/>
            <w:vMerge/>
            <w:shd w:val="clear" w:color="auto" w:fill="auto"/>
          </w:tcPr>
          <w:p w14:paraId="623F8A75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3AAFA0B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Хронология и периодизация философии Античности. Натурфилософия. Философское учение Фалеса, Анаксагора, Анаксимандра, Анаксимена. Философские учения представителей Элейской школы: философия Зенона, Парменида.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EB6649F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63F3288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31824E2B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1525B7A1" w14:textId="77777777">
        <w:trPr>
          <w:trHeight w:val="170"/>
        </w:trPr>
        <w:tc>
          <w:tcPr>
            <w:tcW w:w="3794" w:type="dxa"/>
            <w:vMerge/>
            <w:shd w:val="clear" w:color="auto" w:fill="auto"/>
          </w:tcPr>
          <w:p w14:paraId="123F2804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1BEEEF7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обучающихся </w:t>
            </w:r>
          </w:p>
          <w:p w14:paraId="3865125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сообщений</w:t>
            </w:r>
          </w:p>
        </w:tc>
        <w:tc>
          <w:tcPr>
            <w:tcW w:w="1559" w:type="dxa"/>
            <w:shd w:val="clear" w:color="auto" w:fill="auto"/>
          </w:tcPr>
          <w:p w14:paraId="187DDF0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2FE23C07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77D051C5" w14:textId="77777777">
        <w:trPr>
          <w:trHeight w:val="300"/>
        </w:trPr>
        <w:tc>
          <w:tcPr>
            <w:tcW w:w="3794" w:type="dxa"/>
            <w:vMerge w:val="restart"/>
            <w:shd w:val="clear" w:color="auto" w:fill="auto"/>
          </w:tcPr>
          <w:p w14:paraId="6302623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1.3</w:t>
            </w:r>
          </w:p>
          <w:p w14:paraId="6D7EEA2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Философские учения поздней античности.</w:t>
            </w:r>
          </w:p>
        </w:tc>
        <w:tc>
          <w:tcPr>
            <w:tcW w:w="8930" w:type="dxa"/>
            <w:shd w:val="clear" w:color="auto" w:fill="auto"/>
          </w:tcPr>
          <w:p w14:paraId="38EA35B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C1B42B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0CDA1CE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2694726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</w:t>
            </w:r>
          </w:p>
          <w:p w14:paraId="27F5F67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З2</w:t>
            </w:r>
          </w:p>
          <w:p w14:paraId="21FD28A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ОК3, ОК5,ОК6, П1</w:t>
            </w:r>
          </w:p>
          <w:p w14:paraId="080D0D9F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0C436197" w14:textId="77777777">
        <w:trPr>
          <w:trHeight w:val="300"/>
        </w:trPr>
        <w:tc>
          <w:tcPr>
            <w:tcW w:w="3794" w:type="dxa"/>
            <w:vMerge/>
            <w:shd w:val="clear" w:color="auto" w:fill="auto"/>
          </w:tcPr>
          <w:p w14:paraId="0DDDD79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12A3D03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Стоицизм, кинизм, скептицизм, эпикуреизм.</w:t>
            </w:r>
          </w:p>
        </w:tc>
        <w:tc>
          <w:tcPr>
            <w:tcW w:w="1559" w:type="dxa"/>
            <w:vMerge/>
            <w:shd w:val="clear" w:color="auto" w:fill="auto"/>
          </w:tcPr>
          <w:p w14:paraId="3176743D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285627D8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4231C63D" w14:textId="77777777">
        <w:trPr>
          <w:trHeight w:val="98"/>
        </w:trPr>
        <w:tc>
          <w:tcPr>
            <w:tcW w:w="3794" w:type="dxa"/>
            <w:vMerge/>
            <w:shd w:val="clear" w:color="auto" w:fill="auto"/>
          </w:tcPr>
          <w:p w14:paraId="10038259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71AC556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B55AF7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8" w:type="dxa"/>
            <w:vMerge/>
            <w:shd w:val="clear" w:color="auto" w:fill="auto"/>
          </w:tcPr>
          <w:p w14:paraId="2139D1C9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0951073D" w14:textId="77777777">
        <w:trPr>
          <w:trHeight w:val="97"/>
        </w:trPr>
        <w:tc>
          <w:tcPr>
            <w:tcW w:w="3794" w:type="dxa"/>
            <w:vMerge/>
            <w:shd w:val="clear" w:color="auto" w:fill="auto"/>
          </w:tcPr>
          <w:p w14:paraId="0A8EF12C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28C6E4C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основных учений философии Античности</w:t>
            </w:r>
          </w:p>
        </w:tc>
        <w:tc>
          <w:tcPr>
            <w:tcW w:w="1559" w:type="dxa"/>
            <w:vMerge/>
            <w:shd w:val="clear" w:color="auto" w:fill="auto"/>
          </w:tcPr>
          <w:p w14:paraId="71426354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1AE97598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551B7C3C" w14:textId="77777777">
        <w:trPr>
          <w:trHeight w:val="373"/>
        </w:trPr>
        <w:tc>
          <w:tcPr>
            <w:tcW w:w="3794" w:type="dxa"/>
            <w:shd w:val="clear" w:color="auto" w:fill="auto"/>
          </w:tcPr>
          <w:p w14:paraId="048F596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2. </w:t>
            </w:r>
          </w:p>
          <w:p w14:paraId="0A6648C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Исторические вехи развития философии</w:t>
            </w:r>
          </w:p>
        </w:tc>
        <w:tc>
          <w:tcPr>
            <w:tcW w:w="8930" w:type="dxa"/>
            <w:shd w:val="clear" w:color="auto" w:fill="auto"/>
          </w:tcPr>
          <w:p w14:paraId="1103754E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B7F7D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4/4/1</w:t>
            </w:r>
          </w:p>
        </w:tc>
        <w:tc>
          <w:tcPr>
            <w:tcW w:w="1158" w:type="dxa"/>
            <w:shd w:val="clear" w:color="auto" w:fill="auto"/>
          </w:tcPr>
          <w:p w14:paraId="48ABF06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731D46B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</w:t>
            </w:r>
          </w:p>
          <w:p w14:paraId="1DAEC72B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5A338400" w14:textId="77777777">
        <w:trPr>
          <w:trHeight w:val="203"/>
        </w:trPr>
        <w:tc>
          <w:tcPr>
            <w:tcW w:w="3794" w:type="dxa"/>
            <w:vMerge w:val="restart"/>
            <w:shd w:val="clear" w:color="auto" w:fill="auto"/>
          </w:tcPr>
          <w:p w14:paraId="1A79EBC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2.1</w:t>
            </w:r>
          </w:p>
          <w:p w14:paraId="525807C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Философско-религиозная модель Средневековья.</w:t>
            </w:r>
          </w:p>
        </w:tc>
        <w:tc>
          <w:tcPr>
            <w:tcW w:w="8930" w:type="dxa"/>
            <w:shd w:val="clear" w:color="auto" w:fill="auto"/>
          </w:tcPr>
          <w:p w14:paraId="162FB4F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F3D2BE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28C96EF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  <w:p w14:paraId="52B3E3B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</w:t>
            </w:r>
          </w:p>
        </w:tc>
      </w:tr>
      <w:tr w:rsidR="00FC120A" w14:paraId="0470827F" w14:textId="77777777">
        <w:trPr>
          <w:trHeight w:val="557"/>
        </w:trPr>
        <w:tc>
          <w:tcPr>
            <w:tcW w:w="3794" w:type="dxa"/>
            <w:vMerge/>
            <w:shd w:val="clear" w:color="auto" w:fill="auto"/>
          </w:tcPr>
          <w:p w14:paraId="055BC766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2CFD4DE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соотношения общего и частного в рамках философских течений номинализма и реализма. Историческая роль философии Средневековья.</w:t>
            </w:r>
          </w:p>
        </w:tc>
        <w:tc>
          <w:tcPr>
            <w:tcW w:w="1559" w:type="dxa"/>
            <w:vMerge/>
            <w:shd w:val="clear" w:color="auto" w:fill="auto"/>
          </w:tcPr>
          <w:p w14:paraId="0CA25317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4A5A475C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20A" w14:paraId="746236B1" w14:textId="77777777">
        <w:trPr>
          <w:trHeight w:val="70"/>
        </w:trPr>
        <w:tc>
          <w:tcPr>
            <w:tcW w:w="3794" w:type="dxa"/>
            <w:vMerge/>
            <w:shd w:val="clear" w:color="auto" w:fill="auto"/>
          </w:tcPr>
          <w:p w14:paraId="6B4AEF17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34C344F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обучающихся </w:t>
            </w:r>
          </w:p>
          <w:p w14:paraId="423951BB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сообщений</w:t>
            </w:r>
          </w:p>
        </w:tc>
        <w:tc>
          <w:tcPr>
            <w:tcW w:w="1559" w:type="dxa"/>
            <w:shd w:val="clear" w:color="auto" w:fill="auto"/>
          </w:tcPr>
          <w:p w14:paraId="2C014DE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491637A9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0EB17333" w14:textId="77777777">
        <w:trPr>
          <w:trHeight w:val="300"/>
        </w:trPr>
        <w:tc>
          <w:tcPr>
            <w:tcW w:w="3794" w:type="dxa"/>
            <w:vMerge w:val="restart"/>
            <w:shd w:val="clear" w:color="auto" w:fill="auto"/>
          </w:tcPr>
          <w:p w14:paraId="76D91E8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 2</w:t>
            </w:r>
          </w:p>
          <w:p w14:paraId="027444F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Рационалистическое и сенсуалистическое направление философия  периода Нового времени.</w:t>
            </w:r>
          </w:p>
        </w:tc>
        <w:tc>
          <w:tcPr>
            <w:tcW w:w="8930" w:type="dxa"/>
            <w:shd w:val="clear" w:color="auto" w:fill="auto"/>
          </w:tcPr>
          <w:p w14:paraId="41863BD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5B2F3A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4D3A869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594A33C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FC120A" w14:paraId="499AB87D" w14:textId="77777777">
        <w:trPr>
          <w:trHeight w:val="300"/>
        </w:trPr>
        <w:tc>
          <w:tcPr>
            <w:tcW w:w="3794" w:type="dxa"/>
            <w:vMerge/>
            <w:shd w:val="clear" w:color="auto" w:fill="auto"/>
          </w:tcPr>
          <w:p w14:paraId="489D227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4F3F751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Индуктивный метод Ф. Бэкона. Методы познания. Рационалистическое направление: Р. Декарт, Б. Спиноза. Материалистический сенсуализм Дж. Локка Социально-политические концепции Т. Гоббса, Дж. Локка.</w:t>
            </w:r>
          </w:p>
        </w:tc>
        <w:tc>
          <w:tcPr>
            <w:tcW w:w="1559" w:type="dxa"/>
            <w:vMerge/>
            <w:shd w:val="clear" w:color="auto" w:fill="auto"/>
          </w:tcPr>
          <w:p w14:paraId="507BA8A1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330107F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2D8E8DDA" w14:textId="77777777">
        <w:trPr>
          <w:trHeight w:val="668"/>
        </w:trPr>
        <w:tc>
          <w:tcPr>
            <w:tcW w:w="3794" w:type="dxa"/>
            <w:vMerge/>
            <w:shd w:val="clear" w:color="auto" w:fill="auto"/>
          </w:tcPr>
          <w:p w14:paraId="4FA46AA0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719B6672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B619F3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720E66E7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3EBAAA58" w14:textId="77777777">
        <w:trPr>
          <w:trHeight w:val="135"/>
        </w:trPr>
        <w:tc>
          <w:tcPr>
            <w:tcW w:w="3794" w:type="dxa"/>
            <w:vMerge w:val="restart"/>
            <w:shd w:val="clear" w:color="auto" w:fill="auto"/>
          </w:tcPr>
          <w:p w14:paraId="50E4A74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 3</w:t>
            </w:r>
          </w:p>
          <w:p w14:paraId="6EF1584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Философия эпохи Просвещения.</w:t>
            </w:r>
          </w:p>
        </w:tc>
        <w:tc>
          <w:tcPr>
            <w:tcW w:w="8930" w:type="dxa"/>
            <w:shd w:val="clear" w:color="auto" w:fill="auto"/>
          </w:tcPr>
          <w:p w14:paraId="3BD3A82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1E7BC3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722C32B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24A375A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З6</w:t>
            </w:r>
          </w:p>
          <w:p w14:paraId="2DE6087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ОК3, ОК5,ОК6, П1</w:t>
            </w:r>
          </w:p>
          <w:p w14:paraId="6CDEE9C2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</w:p>
        </w:tc>
      </w:tr>
      <w:tr w:rsidR="00FC120A" w14:paraId="44E61B1D" w14:textId="77777777">
        <w:trPr>
          <w:trHeight w:val="135"/>
        </w:trPr>
        <w:tc>
          <w:tcPr>
            <w:tcW w:w="3794" w:type="dxa"/>
            <w:vMerge/>
            <w:shd w:val="clear" w:color="auto" w:fill="auto"/>
          </w:tcPr>
          <w:p w14:paraId="1A25B6FB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30" w:type="dxa"/>
            <w:shd w:val="clear" w:color="auto" w:fill="auto"/>
          </w:tcPr>
          <w:p w14:paraId="33E979D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философии французских просветителей. Социально-философские воззрения Ж.-Ж. Руссо, Вольтера, Монтескье. Концепция «естественной религии» Д. Дидро</w:t>
            </w:r>
          </w:p>
        </w:tc>
        <w:tc>
          <w:tcPr>
            <w:tcW w:w="1559" w:type="dxa"/>
            <w:vMerge/>
            <w:shd w:val="clear" w:color="auto" w:fill="auto"/>
          </w:tcPr>
          <w:p w14:paraId="1EF367CD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7AE1D645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2924FAF1" w14:textId="77777777">
        <w:trPr>
          <w:trHeight w:val="202"/>
        </w:trPr>
        <w:tc>
          <w:tcPr>
            <w:tcW w:w="3794" w:type="dxa"/>
            <w:vMerge/>
            <w:shd w:val="clear" w:color="auto" w:fill="auto"/>
          </w:tcPr>
          <w:p w14:paraId="4AAAFFBA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1D21546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</w:t>
            </w:r>
          </w:p>
          <w:p w14:paraId="22AF67A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исторических вех философии</w:t>
            </w:r>
          </w:p>
        </w:tc>
        <w:tc>
          <w:tcPr>
            <w:tcW w:w="1559" w:type="dxa"/>
            <w:shd w:val="clear" w:color="auto" w:fill="auto"/>
          </w:tcPr>
          <w:p w14:paraId="3E285E0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8" w:type="dxa"/>
            <w:vMerge/>
            <w:shd w:val="clear" w:color="auto" w:fill="auto"/>
          </w:tcPr>
          <w:p w14:paraId="2DAB8BF5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04EBA940" w14:textId="77777777">
        <w:trPr>
          <w:trHeight w:val="20"/>
        </w:trPr>
        <w:tc>
          <w:tcPr>
            <w:tcW w:w="3794" w:type="dxa"/>
            <w:shd w:val="clear" w:color="auto" w:fill="auto"/>
          </w:tcPr>
          <w:p w14:paraId="0ABBA73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</w:t>
            </w:r>
          </w:p>
          <w:p w14:paraId="5C0B0DF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Философские учения в России.</w:t>
            </w:r>
          </w:p>
        </w:tc>
        <w:tc>
          <w:tcPr>
            <w:tcW w:w="8930" w:type="dxa"/>
            <w:shd w:val="clear" w:color="auto" w:fill="auto"/>
          </w:tcPr>
          <w:p w14:paraId="2F23E240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EAB6E1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4/6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61AB5513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34D84222" w14:textId="77777777">
        <w:trPr>
          <w:trHeight w:val="20"/>
        </w:trPr>
        <w:tc>
          <w:tcPr>
            <w:tcW w:w="3794" w:type="dxa"/>
            <w:vMerge w:val="restart"/>
            <w:shd w:val="clear" w:color="auto" w:fill="auto"/>
          </w:tcPr>
          <w:p w14:paraId="5FC8AC9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3.1</w:t>
            </w:r>
          </w:p>
          <w:p w14:paraId="309189A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этапы развития русской философской мысли </w:t>
            </w:r>
          </w:p>
        </w:tc>
        <w:tc>
          <w:tcPr>
            <w:tcW w:w="8930" w:type="dxa"/>
            <w:shd w:val="clear" w:color="auto" w:fill="auto"/>
          </w:tcPr>
          <w:p w14:paraId="5A5B788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22AD1B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/>
            <w:shd w:val="clear" w:color="auto" w:fill="auto"/>
          </w:tcPr>
          <w:p w14:paraId="3FBC460D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1327CC57" w14:textId="77777777">
        <w:trPr>
          <w:trHeight w:val="42"/>
        </w:trPr>
        <w:tc>
          <w:tcPr>
            <w:tcW w:w="3794" w:type="dxa"/>
            <w:vMerge/>
            <w:shd w:val="clear" w:color="auto" w:fill="auto"/>
          </w:tcPr>
          <w:p w14:paraId="676DE1EC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7D81173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Периодизация и особенности развития русской философии. Постановка философских проблем в рамках религиозного сознания. Становление и развитие самостоятельной философской мысли в России. </w:t>
            </w:r>
          </w:p>
        </w:tc>
        <w:tc>
          <w:tcPr>
            <w:tcW w:w="1559" w:type="dxa"/>
            <w:vMerge/>
            <w:shd w:val="clear" w:color="auto" w:fill="auto"/>
          </w:tcPr>
          <w:p w14:paraId="5C63815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706534C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75A6982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 З3</w:t>
            </w:r>
          </w:p>
        </w:tc>
      </w:tr>
      <w:tr w:rsidR="00FC120A" w14:paraId="5D833D0E" w14:textId="77777777">
        <w:trPr>
          <w:trHeight w:val="293"/>
        </w:trPr>
        <w:tc>
          <w:tcPr>
            <w:tcW w:w="3794" w:type="dxa"/>
            <w:vMerge/>
            <w:shd w:val="clear" w:color="auto" w:fill="auto"/>
          </w:tcPr>
          <w:p w14:paraId="78D6D3AF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6483D59C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A6B76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</w:tcPr>
          <w:p w14:paraId="06D61228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122374A3" w14:textId="77777777">
        <w:trPr>
          <w:trHeight w:val="330"/>
        </w:trPr>
        <w:tc>
          <w:tcPr>
            <w:tcW w:w="3794" w:type="dxa"/>
            <w:vMerge w:val="restart"/>
            <w:shd w:val="clear" w:color="auto" w:fill="auto"/>
          </w:tcPr>
          <w:p w14:paraId="0ECA289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3.2 </w:t>
            </w:r>
          </w:p>
          <w:p w14:paraId="7C83EEE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философия XI- XIX</w:t>
            </w:r>
          </w:p>
          <w:p w14:paraId="6C715A7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. </w:t>
            </w:r>
          </w:p>
          <w:p w14:paraId="53A8E1A5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  <w:p w14:paraId="10E5635E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4B21BA4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7F336C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7889C1C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57DC5D7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З1 З2 </w:t>
            </w:r>
          </w:p>
          <w:p w14:paraId="3BFB6F0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ОК3, ОК5,ОК6, П1</w:t>
            </w:r>
          </w:p>
          <w:p w14:paraId="37DF71F4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53A54131" w14:textId="77777777">
        <w:trPr>
          <w:trHeight w:val="330"/>
        </w:trPr>
        <w:tc>
          <w:tcPr>
            <w:tcW w:w="3794" w:type="dxa"/>
            <w:vMerge/>
            <w:shd w:val="clear" w:color="auto" w:fill="auto"/>
          </w:tcPr>
          <w:p w14:paraId="753E4044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7034739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средневековая философия. Историософская идея «Святой Руси». Теория «Москва-третий Рим». Учение Максима Грека.Славянофилы и западники. Социально-философские идеи в рамках просветительского движения. Концепция культурно-исторических типов Н. Я. Данилевского. Теория развития К. Н. Леонтьева. Философия всеединства В. С. Соловьева.  </w:t>
            </w:r>
          </w:p>
        </w:tc>
        <w:tc>
          <w:tcPr>
            <w:tcW w:w="1559" w:type="dxa"/>
            <w:vMerge/>
            <w:shd w:val="clear" w:color="auto" w:fill="auto"/>
          </w:tcPr>
          <w:p w14:paraId="2743C160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6D5E3F0A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49DD0F9B" w14:textId="77777777">
        <w:trPr>
          <w:trHeight w:val="292"/>
        </w:trPr>
        <w:tc>
          <w:tcPr>
            <w:tcW w:w="3794" w:type="dxa"/>
            <w:vMerge/>
            <w:shd w:val="clear" w:color="auto" w:fill="auto"/>
          </w:tcPr>
          <w:p w14:paraId="05C2D7A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1ED72BB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</w:t>
            </w:r>
          </w:p>
          <w:p w14:paraId="3FB5828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основных учений русской философии</w:t>
            </w:r>
          </w:p>
        </w:tc>
        <w:tc>
          <w:tcPr>
            <w:tcW w:w="1559" w:type="dxa"/>
            <w:shd w:val="clear" w:color="auto" w:fill="auto"/>
          </w:tcPr>
          <w:p w14:paraId="315CFD2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58" w:type="dxa"/>
            <w:shd w:val="clear" w:color="auto" w:fill="auto"/>
          </w:tcPr>
          <w:p w14:paraId="5767F2DE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5AC592E0" w14:textId="77777777">
        <w:trPr>
          <w:trHeight w:val="662"/>
        </w:trPr>
        <w:tc>
          <w:tcPr>
            <w:tcW w:w="3794" w:type="dxa"/>
            <w:shd w:val="clear" w:color="auto" w:fill="auto"/>
          </w:tcPr>
          <w:p w14:paraId="40AC88C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3.3 </w:t>
            </w:r>
          </w:p>
          <w:p w14:paraId="3608CBA2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религиозно-идеалистическая философия XX в.</w:t>
            </w:r>
          </w:p>
        </w:tc>
        <w:tc>
          <w:tcPr>
            <w:tcW w:w="8930" w:type="dxa"/>
            <w:shd w:val="clear" w:color="auto" w:fill="auto"/>
          </w:tcPr>
          <w:p w14:paraId="0A78D14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  <w:r>
              <w:rPr>
                <w:sz w:val="20"/>
                <w:szCs w:val="20"/>
              </w:rPr>
              <w:t xml:space="preserve"> </w:t>
            </w:r>
          </w:p>
          <w:p w14:paraId="580273C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Философская концепция Н. А. Бердяева, В. В. Розанова. Философские течения XX века: Л. Шестов, С. Булгаков, П. Флоренский.</w:t>
            </w:r>
          </w:p>
          <w:p w14:paraId="712170D6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AF2BB2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3D019E5B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224D9D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FC120A" w14:paraId="18BE98A0" w14:textId="77777777">
        <w:trPr>
          <w:trHeight w:val="33"/>
        </w:trPr>
        <w:tc>
          <w:tcPr>
            <w:tcW w:w="3794" w:type="dxa"/>
            <w:shd w:val="clear" w:color="auto" w:fill="auto"/>
          </w:tcPr>
          <w:p w14:paraId="68A074B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4.</w:t>
            </w:r>
          </w:p>
          <w:p w14:paraId="6EA9888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Западная философия конца XIX –XX вв.</w:t>
            </w:r>
          </w:p>
        </w:tc>
        <w:tc>
          <w:tcPr>
            <w:tcW w:w="8930" w:type="dxa"/>
            <w:shd w:val="clear" w:color="auto" w:fill="auto"/>
          </w:tcPr>
          <w:p w14:paraId="78E8C31E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49248C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1158" w:type="dxa"/>
            <w:shd w:val="clear" w:color="auto" w:fill="auto"/>
          </w:tcPr>
          <w:p w14:paraId="4AFE4C36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5A24D8BF" w14:textId="77777777">
        <w:trPr>
          <w:trHeight w:val="203"/>
        </w:trPr>
        <w:tc>
          <w:tcPr>
            <w:tcW w:w="3794" w:type="dxa"/>
            <w:vMerge w:val="restart"/>
            <w:shd w:val="clear" w:color="auto" w:fill="auto"/>
          </w:tcPr>
          <w:p w14:paraId="62F1DFE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4.1</w:t>
            </w:r>
          </w:p>
          <w:p w14:paraId="7427A07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«Философия жизни». </w:t>
            </w:r>
          </w:p>
        </w:tc>
        <w:tc>
          <w:tcPr>
            <w:tcW w:w="8930" w:type="dxa"/>
            <w:shd w:val="clear" w:color="auto" w:fill="auto"/>
          </w:tcPr>
          <w:p w14:paraId="2F43151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B8D3846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33B4A74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3481299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</w:t>
            </w:r>
          </w:p>
        </w:tc>
      </w:tr>
      <w:tr w:rsidR="00FC120A" w14:paraId="29CB924C" w14:textId="77777777">
        <w:trPr>
          <w:trHeight w:val="202"/>
        </w:trPr>
        <w:tc>
          <w:tcPr>
            <w:tcW w:w="3794" w:type="dxa"/>
            <w:vMerge/>
            <w:shd w:val="clear" w:color="auto" w:fill="auto"/>
          </w:tcPr>
          <w:p w14:paraId="529C0A40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4742248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Гносеологическая и онтологическая сущность философии жизни.  Философия А. Шопенгауэра, Ф. Ницше. «Философия жизни» как культурное течение в современной философии. </w:t>
            </w:r>
          </w:p>
        </w:tc>
        <w:tc>
          <w:tcPr>
            <w:tcW w:w="1559" w:type="dxa"/>
            <w:vMerge/>
            <w:shd w:val="clear" w:color="auto" w:fill="auto"/>
          </w:tcPr>
          <w:p w14:paraId="4F80ECE5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200CE576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41669444" w14:textId="77777777">
        <w:trPr>
          <w:trHeight w:val="190"/>
        </w:trPr>
        <w:tc>
          <w:tcPr>
            <w:tcW w:w="3794" w:type="dxa"/>
            <w:shd w:val="clear" w:color="auto" w:fill="auto"/>
          </w:tcPr>
          <w:p w14:paraId="01B82A7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4.2</w:t>
            </w:r>
          </w:p>
          <w:p w14:paraId="11416A8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Эволюция психоаналитической философии</w:t>
            </w:r>
          </w:p>
        </w:tc>
        <w:tc>
          <w:tcPr>
            <w:tcW w:w="8930" w:type="dxa"/>
            <w:shd w:val="clear" w:color="auto" w:fill="auto"/>
          </w:tcPr>
          <w:p w14:paraId="159F797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</w:t>
            </w:r>
            <w:r>
              <w:rPr>
                <w:sz w:val="20"/>
                <w:szCs w:val="20"/>
              </w:rPr>
              <w:t xml:space="preserve"> </w:t>
            </w:r>
          </w:p>
          <w:p w14:paraId="2204516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Структура человеческой личности. Сознательное и бессознательное. Психические расстройства. </w:t>
            </w:r>
          </w:p>
          <w:p w14:paraId="1AB2CD1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З. Фрейд как основоположник психоанализа.</w:t>
            </w:r>
          </w:p>
        </w:tc>
        <w:tc>
          <w:tcPr>
            <w:tcW w:w="1559" w:type="dxa"/>
            <w:shd w:val="clear" w:color="auto" w:fill="auto"/>
          </w:tcPr>
          <w:p w14:paraId="5872661C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37C424F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У1У2</w:t>
            </w:r>
          </w:p>
          <w:p w14:paraId="7ACA63E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</w:t>
            </w:r>
          </w:p>
        </w:tc>
      </w:tr>
      <w:tr w:rsidR="00FC120A" w14:paraId="5406333E" w14:textId="77777777">
        <w:trPr>
          <w:trHeight w:val="190"/>
        </w:trPr>
        <w:tc>
          <w:tcPr>
            <w:tcW w:w="3794" w:type="dxa"/>
            <w:vMerge w:val="restart"/>
            <w:shd w:val="clear" w:color="auto" w:fill="auto"/>
          </w:tcPr>
          <w:p w14:paraId="1752D35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4.3</w:t>
            </w:r>
          </w:p>
          <w:p w14:paraId="5F8273E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Свобода и ответственность личности. Экзистенциализм.</w:t>
            </w:r>
          </w:p>
        </w:tc>
        <w:tc>
          <w:tcPr>
            <w:tcW w:w="8930" w:type="dxa"/>
            <w:shd w:val="clear" w:color="auto" w:fill="auto"/>
          </w:tcPr>
          <w:p w14:paraId="2AA4D00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FCCE94C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431EB2CB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0BBDF9B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8" w:type="dxa"/>
            <w:vMerge w:val="restart"/>
            <w:shd w:val="clear" w:color="auto" w:fill="auto"/>
          </w:tcPr>
          <w:p w14:paraId="12212DB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1DE33EE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З1 З2 </w:t>
            </w:r>
            <w:r>
              <w:rPr>
                <w:sz w:val="20"/>
                <w:szCs w:val="20"/>
              </w:rPr>
              <w:t>З6</w:t>
            </w:r>
          </w:p>
          <w:p w14:paraId="31F064E8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ОК3, ОК5,ОК6, П1</w:t>
            </w:r>
          </w:p>
          <w:p w14:paraId="6E5BD4F8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25BAB88F" w14:textId="77777777">
        <w:trPr>
          <w:trHeight w:val="190"/>
        </w:trPr>
        <w:tc>
          <w:tcPr>
            <w:tcW w:w="3794" w:type="dxa"/>
            <w:vMerge/>
            <w:shd w:val="clear" w:color="auto" w:fill="auto"/>
          </w:tcPr>
          <w:p w14:paraId="0CE8A2D3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53BB2F33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0E9A5B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7E44854C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20A" w14:paraId="47F80242" w14:textId="77777777">
        <w:trPr>
          <w:trHeight w:val="300"/>
        </w:trPr>
        <w:tc>
          <w:tcPr>
            <w:tcW w:w="3794" w:type="dxa"/>
            <w:vMerge/>
            <w:shd w:val="clear" w:color="auto" w:fill="auto"/>
          </w:tcPr>
          <w:p w14:paraId="07471AD9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4DDDA29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Экзистенциализм: основные темы и учения. Свобода: понятие и ее ценность. Свобода и ответственность. Свобода выбора</w:t>
            </w:r>
          </w:p>
        </w:tc>
        <w:tc>
          <w:tcPr>
            <w:tcW w:w="1559" w:type="dxa"/>
            <w:vMerge/>
            <w:shd w:val="clear" w:color="auto" w:fill="auto"/>
          </w:tcPr>
          <w:p w14:paraId="4AB357B1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14:paraId="5D37FD29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120A" w14:paraId="633BF410" w14:textId="77777777">
        <w:trPr>
          <w:trHeight w:val="300"/>
        </w:trPr>
        <w:tc>
          <w:tcPr>
            <w:tcW w:w="3794" w:type="dxa"/>
            <w:vMerge/>
            <w:shd w:val="clear" w:color="auto" w:fill="auto"/>
          </w:tcPr>
          <w:p w14:paraId="107B7B31" w14:textId="77777777" w:rsidR="00FC120A" w:rsidRDefault="00FC1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6C31B8C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</w:t>
            </w:r>
          </w:p>
          <w:p w14:paraId="4A8A8A0D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экзистенциализм-это гуманизм?</w:t>
            </w:r>
          </w:p>
        </w:tc>
        <w:tc>
          <w:tcPr>
            <w:tcW w:w="1559" w:type="dxa"/>
            <w:shd w:val="clear" w:color="auto" w:fill="auto"/>
          </w:tcPr>
          <w:p w14:paraId="3FDEF3F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8" w:type="dxa"/>
            <w:shd w:val="clear" w:color="auto" w:fill="auto"/>
          </w:tcPr>
          <w:p w14:paraId="6741D2AC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FC120A" w14:paraId="59135F94" w14:textId="77777777">
        <w:trPr>
          <w:trHeight w:val="20"/>
        </w:trPr>
        <w:tc>
          <w:tcPr>
            <w:tcW w:w="12724" w:type="dxa"/>
            <w:gridSpan w:val="2"/>
            <w:shd w:val="clear" w:color="auto" w:fill="auto"/>
          </w:tcPr>
          <w:p w14:paraId="0E0EF304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14:paraId="6E8D94D3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38</w:t>
            </w:r>
          </w:p>
        </w:tc>
        <w:tc>
          <w:tcPr>
            <w:tcW w:w="1158" w:type="dxa"/>
            <w:shd w:val="clear" w:color="auto" w:fill="auto"/>
          </w:tcPr>
          <w:p w14:paraId="48936195" w14:textId="77777777" w:rsidR="00FC120A" w:rsidRDefault="00FC120A">
            <w:pPr>
              <w:rPr>
                <w:sz w:val="20"/>
                <w:szCs w:val="20"/>
              </w:rPr>
            </w:pPr>
          </w:p>
        </w:tc>
      </w:tr>
    </w:tbl>
    <w:p w14:paraId="5746916C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FC120A">
          <w:pgSz w:w="16838" w:h="11906" w:orient="landscape"/>
          <w:pgMar w:top="567" w:right="1134" w:bottom="567" w:left="992" w:header="709" w:footer="709" w:gutter="0"/>
          <w:cols w:space="720"/>
        </w:sectPr>
      </w:pPr>
    </w:p>
    <w:p w14:paraId="4945C236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3. УСЛОВИЯ РЕАЛИЗАЦИИ ДИСЦИПЛИНЫ</w:t>
      </w:r>
    </w:p>
    <w:p w14:paraId="3D5E797E" w14:textId="77777777" w:rsidR="001F3435" w:rsidRDefault="00ED0F0C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="001F3435"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C67BBC6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учебной дисциплины требует наличия учебного кабинета истории и основ философии, аудитория 411а/3.</w:t>
      </w:r>
    </w:p>
    <w:p w14:paraId="629B9570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5C0C2EE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аудитория для проведения занятий лекционного типа, семинарского типа, групповых и индивидуальных консультаций, текущего контроля и промежуточной аттестации </w:t>
      </w:r>
    </w:p>
    <w:p w14:paraId="4F02E4C0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D0E6DBF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учебной мебели: </w:t>
      </w:r>
    </w:p>
    <w:p w14:paraId="6D95039D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рабочее место преподавателя (стол, стул); </w:t>
      </w:r>
    </w:p>
    <w:p w14:paraId="08B885F7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рабочие места обучающихся (столы, стулья)</w:t>
      </w:r>
    </w:p>
    <w:p w14:paraId="29F805CF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B03AF11" w14:textId="77777777" w:rsidR="001F3435" w:rsidRPr="006313CB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75FE2FC" w14:textId="77777777" w:rsidR="001F3435" w:rsidRDefault="001F3435" w:rsidP="001F3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4493C626" w14:textId="77777777" w:rsidR="001F3435" w:rsidRDefault="001F3435" w:rsidP="001F343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Нормативно-правовые акты:</w:t>
      </w:r>
    </w:p>
    <w:p w14:paraId="74256928" w14:textId="77777777" w:rsidR="001F3435" w:rsidRDefault="001F3435" w:rsidP="001F3435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14:paraId="5A401D10" w14:textId="77777777" w:rsidR="001F3435" w:rsidRPr="00745154" w:rsidRDefault="001F3435" w:rsidP="001F343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745154"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68A7E0A0" w14:textId="77777777" w:rsidR="001F3435" w:rsidRPr="00745154" w:rsidRDefault="001F3435" w:rsidP="001F343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745154">
        <w:rPr>
          <w:color w:val="000000"/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0B6156F6" w14:textId="77777777" w:rsidR="001F3435" w:rsidRPr="00745154" w:rsidRDefault="001F3435" w:rsidP="001F343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745154">
        <w:rPr>
          <w:color w:val="000000"/>
          <w:sz w:val="28"/>
          <w:szCs w:val="28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745154">
        <w:rPr>
          <w:color w:val="000000"/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3051C002" w14:textId="77777777" w:rsidR="001F3435" w:rsidRPr="00745154" w:rsidRDefault="001F3435" w:rsidP="001F343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745154">
        <w:rPr>
          <w:color w:val="000000"/>
          <w:sz w:val="28"/>
          <w:szCs w:val="28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4B3FDFBF" w14:textId="77777777" w:rsidR="001F3435" w:rsidRDefault="001F3435" w:rsidP="001F3435">
      <w:pPr>
        <w:jc w:val="both"/>
        <w:rPr>
          <w:sz w:val="28"/>
          <w:szCs w:val="28"/>
        </w:rPr>
      </w:pPr>
    </w:p>
    <w:p w14:paraId="6C77861D" w14:textId="77777777" w:rsidR="001F3435" w:rsidRDefault="001F3435" w:rsidP="001F3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b) Основная литература: </w:t>
      </w:r>
    </w:p>
    <w:p w14:paraId="4060FDAC" w14:textId="77777777" w:rsidR="001F3435" w:rsidRDefault="001F3435" w:rsidP="001F3435"/>
    <w:p w14:paraId="63F08221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Лавриненко В.И. Основы философии : Учебник и практикум Для СПО / Лавриненко В. Н., Кафтан В. В., Чернышова Л. И. - 8-е изд. ; пер. и доп. - Москва : Издательство Юрайт, 2023. - 377. - (Профессиональное образование). - ISBN 978-5-534-00563-9: </w:t>
      </w:r>
      <w:r>
        <w:rPr>
          <w:color w:val="000000"/>
          <w:sz w:val="28"/>
          <w:szCs w:val="28"/>
        </w:rPr>
        <w:t>URL: </w:t>
      </w:r>
      <w:hyperlink r:id="rId10">
        <w:r>
          <w:rPr>
            <w:color w:val="0000FF"/>
            <w:sz w:val="28"/>
            <w:szCs w:val="28"/>
            <w:u w:val="single"/>
          </w:rPr>
          <w:t>https://www.urait.ru</w:t>
        </w:r>
      </w:hyperlink>
      <w:r>
        <w:rPr>
          <w:sz w:val="28"/>
          <w:szCs w:val="28"/>
        </w:rPr>
        <w:t xml:space="preserve"> </w:t>
      </w:r>
    </w:p>
    <w:p w14:paraId="1CBD133E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C97F08A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с) Дополнительная литература:</w:t>
      </w:r>
    </w:p>
    <w:p w14:paraId="0BF3AEC2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1E840D0A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>
        <w:rPr>
          <w:color w:val="000000"/>
          <w:sz w:val="28"/>
          <w:szCs w:val="28"/>
        </w:rPr>
        <w:t>Основы философии [Текст]: методические указания к практическим занятиям для студентов всех специальностей очной формы обучения / ФГБОУ ВО "Воронеж. гос. техн. ун-т", Естеств.- техн. колледж ; сост. : М. С. Попова. - Воронеж: Воронежский государственный технический университет, 2019. - 17 с. - Библиогр.: с. 17 (4 назв.).</w:t>
      </w:r>
    </w:p>
    <w:p w14:paraId="4AF4F3D3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23AD286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Лавриненко В. Н. Философия в 2 т. Том 1 история философии : Учебник и практикум Для СПО / Лавриненко В. Н., Кафтан В. В., Чернышова Л. И. ; под ред. Лавриненко В.Н. - 7-е изд. ; пер. и доп. - Москва : Издательство Юрайт, 2019. - 275. - (Профессиональное образование). - ISBN 978-5-534-10186-7: URL: </w:t>
      </w:r>
      <w:hyperlink r:id="rId11">
        <w:r>
          <w:rPr>
            <w:color w:val="0000FF"/>
            <w:sz w:val="28"/>
            <w:szCs w:val="28"/>
            <w:u w:val="single"/>
          </w:rPr>
          <w:t xml:space="preserve">https://www.urait.ru </w:t>
        </w:r>
      </w:hyperlink>
    </w:p>
    <w:p w14:paraId="15AB3599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433FD08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Лавриненко В.Н. Философия в 2 т. Том 2 основы философии. Социальная философия. Философская антропология : Учебник и практикум Для СПО / Лавриненко В. Н., Чернышова Л. И., Кафтан В. В. ; под ред. Лавриненко В.Н. - 7-е изд. ; пер. и доп. - Москва : Издательство Юрайт, 2019. - 283. - (Профессиональное образование). - ISBN 978-5-534-10184-3: URL: </w:t>
      </w:r>
      <w:hyperlink r:id="rId12">
        <w:r>
          <w:rPr>
            <w:color w:val="0000FF"/>
            <w:sz w:val="28"/>
            <w:szCs w:val="28"/>
            <w:u w:val="single"/>
          </w:rPr>
          <w:t xml:space="preserve">https://www.urait.ru </w:t>
        </w:r>
      </w:hyperlink>
    </w:p>
    <w:p w14:paraId="397EFC91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</w:p>
    <w:p w14:paraId="57AC064A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Дмитриев В. В. Основы философии: Учебник Для СПО / Дмитриев В. В., Дымченко Л. Д. - 2-е изд. ; испр. и доп. - Москва : Издательство Юрайт, 2019. - 281. - (Профессиональное образование). - ISBN 978-5-534-10515-5: 689.00.</w:t>
      </w:r>
    </w:p>
    <w:p w14:paraId="7D7A26E3" w14:textId="77777777" w:rsidR="001F3435" w:rsidRPr="00745154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  <w:lang w:val="en-US"/>
        </w:rPr>
      </w:pPr>
      <w:r w:rsidRPr="007C7A3F">
        <w:rPr>
          <w:color w:val="000000"/>
          <w:sz w:val="28"/>
          <w:szCs w:val="28"/>
          <w:lang w:val="en-US"/>
        </w:rPr>
        <w:t xml:space="preserve">URL: </w:t>
      </w:r>
      <w:hyperlink r:id="rId13" w:history="1">
        <w:r w:rsidRPr="00930225">
          <w:rPr>
            <w:rStyle w:val="ab"/>
            <w:sz w:val="28"/>
            <w:szCs w:val="28"/>
            <w:lang w:val="en-US"/>
          </w:rPr>
          <w:t>https://www.biblio-online.ru/bcode/430706</w:t>
        </w:r>
      </w:hyperlink>
      <w:r w:rsidRPr="00745154">
        <w:rPr>
          <w:color w:val="000000"/>
          <w:sz w:val="28"/>
          <w:szCs w:val="28"/>
          <w:lang w:val="en-US"/>
        </w:rPr>
        <w:t xml:space="preserve"> </w:t>
      </w:r>
    </w:p>
    <w:p w14:paraId="5232C2C8" w14:textId="77777777" w:rsidR="001F3435" w:rsidRPr="007C7A3F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en-US"/>
        </w:rPr>
      </w:pPr>
    </w:p>
    <w:p w14:paraId="0067574A" w14:textId="77777777" w:rsidR="001F3435" w:rsidRDefault="001F3435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  <w:color w:val="000000"/>
          <w:sz w:val="27"/>
          <w:szCs w:val="27"/>
        </w:rPr>
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178C6330" w14:textId="77777777" w:rsidR="001F3435" w:rsidRDefault="001F3435" w:rsidP="001F3435">
      <w:pPr>
        <w:jc w:val="both"/>
      </w:pPr>
      <w:bookmarkStart w:id="1" w:name="_1fob9te" w:colFirst="0" w:colLast="0"/>
      <w:bookmarkEnd w:id="1"/>
      <w:r w:rsidRPr="006313CB">
        <w:rPr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28212FB8" w14:textId="7FC5EFD8" w:rsidR="00FC120A" w:rsidRDefault="00FC120A" w:rsidP="001F3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C3071E6" w14:textId="77777777" w:rsidR="00FC120A" w:rsidRDefault="00ED0F0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098E460C" w14:textId="77777777" w:rsidR="00FC120A" w:rsidRDefault="00ED0F0C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3221E465" w14:textId="77777777" w:rsidR="00FC120A" w:rsidRDefault="00ED0F0C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5943CCB5" w14:textId="77777777" w:rsidR="00FC120A" w:rsidRDefault="00ED0F0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</w:t>
      </w:r>
      <w:r>
        <w:rPr>
          <w:i/>
          <w:sz w:val="28"/>
          <w:szCs w:val="28"/>
        </w:rPr>
        <w:lastRenderedPageBreak/>
        <w:t>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rPr>
          <w:sz w:val="28"/>
          <w:szCs w:val="28"/>
        </w:rPr>
        <w:t>.</w:t>
      </w:r>
    </w:p>
    <w:p w14:paraId="191129AD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4278973B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274E93EB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0C8D5DEA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26588EAF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2E669DA7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31BACD7C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669E244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071A2AD7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11EA2F4F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0259BD3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1DD7DB5A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7D06BC2C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066DD1D5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3E1796F2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2A068F18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58AC42A4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3856CE3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10AF1C1B" w14:textId="77777777" w:rsidR="00FC120A" w:rsidRDefault="00FC120A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28D5F0E8" w14:textId="77777777" w:rsidR="00FC120A" w:rsidRDefault="00ED0F0C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КОНТРОЛЬ И ОЦЕНКА РЕЗУЛЬТАТОВ ОСВОЕНИЯ</w:t>
      </w:r>
    </w:p>
    <w:p w14:paraId="3287B77E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ДИСЦИПЛИНЫ</w:t>
      </w:r>
    </w:p>
    <w:p w14:paraId="1B9733FE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B25B3D" w14:textId="77777777" w:rsidR="00FC120A" w:rsidRDefault="00FC120A"/>
    <w:tbl>
      <w:tblPr>
        <w:tblStyle w:val="a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8"/>
        <w:gridCol w:w="4337"/>
      </w:tblGrid>
      <w:tr w:rsidR="00FC120A" w14:paraId="0A2FAAA1" w14:textId="77777777">
        <w:trPr>
          <w:trHeight w:val="1134"/>
        </w:trPr>
        <w:tc>
          <w:tcPr>
            <w:tcW w:w="5008" w:type="dxa"/>
            <w:shd w:val="clear" w:color="auto" w:fill="auto"/>
          </w:tcPr>
          <w:p w14:paraId="5F62DCF8" w14:textId="77777777" w:rsidR="00FC120A" w:rsidRDefault="00ED0F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обучения</w:t>
            </w:r>
          </w:p>
          <w:p w14:paraId="6EC3FD91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37" w:type="dxa"/>
            <w:shd w:val="clear" w:color="auto" w:fill="auto"/>
          </w:tcPr>
          <w:p w14:paraId="6FE39DF5" w14:textId="77777777" w:rsidR="00FC120A" w:rsidRDefault="00ED0F0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FC120A" w14:paraId="77609420" w14:textId="77777777">
        <w:trPr>
          <w:trHeight w:val="131"/>
        </w:trPr>
        <w:tc>
          <w:tcPr>
            <w:tcW w:w="9345" w:type="dxa"/>
            <w:gridSpan w:val="2"/>
            <w:shd w:val="clear" w:color="auto" w:fill="auto"/>
          </w:tcPr>
          <w:p w14:paraId="61B1A83F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результате освоения дисциплины обучающийся должен уметь:</w:t>
            </w:r>
          </w:p>
          <w:p w14:paraId="779056D8" w14:textId="77777777" w:rsidR="00FC120A" w:rsidRDefault="00FC120A">
            <w:pPr>
              <w:ind w:left="177"/>
              <w:jc w:val="both"/>
              <w:rPr>
                <w:i/>
              </w:rPr>
            </w:pPr>
          </w:p>
        </w:tc>
      </w:tr>
      <w:tr w:rsidR="00FC120A" w14:paraId="37BC1A14" w14:textId="77777777">
        <w:trPr>
          <w:trHeight w:val="528"/>
        </w:trPr>
        <w:tc>
          <w:tcPr>
            <w:tcW w:w="5008" w:type="dxa"/>
            <w:shd w:val="clear" w:color="auto" w:fill="auto"/>
          </w:tcPr>
          <w:p w14:paraId="4F1F92F9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применять знания в жизни, чтобы нравственно, ответственно относиться к миру, своей деятельности;</w:t>
            </w:r>
          </w:p>
          <w:p w14:paraId="09564456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4D883D9B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7EB03D2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</w:t>
            </w:r>
            <w:r>
              <w:rPr>
                <w:sz w:val="28"/>
                <w:szCs w:val="28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  <w:p w14:paraId="4A26AC7A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37" w:type="dxa"/>
            <w:shd w:val="clear" w:color="auto" w:fill="auto"/>
          </w:tcPr>
          <w:p w14:paraId="48B39DDC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- оценка за сообщение по индивидуальному заданию;</w:t>
            </w:r>
          </w:p>
          <w:p w14:paraId="2DBBDD16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группового задания;</w:t>
            </w:r>
          </w:p>
          <w:p w14:paraId="1B1D5881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4FD91997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индивидуального задания;</w:t>
            </w:r>
          </w:p>
          <w:p w14:paraId="56B78FB2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работу на практическом занятии;</w:t>
            </w:r>
          </w:p>
          <w:p w14:paraId="5B107156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тестового задания;</w:t>
            </w:r>
          </w:p>
          <w:p w14:paraId="20D8C9A2" w14:textId="77777777" w:rsidR="00FC120A" w:rsidRDefault="00FC120A">
            <w:pPr>
              <w:jc w:val="both"/>
            </w:pPr>
          </w:p>
        </w:tc>
      </w:tr>
      <w:tr w:rsidR="00FC120A" w14:paraId="7756E501" w14:textId="77777777">
        <w:trPr>
          <w:trHeight w:val="116"/>
        </w:trPr>
        <w:tc>
          <w:tcPr>
            <w:tcW w:w="9345" w:type="dxa"/>
            <w:gridSpan w:val="2"/>
            <w:shd w:val="clear" w:color="auto" w:fill="auto"/>
          </w:tcPr>
          <w:p w14:paraId="46413D05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  <w:p w14:paraId="4FCEB4CB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результате освоения дисциплины студент должен знать:</w:t>
            </w:r>
          </w:p>
          <w:p w14:paraId="47FAB0A1" w14:textId="77777777" w:rsidR="00FC120A" w:rsidRDefault="00FC120A">
            <w:pPr>
              <w:jc w:val="both"/>
            </w:pPr>
          </w:p>
        </w:tc>
      </w:tr>
      <w:tr w:rsidR="00FC120A" w14:paraId="63D5CB1E" w14:textId="77777777">
        <w:trPr>
          <w:trHeight w:val="765"/>
        </w:trPr>
        <w:tc>
          <w:tcPr>
            <w:tcW w:w="5008" w:type="dxa"/>
            <w:shd w:val="clear" w:color="auto" w:fill="auto"/>
          </w:tcPr>
          <w:p w14:paraId="5B9C535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основные категории и понятия философии;</w:t>
            </w:r>
          </w:p>
          <w:p w14:paraId="17372EAB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3B0610B7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роль философии в жизни человека и общества;</w:t>
            </w:r>
          </w:p>
          <w:p w14:paraId="72BC17F7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34F0569E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основы философского учения о бытии;</w:t>
            </w:r>
          </w:p>
          <w:p w14:paraId="0337B6DB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0B6E9FAB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сущность процесса познания;</w:t>
            </w:r>
          </w:p>
          <w:p w14:paraId="2DF007C4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6C66ADDA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3A2875FA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  <w:p w14:paraId="3D42B7BC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</w:p>
          <w:p w14:paraId="438F7ED0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 условиях формирования личности, о свободе и ответственности за сохранение жизни, культуры, окружающей среды;</w:t>
            </w:r>
          </w:p>
          <w:p w14:paraId="7300D16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науки,техники и технологий.</w:t>
            </w:r>
          </w:p>
          <w:p w14:paraId="016DF5BF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4337" w:type="dxa"/>
            <w:shd w:val="clear" w:color="auto" w:fill="auto"/>
          </w:tcPr>
          <w:p w14:paraId="72796325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тестового задания;</w:t>
            </w:r>
          </w:p>
          <w:p w14:paraId="35DD7C94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0D00FBA2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тестового задания;</w:t>
            </w:r>
          </w:p>
          <w:p w14:paraId="79C21C5D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26C70390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тестового задания;</w:t>
            </w:r>
          </w:p>
          <w:p w14:paraId="3BE074D1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2CEE5709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тестового задания;</w:t>
            </w:r>
          </w:p>
          <w:p w14:paraId="4E8DB754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2DBF0129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сообщение по индивидуальному заданию;</w:t>
            </w:r>
          </w:p>
          <w:p w14:paraId="139C4E1A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6E6CE481" w14:textId="77777777" w:rsidR="00FC120A" w:rsidRDefault="00ED0F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группового задания;</w:t>
            </w:r>
          </w:p>
          <w:p w14:paraId="62871761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7398E171" w14:textId="77777777" w:rsidR="00FC120A" w:rsidRDefault="00FC120A">
            <w:pPr>
              <w:jc w:val="both"/>
              <w:rPr>
                <w:i/>
                <w:sz w:val="28"/>
                <w:szCs w:val="28"/>
              </w:rPr>
            </w:pPr>
          </w:p>
          <w:p w14:paraId="4B0D99E5" w14:textId="77777777" w:rsidR="00FC120A" w:rsidRDefault="00ED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rPr>
                <w:i/>
                <w:sz w:val="28"/>
                <w:szCs w:val="28"/>
              </w:rPr>
              <w:t>- оценка за выполнение индивидуального задания.</w:t>
            </w:r>
          </w:p>
        </w:tc>
      </w:tr>
      <w:tr w:rsidR="00FC120A" w14:paraId="361B72F9" w14:textId="77777777">
        <w:trPr>
          <w:trHeight w:val="70"/>
        </w:trPr>
        <w:tc>
          <w:tcPr>
            <w:tcW w:w="9345" w:type="dxa"/>
            <w:gridSpan w:val="2"/>
            <w:shd w:val="clear" w:color="auto" w:fill="auto"/>
          </w:tcPr>
          <w:p w14:paraId="1BDE3171" w14:textId="77777777" w:rsidR="00FC120A" w:rsidRDefault="00ED0F0C">
            <w:pPr>
              <w:jc w:val="both"/>
              <w:rPr>
                <w:i/>
              </w:rPr>
            </w:pPr>
            <w:r>
              <w:rPr>
                <w:color w:val="000000"/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  <w:sz w:val="28"/>
                <w:szCs w:val="28"/>
              </w:rPr>
              <w:t>должен иметь практический опыт</w:t>
            </w:r>
            <w:r>
              <w:rPr>
                <w:b/>
                <w:color w:val="000000"/>
              </w:rPr>
              <w:t>:</w:t>
            </w:r>
          </w:p>
        </w:tc>
      </w:tr>
      <w:tr w:rsidR="00FC120A" w14:paraId="63E05FE2" w14:textId="77777777">
        <w:trPr>
          <w:trHeight w:val="70"/>
        </w:trPr>
        <w:tc>
          <w:tcPr>
            <w:tcW w:w="5008" w:type="dxa"/>
            <w:shd w:val="clear" w:color="auto" w:fill="auto"/>
          </w:tcPr>
          <w:p w14:paraId="561699C4" w14:textId="77777777" w:rsidR="00FC120A" w:rsidRDefault="00ED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      </w:r>
          </w:p>
          <w:p w14:paraId="3C15CFD7" w14:textId="77777777" w:rsidR="00FC120A" w:rsidRDefault="00FC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highlight w:val="yellow"/>
              </w:rPr>
            </w:pPr>
          </w:p>
        </w:tc>
        <w:tc>
          <w:tcPr>
            <w:tcW w:w="4337" w:type="dxa"/>
            <w:shd w:val="clear" w:color="auto" w:fill="auto"/>
          </w:tcPr>
          <w:p w14:paraId="2BD34A91" w14:textId="77777777" w:rsidR="00FC120A" w:rsidRDefault="00ED0F0C">
            <w:pPr>
              <w:jc w:val="both"/>
              <w:rPr>
                <w:i/>
              </w:rPr>
            </w:pPr>
            <w:r>
              <w:rPr>
                <w:i/>
                <w:sz w:val="28"/>
                <w:szCs w:val="28"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31CB5EAF" w14:textId="77777777" w:rsidR="00FC120A" w:rsidRDefault="00FC120A">
      <w:pPr>
        <w:rPr>
          <w:b/>
        </w:rPr>
      </w:pPr>
    </w:p>
    <w:p w14:paraId="61FC2388" w14:textId="77777777" w:rsidR="00FC120A" w:rsidRDefault="00FC120A">
      <w:pPr>
        <w:rPr>
          <w:b/>
        </w:rPr>
      </w:pPr>
    </w:p>
    <w:p w14:paraId="20EC0EF2" w14:textId="77777777" w:rsidR="00FC120A" w:rsidRDefault="00FC120A">
      <w:pPr>
        <w:rPr>
          <w:b/>
        </w:rPr>
      </w:pPr>
    </w:p>
    <w:p w14:paraId="1B061B08" w14:textId="77777777" w:rsidR="00FC120A" w:rsidRDefault="00FC120A">
      <w:pPr>
        <w:rPr>
          <w:b/>
        </w:rPr>
      </w:pPr>
    </w:p>
    <w:p w14:paraId="5447AF76" w14:textId="77777777" w:rsidR="00FC120A" w:rsidRDefault="00FC120A">
      <w:pPr>
        <w:rPr>
          <w:b/>
        </w:rPr>
      </w:pPr>
    </w:p>
    <w:p w14:paraId="5D232C7D" w14:textId="77777777" w:rsidR="00FC120A" w:rsidRDefault="00FC120A">
      <w:pPr>
        <w:rPr>
          <w:b/>
        </w:rPr>
      </w:pPr>
    </w:p>
    <w:p w14:paraId="296EA375" w14:textId="77777777" w:rsidR="00FC120A" w:rsidRDefault="00FC120A">
      <w:pPr>
        <w:rPr>
          <w:b/>
        </w:rPr>
      </w:pPr>
    </w:p>
    <w:p w14:paraId="14819680" w14:textId="77777777" w:rsidR="00FC120A" w:rsidRDefault="00FC120A">
      <w:pPr>
        <w:rPr>
          <w:b/>
        </w:rPr>
      </w:pPr>
    </w:p>
    <w:p w14:paraId="4A775B8E" w14:textId="77777777" w:rsidR="00FC120A" w:rsidRDefault="00FC120A">
      <w:pPr>
        <w:rPr>
          <w:b/>
        </w:rPr>
      </w:pPr>
    </w:p>
    <w:p w14:paraId="6000331F" w14:textId="77777777" w:rsidR="00FC120A" w:rsidRDefault="00FC120A">
      <w:pPr>
        <w:rPr>
          <w:b/>
        </w:rPr>
      </w:pPr>
    </w:p>
    <w:p w14:paraId="02B6129E" w14:textId="77777777" w:rsidR="00FC120A" w:rsidRDefault="00FC120A">
      <w:pPr>
        <w:rPr>
          <w:b/>
        </w:rPr>
      </w:pPr>
    </w:p>
    <w:p w14:paraId="1DF4EF86" w14:textId="77777777" w:rsidR="00FC120A" w:rsidRDefault="00FC120A">
      <w:pPr>
        <w:rPr>
          <w:b/>
        </w:rPr>
      </w:pPr>
    </w:p>
    <w:p w14:paraId="58959D08" w14:textId="77777777" w:rsidR="00FC120A" w:rsidRDefault="00FC120A">
      <w:pPr>
        <w:rPr>
          <w:b/>
        </w:rPr>
      </w:pPr>
    </w:p>
    <w:p w14:paraId="7EB612F8" w14:textId="77777777" w:rsidR="00FC120A" w:rsidRDefault="00FC120A">
      <w:pPr>
        <w:rPr>
          <w:b/>
        </w:rPr>
      </w:pPr>
    </w:p>
    <w:p w14:paraId="2A02B6D8" w14:textId="77777777" w:rsidR="00FC120A" w:rsidRDefault="00FC120A">
      <w:pPr>
        <w:rPr>
          <w:b/>
        </w:rPr>
      </w:pPr>
    </w:p>
    <w:p w14:paraId="452D54F6" w14:textId="77777777" w:rsidR="00FC120A" w:rsidRDefault="00FC120A">
      <w:pPr>
        <w:rPr>
          <w:b/>
        </w:rPr>
      </w:pPr>
    </w:p>
    <w:p w14:paraId="772128B2" w14:textId="77777777" w:rsidR="00FC120A" w:rsidRDefault="00FC120A">
      <w:pPr>
        <w:rPr>
          <w:b/>
        </w:rPr>
      </w:pPr>
    </w:p>
    <w:p w14:paraId="4E2331DE" w14:textId="77777777" w:rsidR="00FC120A" w:rsidRDefault="00FC120A">
      <w:pPr>
        <w:rPr>
          <w:b/>
        </w:rPr>
      </w:pPr>
    </w:p>
    <w:p w14:paraId="373CFF92" w14:textId="77777777" w:rsidR="00FC120A" w:rsidRDefault="00FC120A">
      <w:pPr>
        <w:rPr>
          <w:b/>
        </w:rPr>
      </w:pPr>
    </w:p>
    <w:p w14:paraId="3A25496C" w14:textId="77777777" w:rsidR="00FC120A" w:rsidRDefault="00FC120A">
      <w:pPr>
        <w:rPr>
          <w:b/>
        </w:rPr>
      </w:pPr>
    </w:p>
    <w:p w14:paraId="437E95B7" w14:textId="77777777" w:rsidR="00FC120A" w:rsidRDefault="00FC120A">
      <w:pPr>
        <w:rPr>
          <w:b/>
        </w:rPr>
      </w:pPr>
    </w:p>
    <w:p w14:paraId="6A427361" w14:textId="77777777" w:rsidR="00FC120A" w:rsidRDefault="00FC120A">
      <w:pPr>
        <w:rPr>
          <w:b/>
        </w:rPr>
      </w:pPr>
    </w:p>
    <w:p w14:paraId="125151A4" w14:textId="77777777" w:rsidR="00FC120A" w:rsidRDefault="00FC120A">
      <w:pPr>
        <w:rPr>
          <w:b/>
        </w:rPr>
      </w:pPr>
    </w:p>
    <w:p w14:paraId="54B5CEA7" w14:textId="77777777" w:rsidR="00FC120A" w:rsidRDefault="00FC120A">
      <w:pPr>
        <w:rPr>
          <w:b/>
        </w:rPr>
      </w:pPr>
    </w:p>
    <w:p w14:paraId="5DC5C0D8" w14:textId="77777777" w:rsidR="00FC120A" w:rsidRDefault="00FC120A">
      <w:pPr>
        <w:rPr>
          <w:b/>
        </w:rPr>
      </w:pPr>
    </w:p>
    <w:p w14:paraId="0684190E" w14:textId="77777777" w:rsidR="00FC120A" w:rsidRDefault="00FC120A">
      <w:pPr>
        <w:rPr>
          <w:b/>
        </w:rPr>
      </w:pPr>
    </w:p>
    <w:p w14:paraId="14C1E7DC" w14:textId="77777777" w:rsidR="00FC120A" w:rsidRDefault="00FC120A">
      <w:pPr>
        <w:rPr>
          <w:b/>
        </w:rPr>
      </w:pPr>
    </w:p>
    <w:p w14:paraId="6DE8981E" w14:textId="77777777" w:rsidR="00FC120A" w:rsidRDefault="00FC120A">
      <w:pPr>
        <w:rPr>
          <w:b/>
        </w:rPr>
      </w:pPr>
    </w:p>
    <w:p w14:paraId="0F20B5C1" w14:textId="77777777" w:rsidR="00FC120A" w:rsidRDefault="00FC120A">
      <w:pPr>
        <w:rPr>
          <w:b/>
        </w:rPr>
      </w:pPr>
    </w:p>
    <w:p w14:paraId="74E97484" w14:textId="77777777" w:rsidR="00FC120A" w:rsidRDefault="00FC120A">
      <w:pPr>
        <w:rPr>
          <w:b/>
        </w:rPr>
      </w:pPr>
    </w:p>
    <w:p w14:paraId="3B27F021" w14:textId="77777777" w:rsidR="00FC120A" w:rsidRDefault="00FC120A">
      <w:pPr>
        <w:rPr>
          <w:b/>
        </w:rPr>
      </w:pPr>
    </w:p>
    <w:p w14:paraId="0633E55A" w14:textId="77777777" w:rsidR="00FC120A" w:rsidRDefault="00FC120A">
      <w:pPr>
        <w:rPr>
          <w:b/>
        </w:rPr>
      </w:pPr>
    </w:p>
    <w:p w14:paraId="0FF26C7D" w14:textId="77777777" w:rsidR="00FC120A" w:rsidRDefault="00FC120A">
      <w:pPr>
        <w:rPr>
          <w:b/>
        </w:rPr>
      </w:pPr>
    </w:p>
    <w:p w14:paraId="6238B320" w14:textId="77777777" w:rsidR="00FC120A" w:rsidRDefault="00ED0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/>
          <w:sz w:val="27"/>
          <w:szCs w:val="27"/>
        </w:rPr>
      </w:pPr>
      <w:bookmarkStart w:id="2" w:name="_86t25w8eqngt" w:colFirst="0" w:colLast="0"/>
      <w:bookmarkEnd w:id="2"/>
      <w:r>
        <w:rPr>
          <w:i/>
          <w:noProof/>
        </w:rPr>
        <w:drawing>
          <wp:inline distT="114300" distB="114300" distL="114300" distR="114300" wp14:anchorId="06FAE882" wp14:editId="62B68217">
            <wp:extent cx="5940115" cy="8470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47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3CC9E9" w14:textId="77777777" w:rsidR="00FC120A" w:rsidRDefault="00FC12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1B1AD014" w14:textId="77777777" w:rsidR="00FC120A" w:rsidRDefault="00FC12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6EAD6056" w14:textId="77777777" w:rsidR="00FC120A" w:rsidRDefault="00ED0F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ЛИСТ АКТУАЛИЗАЦИИ</w:t>
      </w:r>
    </w:p>
    <w:p w14:paraId="0C55B19D" w14:textId="77777777" w:rsidR="00FC120A" w:rsidRDefault="00ED0F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рабочей программы дисциплины</w:t>
      </w:r>
    </w:p>
    <w:tbl>
      <w:tblPr>
        <w:tblStyle w:val="a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4"/>
        <w:gridCol w:w="2114"/>
        <w:gridCol w:w="1636"/>
        <w:gridCol w:w="1870"/>
        <w:gridCol w:w="1871"/>
      </w:tblGrid>
      <w:tr w:rsidR="00FC120A" w14:paraId="4C555C86" w14:textId="77777777">
        <w:trPr>
          <w:trHeight w:val="657"/>
        </w:trPr>
        <w:tc>
          <w:tcPr>
            <w:tcW w:w="1854" w:type="dxa"/>
            <w:shd w:val="clear" w:color="auto" w:fill="auto"/>
          </w:tcPr>
          <w:p w14:paraId="4E8B9CF1" w14:textId="77777777" w:rsidR="00FC120A" w:rsidRDefault="00ED0F0C"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2114" w:type="dxa"/>
            <w:shd w:val="clear" w:color="auto" w:fill="auto"/>
          </w:tcPr>
          <w:p w14:paraId="5D109946" w14:textId="77777777" w:rsidR="00FC120A" w:rsidRDefault="00ED0F0C">
            <w:pPr>
              <w:jc w:val="center"/>
            </w:pPr>
            <w:r>
              <w:rPr>
                <w:color w:val="000000"/>
                <w:sz w:val="27"/>
                <w:szCs w:val="27"/>
              </w:rPr>
              <w:t>Наименование элемента ОПОП, раздела, пункта</w:t>
            </w:r>
          </w:p>
        </w:tc>
        <w:tc>
          <w:tcPr>
            <w:tcW w:w="1636" w:type="dxa"/>
            <w:shd w:val="clear" w:color="auto" w:fill="auto"/>
          </w:tcPr>
          <w:p w14:paraId="60D4F675" w14:textId="77777777" w:rsidR="00FC120A" w:rsidRDefault="00ED0F0C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в предыдущей редакции</w:t>
            </w:r>
          </w:p>
        </w:tc>
        <w:tc>
          <w:tcPr>
            <w:tcW w:w="1870" w:type="dxa"/>
            <w:shd w:val="clear" w:color="auto" w:fill="auto"/>
          </w:tcPr>
          <w:p w14:paraId="64FFD326" w14:textId="77777777" w:rsidR="00FC120A" w:rsidRDefault="00ED0F0C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с внесенными изменениями</w:t>
            </w:r>
          </w:p>
        </w:tc>
        <w:tc>
          <w:tcPr>
            <w:tcW w:w="1871" w:type="dxa"/>
            <w:shd w:val="clear" w:color="auto" w:fill="auto"/>
          </w:tcPr>
          <w:p w14:paraId="4554412E" w14:textId="77777777" w:rsidR="00FC120A" w:rsidRDefault="00ED0F0C">
            <w:pPr>
              <w:jc w:val="center"/>
            </w:pPr>
            <w:r>
              <w:rPr>
                <w:color w:val="000000"/>
                <w:sz w:val="27"/>
                <w:szCs w:val="27"/>
              </w:rPr>
              <w:t>Реквизиты заседания, утвердившего внесение изменений</w:t>
            </w:r>
          </w:p>
        </w:tc>
      </w:tr>
      <w:tr w:rsidR="00FC120A" w14:paraId="654B4774" w14:textId="77777777">
        <w:tc>
          <w:tcPr>
            <w:tcW w:w="1854" w:type="dxa"/>
            <w:shd w:val="clear" w:color="auto" w:fill="auto"/>
          </w:tcPr>
          <w:p w14:paraId="01CB6038" w14:textId="77777777" w:rsidR="00FC120A" w:rsidRDefault="00FC120A"/>
        </w:tc>
        <w:tc>
          <w:tcPr>
            <w:tcW w:w="2114" w:type="dxa"/>
            <w:shd w:val="clear" w:color="auto" w:fill="auto"/>
          </w:tcPr>
          <w:p w14:paraId="7236E828" w14:textId="77777777" w:rsidR="00FC120A" w:rsidRDefault="00FC120A"/>
        </w:tc>
        <w:tc>
          <w:tcPr>
            <w:tcW w:w="1636" w:type="dxa"/>
            <w:shd w:val="clear" w:color="auto" w:fill="auto"/>
          </w:tcPr>
          <w:p w14:paraId="3F753FFE" w14:textId="77777777" w:rsidR="00FC120A" w:rsidRDefault="00FC120A"/>
        </w:tc>
        <w:tc>
          <w:tcPr>
            <w:tcW w:w="1870" w:type="dxa"/>
            <w:shd w:val="clear" w:color="auto" w:fill="auto"/>
          </w:tcPr>
          <w:p w14:paraId="1024CE9D" w14:textId="77777777" w:rsidR="00FC120A" w:rsidRDefault="00FC120A"/>
        </w:tc>
        <w:tc>
          <w:tcPr>
            <w:tcW w:w="1871" w:type="dxa"/>
            <w:shd w:val="clear" w:color="auto" w:fill="auto"/>
          </w:tcPr>
          <w:p w14:paraId="6F17209E" w14:textId="77777777" w:rsidR="00FC120A" w:rsidRDefault="00FC120A"/>
        </w:tc>
      </w:tr>
      <w:tr w:rsidR="00FC120A" w14:paraId="23FD729A" w14:textId="77777777">
        <w:tc>
          <w:tcPr>
            <w:tcW w:w="1854" w:type="dxa"/>
            <w:shd w:val="clear" w:color="auto" w:fill="auto"/>
          </w:tcPr>
          <w:p w14:paraId="1401294D" w14:textId="77777777" w:rsidR="00FC120A" w:rsidRDefault="00FC120A"/>
        </w:tc>
        <w:tc>
          <w:tcPr>
            <w:tcW w:w="2114" w:type="dxa"/>
            <w:shd w:val="clear" w:color="auto" w:fill="auto"/>
          </w:tcPr>
          <w:p w14:paraId="0B9A21A1" w14:textId="77777777" w:rsidR="00FC120A" w:rsidRDefault="00FC120A"/>
        </w:tc>
        <w:tc>
          <w:tcPr>
            <w:tcW w:w="1636" w:type="dxa"/>
            <w:shd w:val="clear" w:color="auto" w:fill="auto"/>
          </w:tcPr>
          <w:p w14:paraId="3308C8DF" w14:textId="77777777" w:rsidR="00FC120A" w:rsidRDefault="00FC120A"/>
        </w:tc>
        <w:tc>
          <w:tcPr>
            <w:tcW w:w="1870" w:type="dxa"/>
            <w:shd w:val="clear" w:color="auto" w:fill="auto"/>
          </w:tcPr>
          <w:p w14:paraId="730EF35E" w14:textId="77777777" w:rsidR="00FC120A" w:rsidRDefault="00FC120A"/>
        </w:tc>
        <w:tc>
          <w:tcPr>
            <w:tcW w:w="1871" w:type="dxa"/>
            <w:shd w:val="clear" w:color="auto" w:fill="auto"/>
          </w:tcPr>
          <w:p w14:paraId="1F9B4D9E" w14:textId="77777777" w:rsidR="00FC120A" w:rsidRDefault="00FC120A"/>
        </w:tc>
      </w:tr>
    </w:tbl>
    <w:p w14:paraId="4D224D5E" w14:textId="77777777" w:rsidR="00FC120A" w:rsidRDefault="00FC120A"/>
    <w:p w14:paraId="37FEFDAB" w14:textId="77777777" w:rsidR="00FC120A" w:rsidRDefault="00FC120A"/>
    <w:p w14:paraId="4C565FE3" w14:textId="77777777" w:rsidR="00FC120A" w:rsidRDefault="00FC12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8A96E58" w14:textId="77777777" w:rsidR="00FC120A" w:rsidRDefault="00ED0F0C">
      <w:pPr>
        <w:widowControl w:val="0"/>
        <w:jc w:val="both"/>
        <w:rPr>
          <w:i/>
        </w:rPr>
      </w:pPr>
      <w:r>
        <w:rPr>
          <w:i/>
        </w:rPr>
        <w:t>.</w:t>
      </w:r>
    </w:p>
    <w:sectPr w:rsidR="00FC120A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6D8E" w14:textId="77777777" w:rsidR="003012AF" w:rsidRDefault="003012AF">
      <w:r>
        <w:separator/>
      </w:r>
    </w:p>
  </w:endnote>
  <w:endnote w:type="continuationSeparator" w:id="0">
    <w:p w14:paraId="2C7FFC94" w14:textId="77777777" w:rsidR="003012AF" w:rsidRDefault="0030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E92D5" w14:textId="77777777" w:rsidR="00FC120A" w:rsidRDefault="00FC12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7983BB22" w14:textId="77777777" w:rsidR="00FC120A" w:rsidRDefault="00FC12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  <w:p w14:paraId="4DAF0BAD" w14:textId="77777777" w:rsidR="00FC120A" w:rsidRDefault="00ED0F0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012AF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D118" w14:textId="77777777" w:rsidR="00FC120A" w:rsidRDefault="00ED0F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C7A3F">
      <w:rPr>
        <w:noProof/>
        <w:color w:val="000000"/>
      </w:rPr>
      <w:t>2</w:t>
    </w:r>
    <w:r>
      <w:rPr>
        <w:color w:val="000000"/>
      </w:rPr>
      <w:fldChar w:fldCharType="end"/>
    </w:r>
  </w:p>
  <w:p w14:paraId="0C7B604F" w14:textId="77777777" w:rsidR="00FC120A" w:rsidRDefault="00FC12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B007" w14:textId="77777777" w:rsidR="003012AF" w:rsidRDefault="003012AF">
      <w:r>
        <w:separator/>
      </w:r>
    </w:p>
  </w:footnote>
  <w:footnote w:type="continuationSeparator" w:id="0">
    <w:p w14:paraId="35AF65BE" w14:textId="77777777" w:rsidR="003012AF" w:rsidRDefault="00301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3A3"/>
    <w:multiLevelType w:val="multilevel"/>
    <w:tmpl w:val="600C0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84E20"/>
    <w:multiLevelType w:val="multilevel"/>
    <w:tmpl w:val="B7420FF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3" w15:restartNumberingAfterBreak="0">
    <w:nsid w:val="70D44814"/>
    <w:multiLevelType w:val="multilevel"/>
    <w:tmpl w:val="B6D80D9C"/>
    <w:lvl w:ilvl="0">
      <w:start w:val="1"/>
      <w:numFmt w:val="bullet"/>
      <w:lvlText w:val="−"/>
      <w:lvlJc w:val="left"/>
      <w:pPr>
        <w:ind w:left="284" w:hanging="22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0A"/>
    <w:rsid w:val="001F3435"/>
    <w:rsid w:val="003012AF"/>
    <w:rsid w:val="007C7A3F"/>
    <w:rsid w:val="00ED0F0C"/>
    <w:rsid w:val="00FC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2501"/>
  <w15:docId w15:val="{B40D2ABA-1A57-479C-BF62-4449AE17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b">
    <w:name w:val="Hyperlink"/>
    <w:basedOn w:val="a0"/>
    <w:uiPriority w:val="99"/>
    <w:unhideWhenUsed/>
    <w:rsid w:val="001F3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iblio-online.ru/bcode/4307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biblio-online.ru/bcode/44243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code/4424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iblio-online.ru/bcode/43335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2370</Words>
  <Characters>13511</Characters>
  <Application>Microsoft Office Word</Application>
  <DocSecurity>0</DocSecurity>
  <Lines>112</Lines>
  <Paragraphs>31</Paragraphs>
  <ScaleCrop>false</ScaleCrop>
  <Company/>
  <LinksUpToDate>false</LinksUpToDate>
  <CharactersWithSpaces>15850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4</cp:revision>
  <dcterms:created xsi:type="dcterms:W3CDTF">2025-03-31T19:55:00Z</dcterms:created>
  <dcterms:modified xsi:type="dcterms:W3CDTF">2026-03-21T14:17:00Z</dcterms:modified>
</cp:coreProperties>
</file>