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BD" w:rsidRPr="004F547E" w:rsidRDefault="00E9794C" w:rsidP="00E9794C">
      <w:pPr>
        <w:ind w:hanging="709"/>
        <w:rPr>
          <w:sz w:val="0"/>
          <w:szCs w:val="0"/>
          <w:lang w:val="ru-RU"/>
        </w:rPr>
      </w:pPr>
      <w:r w:rsidRPr="00E9794C">
        <w:rPr>
          <w:noProof/>
          <w:lang w:val="ru-RU" w:eastAsia="ru-RU"/>
        </w:rPr>
        <w:drawing>
          <wp:inline distT="0" distB="0" distL="0" distR="0">
            <wp:extent cx="6365174" cy="9070613"/>
            <wp:effectExtent l="0" t="0" r="0" b="0"/>
            <wp:docPr id="2" name="Рисунок 2" descr="\\storage.vgasu.vrn.ru\kaf_pzs\Рабочие программы\РАБОЧИЕ ПРОГРАММЫ 3++ 2018 (ИТОГОВЫЕ!!!!)\Сканы\ПГЗПСКЭР\С_Уст. развитие тер-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С_Уст. развитие тер-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5" t="7711" r="5248" b="5425"/>
                    <a:stretch/>
                  </pic:blipFill>
                  <pic:spPr bwMode="auto">
                    <a:xfrm>
                      <a:off x="0" y="0"/>
                      <a:ext cx="6370602" cy="907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BF9" w:rsidRPr="004F54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423"/>
        <w:gridCol w:w="282"/>
        <w:gridCol w:w="1325"/>
        <w:gridCol w:w="459"/>
        <w:gridCol w:w="848"/>
        <w:gridCol w:w="895"/>
        <w:gridCol w:w="851"/>
        <w:gridCol w:w="268"/>
        <w:gridCol w:w="792"/>
        <w:gridCol w:w="765"/>
        <w:gridCol w:w="311"/>
        <w:gridCol w:w="265"/>
        <w:gridCol w:w="642"/>
        <w:gridCol w:w="790"/>
      </w:tblGrid>
      <w:tr w:rsidR="002961BD" w:rsidRPr="004F547E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4F547E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4F547E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4F547E">
              <w:rPr>
                <w:lang w:val="ru-RU"/>
              </w:rPr>
              <w:t xml:space="preserve"> </w:t>
            </w:r>
            <w:r w:rsidRPr="004F547E">
              <w:rPr>
                <w:b/>
                <w:color w:val="000000"/>
                <w:szCs w:val="28"/>
                <w:lang w:val="ru-RU"/>
              </w:rPr>
              <w:t>ЦЕЛИ</w:t>
            </w:r>
            <w:r w:rsidRPr="004F547E">
              <w:rPr>
                <w:lang w:val="ru-RU"/>
              </w:rPr>
              <w:t xml:space="preserve"> </w:t>
            </w:r>
            <w:r w:rsidRPr="004F547E">
              <w:rPr>
                <w:b/>
                <w:color w:val="000000"/>
                <w:szCs w:val="28"/>
                <w:lang w:val="ru-RU"/>
              </w:rPr>
              <w:t>И</w:t>
            </w:r>
            <w:r w:rsidRPr="004F547E">
              <w:rPr>
                <w:lang w:val="ru-RU"/>
              </w:rPr>
              <w:t xml:space="preserve"> </w:t>
            </w:r>
            <w:r w:rsidRPr="004F547E">
              <w:rPr>
                <w:b/>
                <w:color w:val="000000"/>
                <w:szCs w:val="28"/>
                <w:lang w:val="ru-RU"/>
              </w:rPr>
              <w:t>ЗАДАЧИ</w:t>
            </w:r>
            <w:r w:rsidRPr="004F547E">
              <w:rPr>
                <w:lang w:val="ru-RU"/>
              </w:rPr>
              <w:t xml:space="preserve"> </w:t>
            </w:r>
            <w:r w:rsidRPr="004F547E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4F547E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1.1.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Цели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281A1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представлений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фундаментальных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основах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знаний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как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прикладной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сфере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деятельности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человеческого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общества.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1.2.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Задачи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курса</w:t>
            </w:r>
            <w:r w:rsidRPr="00281A19">
              <w:rPr>
                <w:lang w:val="ru-RU"/>
              </w:rPr>
              <w:t xml:space="preserve"> </w:t>
            </w:r>
            <w:proofErr w:type="gramStart"/>
            <w:r w:rsidRPr="00281A19">
              <w:rPr>
                <w:color w:val="000000"/>
                <w:szCs w:val="28"/>
                <w:lang w:val="ru-RU"/>
              </w:rPr>
              <w:t>«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</w:t>
            </w:r>
            <w:proofErr w:type="gramEnd"/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территории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английском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языке)»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предполагается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решить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следующие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задачи: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сформировать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современные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представления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как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взаимосвязи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социальных,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экономических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экологических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аспектов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деятельности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человечества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без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ущерба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окружающей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природной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среды;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современных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представлений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как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прикладной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сфере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деятельности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основе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освоения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научных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представлений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соответствующей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предметной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сфере,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также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обобщения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переосмысления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приобретенных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ранее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знаний;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вклада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отечественной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зарубежной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основных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императивов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теоретическое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освоение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пространственной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составляющей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навыков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исследований,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базирующихся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идеях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рамках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академических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направлений.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вклада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отечественной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зарубежной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основных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императивов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теоретическое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освоение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пространст</w:t>
            </w:r>
            <w:bookmarkStart w:id="0" w:name="_GoBack"/>
            <w:bookmarkEnd w:id="0"/>
            <w:r w:rsidRPr="00281A19">
              <w:rPr>
                <w:color w:val="000000"/>
                <w:szCs w:val="28"/>
                <w:lang w:val="ru-RU"/>
              </w:rPr>
              <w:t>венной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составляющей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научной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идеологии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развития;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281A1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студентам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навыков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исследований,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базирующихся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идеях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устойчивого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рамках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академических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направлений.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4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2.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МЕСТО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ОПОП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Дисциплина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«Устойчивое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территорий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английском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языке)»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относится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дисциплинам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вариативной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части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блока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ФТД.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4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3.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Процесс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«Устойчивое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территорий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английском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языке)»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направлен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формирование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следующих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компетенций: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УК-1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Способен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критический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анализ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проблемных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ситуаций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основе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подхода,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вырабатывать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стратегию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действий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УК-2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Способен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управлять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проектом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всех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этапах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его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жизненного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цикла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lastRenderedPageBreak/>
              <w:t>УК-4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Способен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применять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современные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коммуникативные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технологии,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числе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иностранном(</w:t>
            </w:r>
            <w:proofErr w:type="spellStart"/>
            <w:r w:rsidRPr="00281A19">
              <w:rPr>
                <w:color w:val="000000"/>
                <w:szCs w:val="28"/>
                <w:lang w:val="ru-RU"/>
              </w:rPr>
              <w:t>ых</w:t>
            </w:r>
            <w:proofErr w:type="spellEnd"/>
            <w:r w:rsidRPr="00281A19">
              <w:rPr>
                <w:color w:val="000000"/>
                <w:szCs w:val="28"/>
                <w:lang w:val="ru-RU"/>
              </w:rPr>
              <w:t>)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языке(ах),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академического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профессионального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взаимодействия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УК-3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-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Способен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организовывать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руководить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работой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команды,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вырабатывая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командную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стратегию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достижения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поставленной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цели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2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lastRenderedPageBreak/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281A19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основные характеристики устойчивого развития, включая модели, показатели, производственные, социальные и управленческие технологии реализации программ и проектов;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оценивать актуальные и прогнозируемые качественные и количественные характеристики устойчивого развития;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 xml:space="preserve">навыками изложения результатов анализа устойчивого </w:t>
            </w:r>
            <w:proofErr w:type="spellStart"/>
            <w:r w:rsidRPr="00250CCB">
              <w:rPr>
                <w:color w:val="000000"/>
                <w:szCs w:val="28"/>
                <w:lang w:val="ru-RU"/>
              </w:rPr>
              <w:t>развитияприменять</w:t>
            </w:r>
            <w:proofErr w:type="spellEnd"/>
            <w:r w:rsidRPr="00250CCB">
              <w:rPr>
                <w:color w:val="000000"/>
                <w:szCs w:val="28"/>
                <w:lang w:val="ru-RU"/>
              </w:rPr>
              <w:t xml:space="preserve"> знания о методах анализа информации об устойчивом развитии для выполнения самостоятельного анализа </w:t>
            </w:r>
            <w:proofErr w:type="spellStart"/>
            <w:r w:rsidRPr="00250CCB">
              <w:rPr>
                <w:color w:val="000000"/>
                <w:szCs w:val="28"/>
                <w:lang w:val="ru-RU"/>
              </w:rPr>
              <w:t>социо</w:t>
            </w:r>
            <w:proofErr w:type="spellEnd"/>
            <w:r w:rsidRPr="00250CCB">
              <w:rPr>
                <w:color w:val="000000"/>
                <w:szCs w:val="28"/>
                <w:lang w:val="ru-RU"/>
              </w:rPr>
              <w:t>-эколого-экономических систем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УК-2</w:t>
            </w: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jc w:val="both"/>
              <w:rPr>
                <w:color w:val="000000"/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характеристики устойчивого развития, методы анализа базовой информации об устойчивом развитии;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осуществлять поиск, количественный и качественный анализ информации об устойчивом развитии, а также владеть;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знаниями и инструментами разработки, оценки и прогноза устойчивого развития   территорий и проектов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УК-3</w:t>
            </w: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существенные для анализа устойчивого развития представления о геохимии, геофизике окружающей среды, природопользовании и экономике природопользования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Уметь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применить теоретические знания о геохимии, геофизике окружающей среды, природопользовании и экономике природопользования для анализа устойчивого развития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навыками поиска и применения теоретических профильных знаний о геохимии, геофизике окружающей среды, природопользовании и экономике природопользования для анализа устойчивого развития</w:t>
            </w:r>
          </w:p>
        </w:tc>
      </w:tr>
      <w:tr w:rsidR="004F547E" w:rsidRPr="00E9794C" w:rsidTr="004F547E">
        <w:tc>
          <w:tcPr>
            <w:tcW w:w="295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УК-4</w:t>
            </w: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Знать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 xml:space="preserve">основные понятия в области охраны окружающей среды, принципы, объекты охраны </w:t>
            </w:r>
            <w:r w:rsidRPr="00250CCB">
              <w:rPr>
                <w:color w:val="000000"/>
                <w:szCs w:val="28"/>
                <w:lang w:val="ru-RU"/>
              </w:rPr>
              <w:lastRenderedPageBreak/>
              <w:t>окружающей среды; экономические, организационные и правовые механизмы регулирования охраны окружающей среды</w:t>
            </w:r>
          </w:p>
        </w:tc>
      </w:tr>
      <w:tr w:rsidR="004F547E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Уметь</w:t>
            </w:r>
            <w:proofErr w:type="spellEnd"/>
            <w:r>
              <w:rPr>
                <w:color w:val="000000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анализировать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градостроительные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процессы</w:t>
            </w:r>
            <w:proofErr w:type="spellEnd"/>
          </w:p>
        </w:tc>
      </w:tr>
      <w:tr w:rsidR="004F547E" w:rsidRPr="00E9794C" w:rsidTr="004F547E">
        <w:tc>
          <w:tcPr>
            <w:tcW w:w="295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647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50CCB">
              <w:rPr>
                <w:color w:val="000000"/>
                <w:szCs w:val="28"/>
                <w:lang w:val="ru-RU"/>
              </w:rPr>
              <w:t>Владеть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навыками использования механизмов и закономерностей градостроительного развития</w:t>
            </w:r>
          </w:p>
        </w:tc>
      </w:tr>
      <w:tr w:rsidR="002961BD" w:rsidRPr="00E9794C" w:rsidTr="004F547E">
        <w:tc>
          <w:tcPr>
            <w:tcW w:w="440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4F547E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Общая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трудоемкость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«Устойчивое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территорий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английском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языке)»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составляет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2</w:t>
            </w:r>
            <w:r w:rsidRPr="00281A19">
              <w:rPr>
                <w:lang w:val="ru-RU"/>
              </w:rPr>
              <w:t xml:space="preserve"> </w:t>
            </w:r>
            <w:proofErr w:type="spellStart"/>
            <w:r w:rsidRPr="00281A19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281A19">
              <w:rPr>
                <w:color w:val="000000"/>
                <w:szCs w:val="28"/>
                <w:lang w:val="ru-RU"/>
              </w:rPr>
              <w:t>.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Распределение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трудоемкости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видам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занятий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558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0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281A19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281A19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2961BD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  <w:jc w:val="center"/>
              <w:rPr>
                <w:szCs w:val="28"/>
              </w:rPr>
            </w:pP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5584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0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60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60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558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2961BD" w:rsidRPr="00281A19" w:rsidRDefault="00082BF9" w:rsidP="00082BF9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281A19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281A19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2961BD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13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2961BD" w:rsidP="00082BF9">
            <w:pPr>
              <w:spacing w:after="0" w:line="240" w:lineRule="auto"/>
              <w:jc w:val="center"/>
              <w:rPr>
                <w:szCs w:val="28"/>
              </w:rPr>
            </w:pP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72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4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2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8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7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907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56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8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31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5.1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видам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занятий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Введение в историю и проблематику устойчивого развития.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Научные основы устойчивого развития, вклад отечественной и зарубежной науки в формирование идеологии устойчивого развития.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Естественнонаучные аспекты концепции устойчивого развития и её российского аналога - концепции рационального природопользования.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Социоэкосистема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и её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особенности.Биосфера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и её составляющие. Переход от техногенного к устойчивому типу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развития.Условия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и возможности трансформации техногенного типа развития экономики.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Региональная экологическая и отраслевая политика на национальном и международном уровнях.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Использование и охрана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возобновимых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природных ресурсов.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Экологизация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развития комплексов/секторов экономики.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Роль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институционального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фактора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устойчивом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развитии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Экологический, экономический, социальный, политический императивы устойчивого развития.</w:t>
            </w:r>
          </w:p>
          <w:p w:rsidR="004F547E" w:rsidRPr="00310396" w:rsidRDefault="004F547E" w:rsidP="00545887">
            <w:pPr>
              <w:spacing w:after="0" w:line="240" w:lineRule="auto"/>
              <w:ind w:firstLine="708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Использование и охрана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невозобновимых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природных ресурсов. </w:t>
            </w:r>
            <w:proofErr w:type="spellStart"/>
            <w:r w:rsidRPr="00310396">
              <w:rPr>
                <w:color w:val="000000"/>
                <w:sz w:val="18"/>
                <w:szCs w:val="18"/>
                <w:lang w:val="ru-RU"/>
              </w:rPr>
              <w:t>Экологизация</w:t>
            </w:r>
            <w:proofErr w:type="spellEnd"/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 развития комплексов/секторов экономики.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50CCB">
              <w:rPr>
                <w:color w:val="000000"/>
                <w:sz w:val="18"/>
                <w:szCs w:val="18"/>
              </w:rPr>
              <w:t>Индикация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Системы индексов устойчивого развития и развития человеческого потенциала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>Проблемы устойчивого развития России и зарубежных стран.</w:t>
            </w:r>
          </w:p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50CCB">
              <w:rPr>
                <w:color w:val="000000"/>
                <w:sz w:val="18"/>
                <w:szCs w:val="18"/>
              </w:rPr>
              <w:t>Образование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для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развития</w:t>
            </w:r>
            <w:proofErr w:type="spellEnd"/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Концепция перехода к устойчивому развитию Российской Федерации. Программы образования для устойчивого развития </w:t>
            </w:r>
            <w:r w:rsidRPr="00250CCB">
              <w:rPr>
                <w:color w:val="000000"/>
                <w:sz w:val="18"/>
                <w:szCs w:val="18"/>
              </w:rPr>
              <w:t>UNIDO</w:t>
            </w:r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Pr="00250CCB">
              <w:rPr>
                <w:color w:val="000000"/>
                <w:sz w:val="18"/>
                <w:szCs w:val="18"/>
              </w:rPr>
              <w:t>UNDP</w:t>
            </w:r>
            <w:r w:rsidRPr="00310396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Pr="00250CCB">
              <w:rPr>
                <w:color w:val="000000"/>
                <w:sz w:val="18"/>
                <w:szCs w:val="18"/>
              </w:rPr>
              <w:t>UNEP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2961BD" w:rsidTr="004F547E">
        <w:tc>
          <w:tcPr>
            <w:tcW w:w="6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36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72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Введение в историю и проблематику устойчивого развития.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Научные основы устойчивого развития, вклад отечественной и зарубежной науки в формирование идеологии устойчивого развития.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Естественнонаучные аспекты концепции устойчивого развития и её российского аналога - концепции рационального природопользования.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Социоэкосистема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и её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особенности.Биосфера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и её составляющие. Переход от техногенного к устойчивому типу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развития.Условия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и возможности трансформации техногенного типа развития экономики.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Региональная экологическая и отраслевая политика на национальном и международном уровнях.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Использование и охрана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возобновимых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природных ресурсов.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Экологизация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развития комплексов/секторов экономики.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Роль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институционального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фактора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устойчивом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развитии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Экологический, экономический, социальный, политический императивы устойчивого развития.</w:t>
            </w:r>
          </w:p>
          <w:p w:rsidR="004F547E" w:rsidRPr="00250CCB" w:rsidRDefault="004F547E" w:rsidP="00545887">
            <w:pPr>
              <w:spacing w:after="0" w:line="240" w:lineRule="auto"/>
              <w:ind w:firstLine="708"/>
              <w:jc w:val="center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Использование и охрана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невозобновимых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природных ресурсов. </w:t>
            </w:r>
            <w:proofErr w:type="spellStart"/>
            <w:r w:rsidRPr="00250CCB">
              <w:rPr>
                <w:color w:val="000000"/>
                <w:sz w:val="18"/>
                <w:szCs w:val="18"/>
                <w:lang w:val="ru-RU"/>
              </w:rPr>
              <w:t>Экологизация</w:t>
            </w:r>
            <w:proofErr w:type="spellEnd"/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 развития комплексов/секторов экономики.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50CCB">
              <w:rPr>
                <w:color w:val="000000"/>
                <w:sz w:val="18"/>
                <w:szCs w:val="18"/>
              </w:rPr>
              <w:t>Индикация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Системы индексов устойчивого развития и развития человеческого потенциала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4F547E" w:rsidTr="004F547E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51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>Проблемы устойчивого развития России и зарубежных стран.</w:t>
            </w:r>
          </w:p>
          <w:p w:rsidR="004F547E" w:rsidRPr="00250CCB" w:rsidRDefault="004F547E" w:rsidP="00545887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250CCB">
              <w:rPr>
                <w:color w:val="000000"/>
                <w:sz w:val="18"/>
                <w:szCs w:val="18"/>
              </w:rPr>
              <w:t>Образование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для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устойчивого</w:t>
            </w:r>
            <w:proofErr w:type="spellEnd"/>
            <w:r w:rsidRPr="00250CCB"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50CCB">
              <w:rPr>
                <w:color w:val="000000"/>
                <w:sz w:val="18"/>
                <w:szCs w:val="18"/>
              </w:rPr>
              <w:t>развития</w:t>
            </w:r>
            <w:proofErr w:type="spellEnd"/>
          </w:p>
        </w:tc>
        <w:tc>
          <w:tcPr>
            <w:tcW w:w="36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tabs>
                <w:tab w:val="num" w:pos="-41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  <w:lang w:val="ru-RU"/>
              </w:rPr>
            </w:pPr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Концепция перехода к устойчивому развитию Российской Федерации. Программы образования для устойчивого развития </w:t>
            </w:r>
            <w:r w:rsidRPr="00250CCB">
              <w:rPr>
                <w:color w:val="000000"/>
                <w:sz w:val="18"/>
                <w:szCs w:val="18"/>
              </w:rPr>
              <w:t>UNIDO</w:t>
            </w:r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Pr="00250CCB">
              <w:rPr>
                <w:color w:val="000000"/>
                <w:sz w:val="18"/>
                <w:szCs w:val="18"/>
              </w:rPr>
              <w:t>UNDP</w:t>
            </w:r>
            <w:r w:rsidRPr="00250CCB">
              <w:rPr>
                <w:color w:val="000000"/>
                <w:sz w:val="18"/>
                <w:szCs w:val="18"/>
                <w:lang w:val="ru-RU"/>
              </w:rPr>
              <w:t xml:space="preserve">, </w:t>
            </w:r>
            <w:r w:rsidRPr="00250CCB">
              <w:rPr>
                <w:color w:val="000000"/>
                <w:sz w:val="18"/>
                <w:szCs w:val="18"/>
              </w:rPr>
              <w:t>UNEP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</w:t>
            </w:r>
          </w:p>
        </w:tc>
      </w:tr>
      <w:tr w:rsidR="002961BD" w:rsidTr="004F547E">
        <w:tc>
          <w:tcPr>
            <w:tcW w:w="6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5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60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68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4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2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8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7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907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56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8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31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6.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(РАБОТ)</w:t>
            </w:r>
            <w:r w:rsidRPr="00281A19">
              <w:rPr>
                <w:lang w:val="ru-RU"/>
              </w:rPr>
              <w:t xml:space="preserve"> 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lastRenderedPageBreak/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соответствии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учебным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планом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освоение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предусматривает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выполнение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курсового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проекта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(работы)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или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контрольной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работы.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4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7.1.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этапах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шкал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7.1.1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Этап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Результаты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текущего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контроля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знаний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межсессионной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аттестации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оцениваются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следующей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системе:</w:t>
            </w:r>
            <w:r w:rsidRPr="00281A19">
              <w:rPr>
                <w:lang w:val="ru-RU"/>
              </w:rPr>
              <w:t xml:space="preserve"> </w:t>
            </w:r>
          </w:p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2961BD" w:rsidTr="004F547E"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281A19">
              <w:rPr>
                <w:lang w:val="ru-RU"/>
              </w:rPr>
              <w:t xml:space="preserve"> 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основные характеристики устойчивого развития, включая модели, показатели, производственные, социальные и управленческие технологии реализации программ и проектов;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111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оценивать актуальные и прогнозируемые качественные и количественные характеристики устойчивого развития;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Владеть навыками изложения результатов анализа устойчивого </w:t>
            </w:r>
            <w:proofErr w:type="spellStart"/>
            <w:r w:rsidRPr="00310396">
              <w:rPr>
                <w:color w:val="000000"/>
                <w:sz w:val="20"/>
                <w:szCs w:val="20"/>
                <w:lang w:val="ru-RU"/>
              </w:rPr>
              <w:t>развитияприменять</w:t>
            </w:r>
            <w:proofErr w:type="spellEnd"/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 знания о методах анализа информации об устойчивом развитии для выполнения самостоятельного анализа </w:t>
            </w:r>
            <w:proofErr w:type="spellStart"/>
            <w:r w:rsidRPr="00310396">
              <w:rPr>
                <w:color w:val="000000"/>
                <w:sz w:val="20"/>
                <w:szCs w:val="20"/>
                <w:lang w:val="ru-RU"/>
              </w:rPr>
              <w:t>социо</w:t>
            </w:r>
            <w:proofErr w:type="spellEnd"/>
            <w:r w:rsidRPr="00310396">
              <w:rPr>
                <w:color w:val="000000"/>
                <w:sz w:val="20"/>
                <w:szCs w:val="20"/>
                <w:lang w:val="ru-RU"/>
              </w:rPr>
              <w:t>-эколого-экономических систем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-22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УК-2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характеристики устойчивого развития, методы анализа базовой информации об устойчивом развитии;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111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осуществлять поиск, количественный и качественный анализ информации об устойчивом развитии, а также владеть;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Владеть знаниями и инструментами разработки, оценки и прогноза </w:t>
            </w:r>
            <w:r w:rsidRPr="00310396">
              <w:rPr>
                <w:color w:val="000000"/>
                <w:sz w:val="20"/>
                <w:szCs w:val="20"/>
                <w:lang w:val="ru-RU"/>
              </w:rPr>
              <w:lastRenderedPageBreak/>
              <w:t>устойчивого развития   территорий и проектов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-22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lastRenderedPageBreak/>
              <w:t xml:space="preserve">Решение прикладных задач в конкретной </w:t>
            </w:r>
            <w:r w:rsidRPr="00B76794">
              <w:rPr>
                <w:sz w:val="20"/>
                <w:szCs w:val="20"/>
                <w:lang w:val="ru-RU"/>
              </w:rPr>
              <w:lastRenderedPageBreak/>
              <w:t>предметной области, выполнение плана работ по разработке курсового проекта</w:t>
            </w:r>
          </w:p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Выполнение работ в срок, </w:t>
            </w:r>
            <w:r w:rsidRPr="00281A19">
              <w:rPr>
                <w:color w:val="000000"/>
                <w:sz w:val="20"/>
                <w:szCs w:val="20"/>
                <w:lang w:val="ru-RU"/>
              </w:rPr>
              <w:lastRenderedPageBreak/>
              <w:t>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lastRenderedPageBreak/>
              <w:t xml:space="preserve">Невыполнение работ в срок, предусмотренный </w:t>
            </w:r>
            <w:r w:rsidRPr="00281A19">
              <w:rPr>
                <w:color w:val="000000"/>
                <w:sz w:val="20"/>
                <w:szCs w:val="20"/>
                <w:lang w:val="ru-RU"/>
              </w:rPr>
              <w:lastRenderedPageBreak/>
              <w:t>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УК-3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существенные для анализа устойчивого развития представления о геохимии, геофизике окружающей среды, природопользовании и экономике природопользования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111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применить теоретические знания о геохимии, геофизике окружающей среды, природопользовании и экономике природопользования для анализа устойчивого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Владеть навыками поиска и применения теоретических профильных знаний о геохимии, геофизике окружающей среды, природопользовании и экономике природопользования для анализа устойчивого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-22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УК-4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основные понятия в области охраны окружающей среды, принципы, объекты охраны окружающей среды; экономические, организационные и правовые механизмы регулирования охраны окружающей среды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B76794" w:rsidRDefault="004F547E" w:rsidP="00545887">
            <w:pPr>
              <w:ind w:left="111" w:firstLine="4"/>
              <w:jc w:val="center"/>
              <w:rPr>
                <w:rFonts w:eastAsia="Times New Roman"/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Активная работа на практических занятиях, отвечает на теоретические вопросы при защите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310396">
              <w:rPr>
                <w:color w:val="000000"/>
                <w:sz w:val="20"/>
                <w:szCs w:val="20"/>
              </w:rPr>
              <w:t>Уметь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анализировать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градостроительные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процессы</w:t>
            </w:r>
            <w:proofErr w:type="spellEnd"/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стандартных практических задач, написание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4F547E" w:rsidRPr="00E9794C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Владеть навыками использования механизмов и закономерностей градостроительного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4F547E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76794">
              <w:rPr>
                <w:sz w:val="20"/>
                <w:szCs w:val="20"/>
                <w:lang w:val="ru-RU"/>
              </w:rPr>
              <w:t>Решение прикладных задач в конкретной предметной области, выполнение плана работ по разработке курсового проекта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7.1.2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Этап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знаний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Результаты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промежуточного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контроля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знаний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оцениваются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семестре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обучения,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семестре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формы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обучения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двухбалльной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системе: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2961BD" w:rsidTr="004F547E">
        <w:tc>
          <w:tcPr>
            <w:tcW w:w="11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lastRenderedPageBreak/>
              <w:t>Результаты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lastRenderedPageBreak/>
              <w:t>сформированность</w:t>
            </w:r>
            <w:proofErr w:type="spellEnd"/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281A19">
              <w:rPr>
                <w:lang w:val="ru-RU"/>
              </w:rPr>
              <w:t xml:space="preserve"> 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Критерии</w:t>
            </w:r>
            <w:proofErr w:type="spellEnd"/>
            <w:r>
              <w:t xml:space="preserve"> </w:t>
            </w:r>
          </w:p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lastRenderedPageBreak/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4F547E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основные характеристики устойчивого развития, включая модели, показатели, производственные, социальные и управленческие технологии реализации программ и проектов;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оценивать актуальные и прогнозируемые качественные и количественные характеристики устойчивого развития;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Владеть навыками изложения результатов анализа устойчивого </w:t>
            </w:r>
            <w:proofErr w:type="spellStart"/>
            <w:r w:rsidRPr="00310396">
              <w:rPr>
                <w:color w:val="000000"/>
                <w:sz w:val="20"/>
                <w:szCs w:val="20"/>
                <w:lang w:val="ru-RU"/>
              </w:rPr>
              <w:t>развитияприменять</w:t>
            </w:r>
            <w:proofErr w:type="spellEnd"/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 знания о методах анализа информации об устойчивом развитии для выполнения самостоятельного анализа </w:t>
            </w:r>
            <w:proofErr w:type="spellStart"/>
            <w:r w:rsidRPr="00310396">
              <w:rPr>
                <w:color w:val="000000"/>
                <w:sz w:val="20"/>
                <w:szCs w:val="20"/>
                <w:lang w:val="ru-RU"/>
              </w:rPr>
              <w:t>социо</w:t>
            </w:r>
            <w:proofErr w:type="spellEnd"/>
            <w:r w:rsidRPr="00310396">
              <w:rPr>
                <w:color w:val="000000"/>
                <w:sz w:val="20"/>
                <w:szCs w:val="20"/>
                <w:lang w:val="ru-RU"/>
              </w:rPr>
              <w:t>-эколого-экономических систем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УК-2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характеристики устойчивого развития, методы анализа базовой информации об устойчивом развитии;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осуществлять поиск, количественный и качественный анализ информации об устойчивом развитии, а также владеть;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Владеть знаниями и инструментами разработки, оценки и прогноза устойчивого развития   территорий и проектов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УК-3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существенные для анализа устойчивого развития представления о геохимии, геофизике окружающей среды, природопользовании и экономике природопользования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Уметь применить теоретические знания о геохимии, геофизике окружающей среды, природопользовании и экономике природопользования для анализа устойчивого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 xml:space="preserve">Владеть навыками поиска и применения теоретических профильных знаний о геохимии, геофизике </w:t>
            </w:r>
            <w:r w:rsidRPr="00310396">
              <w:rPr>
                <w:color w:val="000000"/>
                <w:sz w:val="20"/>
                <w:szCs w:val="20"/>
                <w:lang w:val="ru-RU"/>
              </w:rPr>
              <w:lastRenderedPageBreak/>
              <w:t>окружающей среды, природопользовании и экономике природопользования для анализа устойчивого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lastRenderedPageBreak/>
              <w:t>Решение прикладных задач в конкретной предметной области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5458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УК-4</w:t>
            </w: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310396" w:rsidRDefault="004F547E" w:rsidP="00545887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Знать основные понятия в области охраны окружающей среды, принципы, объекты охраны окружающей среды; экономические, организационные и правовые механизмы регулирования охраны окружающей среды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310396">
              <w:rPr>
                <w:color w:val="000000"/>
                <w:sz w:val="20"/>
                <w:szCs w:val="20"/>
              </w:rPr>
              <w:t>Уметь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анализировать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градостроительные</w:t>
            </w:r>
            <w:proofErr w:type="spellEnd"/>
            <w:r w:rsidRPr="00310396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10396">
              <w:rPr>
                <w:color w:val="000000"/>
                <w:sz w:val="20"/>
                <w:szCs w:val="20"/>
              </w:rPr>
              <w:t>процессы</w:t>
            </w:r>
            <w:proofErr w:type="spellEnd"/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4F547E" w:rsidTr="004F547E">
        <w:tc>
          <w:tcPr>
            <w:tcW w:w="11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</w:pPr>
          </w:p>
        </w:tc>
        <w:tc>
          <w:tcPr>
            <w:tcW w:w="26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310396">
              <w:rPr>
                <w:color w:val="000000"/>
                <w:sz w:val="20"/>
                <w:szCs w:val="20"/>
                <w:lang w:val="ru-RU"/>
              </w:rPr>
              <w:t>Владеть навыками использования механизмов и закономерностей градостроительного развития</w:t>
            </w:r>
          </w:p>
        </w:tc>
        <w:tc>
          <w:tcPr>
            <w:tcW w:w="20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281A19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81A19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281A19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281A19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Задачи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решены</w:t>
            </w:r>
            <w:proofErr w:type="spellEnd"/>
          </w:p>
        </w:tc>
      </w:tr>
      <w:tr w:rsidR="002961BD" w:rsidRPr="004F547E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средств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или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знаний,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умений,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навыков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(или)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опыта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7.2.1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281A19">
              <w:rPr>
                <w:lang w:val="ru-RU"/>
              </w:rPr>
              <w:t xml:space="preserve"> 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1. Стадия развития биосферы, когда разумная человеческая деятельность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становится главным фактором развития на нашей планете, называется: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техносферой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>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антропосферой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>;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ноосферой;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социосферой</w:t>
            </w:r>
            <w:proofErr w:type="spellEnd"/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2. К глобальным экологическим проблемам биосферы следует отнести: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уничтожение большого лесного массива при строительстве промышленного предприятия;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увеличение количества углекислого газа в атмосфере;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истощение озонового слоя;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загрязнение морского побережья в районе больших городов;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 хищнические способы охоты и рыболовства.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3. По расчетам модели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Медоуза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>, пределы роста на Земле будут достигнуты к следующему году: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2020;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2080;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2050;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2100.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 2070;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4. «Парниковый эффект», связанный с накоплением в атмосфере углекислого газа, сажи, паров воды и других твердых частиц, вызовет: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повышение средней температуры и будет способствовать улучшению климата на планете;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lastRenderedPageBreak/>
              <w:t>б</w:t>
            </w:r>
            <w:r w:rsidRPr="00310396">
              <w:rPr>
                <w:color w:val="000000"/>
                <w:szCs w:val="28"/>
                <w:lang w:val="ru-RU"/>
              </w:rPr>
              <w:t>) уменьшение прозрачности атмосферы, что приведет в конечном итоге к похолоданию;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повышение температуры и приведет к неблагоприятным изменениям в биосфере.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5. Укажите верное утверждение: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безотходное производство возможно при достаточно высоком уровне техники и технологий: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 xml:space="preserve">) безотходное производство невозможно, так как отходы производства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принципиально неустранимы, они могут быть только переведены из одной формы в другую и перемещены в пространстве.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6.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Экологизация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промышленности это: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укрупнение предприятий;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уменьшение количества предприятии;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малоотходное производство;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строительство высоких заводских труб.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7. Выделите среди причин экологического кризиса наиболее существенные: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рост природных аномалий;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 xml:space="preserve">) загрязнение атмосферного воздуха, почвы, воды,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отходность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производства;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резкое возрастание в ходе научно-технической революции потребления различных источников энергии;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природопокорительская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и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природопотребительская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психология человека;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 рост численности населения;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е</w:t>
            </w:r>
            <w:r w:rsidRPr="00310396">
              <w:rPr>
                <w:color w:val="000000"/>
                <w:szCs w:val="28"/>
                <w:lang w:val="ru-RU"/>
              </w:rPr>
              <w:t>) все вышеперечисленное.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8. Изображение каких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экознаков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(знака) на предмете отражает: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а) опасность для окружающей среды;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б) соответствие Директиве ЕС;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в)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экомаркировку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ЕС, информирующую об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экологичности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приобретаемого продукта.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9. Принцип гармоничного совместного развития человека и природы называется: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 xml:space="preserve">) корреляцией;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адаптацией;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коэволюцией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конвергенцией.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 xml:space="preserve">10. Изменение климата как одного из факторов экологического кризиса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обусловлено: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антропогенной деятельностью (выброс в атмосферу СО2, NО2, NH4 и других «парниковых газов»);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природными факторами (вулканическая деятельность, тепловой поток, поступающий от Солнца на внешнюю границу тропосферы, периодические колебания в системе атмосфера океан, изменение угла наклона оси вращения Земли к плоскости эклиптики);</w:t>
            </w:r>
          </w:p>
          <w:p w:rsidR="002961BD" w:rsidRPr="00281A19" w:rsidRDefault="004F547E" w:rsidP="004F547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lastRenderedPageBreak/>
              <w:t>в</w:t>
            </w:r>
            <w:r w:rsidRPr="00310396">
              <w:rPr>
                <w:color w:val="000000"/>
                <w:szCs w:val="28"/>
                <w:lang w:val="ru-RU"/>
              </w:rPr>
              <w:t>) оба ответа верны.</w:t>
            </w:r>
          </w:p>
        </w:tc>
      </w:tr>
      <w:tr w:rsidR="002961BD" w:rsidRPr="004F547E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1. Закончите предложение: «Способность окружающей среды поглощать вредные воздействия ...»: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уменьшается с севера на юг;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увеличивается с севера на юг;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является величиной постоянной для всех регионов.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2. Процесс превращения мирового хозяйства в единый рынок товаров, услуг, капитала, рабочей силы и знаний называется: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)устойчивым</w:t>
            </w:r>
            <w:proofErr w:type="gramEnd"/>
            <w:r w:rsidRPr="00310396">
              <w:rPr>
                <w:color w:val="000000"/>
                <w:szCs w:val="28"/>
                <w:lang w:val="ru-RU"/>
              </w:rPr>
              <w:t xml:space="preserve"> развитием: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)специализацией</w:t>
            </w:r>
            <w:proofErr w:type="gramEnd"/>
            <w:r w:rsidRPr="00310396">
              <w:rPr>
                <w:color w:val="000000"/>
                <w:szCs w:val="28"/>
                <w:lang w:val="ru-RU"/>
              </w:rPr>
              <w:t>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экологизацией</w:t>
            </w:r>
            <w:proofErr w:type="spellEnd"/>
            <w:proofErr w:type="gramEnd"/>
            <w:r w:rsidRPr="00310396">
              <w:rPr>
                <w:color w:val="000000"/>
                <w:szCs w:val="28"/>
                <w:lang w:val="ru-RU"/>
              </w:rPr>
              <w:t>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глобализацией;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)модернизацией</w:t>
            </w:r>
            <w:proofErr w:type="gramEnd"/>
            <w:r w:rsidRPr="00310396">
              <w:rPr>
                <w:color w:val="000000"/>
                <w:szCs w:val="28"/>
                <w:lang w:val="ru-RU"/>
              </w:rPr>
              <w:t>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е</w:t>
            </w:r>
            <w:r w:rsidRPr="00310396">
              <w:rPr>
                <w:color w:val="000000"/>
                <w:szCs w:val="28"/>
                <w:lang w:val="ru-RU"/>
              </w:rPr>
              <w:t>)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кондоминимумом</w:t>
            </w:r>
            <w:proofErr w:type="spellEnd"/>
            <w:proofErr w:type="gramEnd"/>
            <w:r w:rsidRPr="00310396">
              <w:rPr>
                <w:color w:val="000000"/>
                <w:szCs w:val="28"/>
                <w:lang w:val="ru-RU"/>
              </w:rPr>
              <w:t>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3. Укажите, какая группа стран должна использовать стратегии уменьшения численности населения (А), а какая должна стараться удержать имеющиеся параметры численности населения (Б) для перехода человечества в состояние устойчивой демографической ситуации: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Ангола, Бангладеш, Бразилия, Индия, Индонезия. Китай. Ливия. Нигер. Нигерия. Пакистан. Сирия. Танзания: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Венгрия. Великобритания, Германия, Россия. США.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4. Из приведенного ниже списка выберите мероприятия, способствующие приостановке эрозионного процесса: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переход на малоотходные технологии;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организация заказников и заповедников;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безотвальная и плоскорезная вспашка;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вспашка поперек склонов;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proofErr w:type="gramStart"/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)регулирование</w:t>
            </w:r>
            <w:proofErr w:type="gramEnd"/>
            <w:r w:rsidRPr="00310396">
              <w:rPr>
                <w:color w:val="000000"/>
                <w:szCs w:val="28"/>
                <w:lang w:val="ru-RU"/>
              </w:rPr>
              <w:t xml:space="preserve"> снеготаяния: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е</w:t>
            </w:r>
            <w:r w:rsidRPr="00310396">
              <w:rPr>
                <w:color w:val="000000"/>
                <w:szCs w:val="28"/>
                <w:lang w:val="ru-RU"/>
              </w:rPr>
              <w:t>) борьба с загрязнением воды, воздуха.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5. Выберите правильные ответы.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В документах ООН глобализация рассматривается как неизбежный процесс формирования общемировых принципов жизнеустройства, объединяющих все страны мира, всех жителей планеты. В однополярном мире она создает условия для: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утверждения принципов не только социального неравенства, но и экологической несправедливости: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сосредоточения всех видов производств в одной стране: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равномерной нагрузки на окружающую среду по всему земному шару;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концентрации «грязных» производств в некоторых странах: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д</w:t>
            </w:r>
            <w:r w:rsidRPr="00310396">
              <w:rPr>
                <w:color w:val="000000"/>
                <w:szCs w:val="28"/>
                <w:lang w:val="ru-RU"/>
              </w:rPr>
              <w:t>) устойчивого развития стран мира;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е</w:t>
            </w:r>
            <w:r w:rsidRPr="00310396">
              <w:rPr>
                <w:color w:val="000000"/>
                <w:szCs w:val="28"/>
                <w:lang w:val="ru-RU"/>
              </w:rPr>
              <w:t>) все ответы верны.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lastRenderedPageBreak/>
              <w:t xml:space="preserve">6. В 1900 г. Для производства бумаги в Европе потреблялось при мерно 1 т воды на 1 кг продукции, а к 1990 г. Потребление воды сократилось более чем в 15 раз, и сейчас благодаря внедрению новых технологий оно составляет на 1 кг </w:t>
            </w:r>
            <w:proofErr w:type="gramStart"/>
            <w:r w:rsidRPr="00310396">
              <w:rPr>
                <w:color w:val="000000"/>
                <w:szCs w:val="28"/>
                <w:lang w:val="ru-RU"/>
              </w:rPr>
              <w:t xml:space="preserve">продукции </w:t>
            </w:r>
            <w:r>
              <w:rPr>
                <w:color w:val="000000"/>
                <w:szCs w:val="28"/>
                <w:lang w:val="ru-RU"/>
              </w:rPr>
              <w:t xml:space="preserve"> </w:t>
            </w:r>
            <w:r w:rsidRPr="00310396">
              <w:rPr>
                <w:color w:val="000000"/>
                <w:szCs w:val="28"/>
                <w:lang w:val="ru-RU"/>
              </w:rPr>
              <w:t>около</w:t>
            </w:r>
            <w:proofErr w:type="gramEnd"/>
            <w:r w:rsidRPr="00310396">
              <w:rPr>
                <w:color w:val="000000"/>
                <w:szCs w:val="28"/>
                <w:lang w:val="ru-RU"/>
              </w:rPr>
              <w:t xml:space="preserve"> (л):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 xml:space="preserve">) 2;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 xml:space="preserve">) 20-30; 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10-20;       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5.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7. К альтернативным источникам энергии относится: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энергия Солнца;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энергия негра;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энергия биомассы, получаемая в результате переработки органических отходов;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геотермальная энергия.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8. Выберите правильные ответы: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>) экологический императив -это совокупность запретов, нарушение которых приводит к ухудшению и даже разрушению благоприятных для жизни людей свойств окружающей среды, к разрушению экологических условий существования человечества;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 xml:space="preserve">) одним из основных путей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экологизации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производства является расширение использования биологических технологий применение живых организмов и биологических процессов для получения полезных продуктов и очищения окружающей среды;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</w:t>
            </w:r>
            <w:proofErr w:type="spellStart"/>
            <w:r w:rsidRPr="00310396">
              <w:rPr>
                <w:color w:val="000000"/>
                <w:szCs w:val="28"/>
                <w:lang w:val="ru-RU"/>
              </w:rPr>
              <w:t>экоразвитие</w:t>
            </w:r>
            <w:proofErr w:type="spellEnd"/>
            <w:r w:rsidRPr="00310396">
              <w:rPr>
                <w:color w:val="000000"/>
                <w:szCs w:val="28"/>
                <w:lang w:val="ru-RU"/>
              </w:rPr>
              <w:t xml:space="preserve"> экологически ориентиро</w:t>
            </w:r>
            <w:r>
              <w:rPr>
                <w:color w:val="000000"/>
                <w:szCs w:val="28"/>
                <w:lang w:val="ru-RU"/>
              </w:rPr>
              <w:t xml:space="preserve">ванное социально-экономическое </w:t>
            </w:r>
            <w:r w:rsidRPr="00310396">
              <w:rPr>
                <w:color w:val="000000"/>
                <w:szCs w:val="28"/>
                <w:lang w:val="ru-RU"/>
              </w:rPr>
              <w:t>развитие, при котором рост благосостояния людей не сопровождается ухудшением состояния среды обитания и деградацией природных систем;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</w:t>
            </w:r>
            <w:r w:rsidRPr="00310396">
              <w:rPr>
                <w:color w:val="000000"/>
                <w:szCs w:val="28"/>
                <w:lang w:val="ru-RU"/>
              </w:rPr>
              <w:t>) все ответы верны.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9. К способам распространения биологического оружия относятся: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 xml:space="preserve">) жидкие или сухие рецептуры для заражения приземного слоя воздуха </w:t>
            </w:r>
          </w:p>
          <w:p w:rsidR="004F547E" w:rsidRPr="00310396" w:rsidRDefault="004F547E" w:rsidP="004F547E">
            <w:pPr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биологическим аэрозолем;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распространение заразных переносчиков: насекомых, грызунов;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>) боеприпасы, начиненные порошком или жидкостью.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10396">
              <w:rPr>
                <w:color w:val="000000"/>
                <w:szCs w:val="28"/>
                <w:lang w:val="ru-RU"/>
              </w:rPr>
              <w:t>10. Транспорт —мощнейший загрязнитель окружающей среды. Одна из мер повышения эффективности транспорта заключается в ограничении выпуска автомобилей, потребляющих на тонну массы машины при пробеге 100 км топливо в количестве более (л):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310396">
              <w:rPr>
                <w:color w:val="000000"/>
                <w:szCs w:val="28"/>
                <w:lang w:val="ru-RU"/>
              </w:rPr>
              <w:t xml:space="preserve">) 2; </w:t>
            </w:r>
          </w:p>
          <w:p w:rsidR="004F547E" w:rsidRPr="00310396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310396">
              <w:rPr>
                <w:color w:val="000000"/>
                <w:szCs w:val="28"/>
                <w:lang w:val="ru-RU"/>
              </w:rPr>
              <w:t>) 3;</w:t>
            </w:r>
          </w:p>
          <w:p w:rsidR="004F547E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310396">
              <w:rPr>
                <w:color w:val="000000"/>
                <w:szCs w:val="28"/>
                <w:lang w:val="ru-RU"/>
              </w:rPr>
              <w:t xml:space="preserve">) 1; </w:t>
            </w:r>
          </w:p>
          <w:p w:rsidR="002961BD" w:rsidRPr="00281A19" w:rsidRDefault="004F547E" w:rsidP="004F547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г) 5.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1. Под устойчивым развитием человечества понимается: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развитие без изменений в жизни общества;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lastRenderedPageBreak/>
              <w:t>2) прогресс и движение вперед, при котором удовлетворение потребностей нынешнего поколения должно происходить без лишения такой возможности будущих поколений.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2. В соответствии со вторым принципом «Декларации Рио» государства имеют право: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использовать собственные природные ресурсы;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2) использовать ресурсы других государств;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3) загрязнять окружающую среду.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3. Концепция «нулевого роста» предполагает: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нулевой рост населения мира;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2) нулевой рост экономики высокоразвитых стран;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3) нулевой рост мировой экономики;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4) нулевой рост экономики развивающихся стран;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5) нулевой рост населения развивающихся стран.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4. В соответствии с Указом Президента РФ площадь особо охраняемых территорий в России необходимо довести (от территории страны) до: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1)10%; 3) 5%;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2)3%; 4) процент не определен.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5. Технология, позволяющая получать минимум твердых, жидких и газообразных отходов, называется: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безотходной;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2) рациональной;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3) малоотходной.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6</w:t>
            </w:r>
            <w:r w:rsidRPr="003B0D5F">
              <w:rPr>
                <w:color w:val="000000"/>
                <w:szCs w:val="28"/>
                <w:lang w:val="ru-RU"/>
              </w:rPr>
              <w:t>. Укажите верное понятие «трансграничное загрязнение»: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загрязнение на границе двух природных сред воздушной и водной;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2) загрязнение, возникшее в границах одного региона, последствия которого проявляются в пределах другого (других) региона;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3) загрязнение, источник возникновения которого чрезвычайно обширен и НЕ поддается локализации.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7</w:t>
            </w:r>
            <w:r w:rsidRPr="003B0D5F">
              <w:rPr>
                <w:color w:val="000000"/>
                <w:szCs w:val="28"/>
                <w:lang w:val="ru-RU"/>
              </w:rPr>
              <w:t>. Из перечисленных отраслей перерабатывающей промышленности выделите три, которые дают основную массу отходов: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1) тепловая энергетика;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 xml:space="preserve">2) производство </w:t>
            </w:r>
            <w:proofErr w:type="spellStart"/>
            <w:r w:rsidRPr="003B0D5F">
              <w:rPr>
                <w:color w:val="000000"/>
                <w:szCs w:val="28"/>
                <w:lang w:val="ru-RU"/>
              </w:rPr>
              <w:t>минудобрений</w:t>
            </w:r>
            <w:proofErr w:type="spellEnd"/>
            <w:r w:rsidRPr="003B0D5F">
              <w:rPr>
                <w:color w:val="000000"/>
                <w:szCs w:val="28"/>
                <w:lang w:val="ru-RU"/>
              </w:rPr>
              <w:t>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3) машиностроение;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4) нефтепереработка;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5) производство льняных тканей;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6) ядерная энергетика;</w:t>
            </w:r>
          </w:p>
          <w:p w:rsidR="004F547E" w:rsidRPr="003B0D5F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0D5F">
              <w:rPr>
                <w:color w:val="000000"/>
                <w:szCs w:val="28"/>
                <w:lang w:val="ru-RU"/>
              </w:rPr>
              <w:t>7) пищевая промышленность.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8. </w:t>
            </w:r>
            <w:r w:rsidRPr="00E06CFA">
              <w:rPr>
                <w:color w:val="000000"/>
                <w:szCs w:val="28"/>
                <w:lang w:val="ru-RU"/>
              </w:rPr>
              <w:t>Что такое тепловая энергия?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а)  э</w:t>
            </w:r>
            <w:r w:rsidRPr="00E06CFA">
              <w:rPr>
                <w:color w:val="000000"/>
                <w:szCs w:val="28"/>
                <w:lang w:val="ru-RU"/>
              </w:rPr>
              <w:t>то форма энергии, связанная с движением атомов, молекул или других</w:t>
            </w:r>
            <w:r>
              <w:rPr>
                <w:color w:val="000000"/>
                <w:szCs w:val="28"/>
                <w:lang w:val="ru-RU"/>
              </w:rPr>
              <w:t xml:space="preserve"> частиц из которых состоит тело;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б)  э</w:t>
            </w:r>
            <w:r w:rsidRPr="00E06CFA">
              <w:rPr>
                <w:color w:val="000000"/>
                <w:szCs w:val="28"/>
                <w:lang w:val="ru-RU"/>
              </w:rPr>
              <w:t>то энергия, содержащаяся в атомных ядрах и выделяемая при ядерных реакциях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в)  э</w:t>
            </w:r>
            <w:r w:rsidRPr="00E06CFA">
              <w:rPr>
                <w:color w:val="000000"/>
                <w:szCs w:val="28"/>
                <w:lang w:val="ru-RU"/>
              </w:rPr>
              <w:t>то гипотетическая форма энергии, имеющая отрицательное давление и равномерно заполняющая всё пространство Вселенной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lastRenderedPageBreak/>
              <w:t>г)  э</w:t>
            </w:r>
            <w:r w:rsidRPr="00E06CFA">
              <w:rPr>
                <w:color w:val="000000"/>
                <w:szCs w:val="28"/>
                <w:lang w:val="ru-RU"/>
              </w:rPr>
              <w:t>то энергия, заключенная в электромагнитном поле.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9. </w:t>
            </w:r>
            <w:r w:rsidRPr="00E06CFA">
              <w:rPr>
                <w:color w:val="000000"/>
                <w:szCs w:val="28"/>
                <w:lang w:val="ru-RU"/>
              </w:rPr>
              <w:t>Развитие атомной энергетики связано с…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а)</w:t>
            </w:r>
            <w:r w:rsidRPr="00E06CFA">
              <w:rPr>
                <w:color w:val="000000"/>
                <w:szCs w:val="28"/>
                <w:lang w:val="ru-RU"/>
              </w:rPr>
              <w:t> возможностью получения наиболее дешевой электроэнергии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б)</w:t>
            </w:r>
            <w:r w:rsidRPr="00E06CFA">
              <w:rPr>
                <w:color w:val="000000"/>
                <w:szCs w:val="28"/>
                <w:lang w:val="ru-RU"/>
              </w:rPr>
              <w:t> отсутствием вредных отходов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в)</w:t>
            </w:r>
            <w:r w:rsidRPr="00E06CFA">
              <w:rPr>
                <w:color w:val="000000"/>
                <w:szCs w:val="28"/>
                <w:lang w:val="ru-RU"/>
              </w:rPr>
              <w:t> одновременным получением оружейного плутония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г)</w:t>
            </w:r>
            <w:r w:rsidRPr="00E06CFA">
              <w:rPr>
                <w:color w:val="000000"/>
                <w:szCs w:val="28"/>
                <w:lang w:val="ru-RU"/>
              </w:rPr>
              <w:t> огромными запасами необходимых ресурсов.</w:t>
            </w:r>
          </w:p>
          <w:p w:rsidR="004F547E" w:rsidRPr="004D3094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1</w:t>
            </w:r>
            <w:r w:rsidRPr="004D3094">
              <w:rPr>
                <w:color w:val="000000"/>
                <w:szCs w:val="28"/>
                <w:lang w:val="ru-RU"/>
              </w:rPr>
              <w:t>0. Что входит в понятие эффективное использование энергетических ресурсов?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а</w:t>
            </w:r>
            <w:r w:rsidRPr="00E06CFA">
              <w:rPr>
                <w:color w:val="000000"/>
                <w:szCs w:val="28"/>
                <w:lang w:val="ru-RU"/>
              </w:rPr>
              <w:t>) достижение экономически оправданной эффективности использования энергетических ресурсов при существующем уровне развития техники и технологий и соблюдении требований к охране окружающей природной среды</w:t>
            </w:r>
          </w:p>
          <w:p w:rsidR="004F547E" w:rsidRPr="00E06CFA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б</w:t>
            </w:r>
            <w:r w:rsidRPr="00E06CFA">
              <w:rPr>
                <w:color w:val="000000"/>
                <w:szCs w:val="28"/>
                <w:lang w:val="ru-RU"/>
              </w:rPr>
              <w:t>) расход энергетических ресурсов, обусловленный несоблюдением требований, установленных государственными стандартами, а также нарушением требований, установленных иными нормативными актами, технологическими регламентами и паспортными данными для действующего оборудования</w:t>
            </w:r>
          </w:p>
          <w:p w:rsidR="002961BD" w:rsidRPr="00281A19" w:rsidRDefault="004F547E" w:rsidP="004F547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в</w:t>
            </w:r>
            <w:r w:rsidRPr="004D3094">
              <w:rPr>
                <w:color w:val="000000"/>
                <w:szCs w:val="28"/>
                <w:lang w:val="ru-RU"/>
              </w:rPr>
              <w:t>) абсолютная или удельная величина потребления или потери энергетических ресурсов для продукции любого назначения, установленная государственными стандартами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к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зачету</w:t>
            </w:r>
            <w:r w:rsidRPr="00281A19">
              <w:rPr>
                <w:lang w:val="ru-RU"/>
              </w:rPr>
              <w:t xml:space="preserve">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1. </w:t>
            </w:r>
            <w:r w:rsidRPr="002D0280">
              <w:rPr>
                <w:color w:val="000000"/>
                <w:szCs w:val="28"/>
                <w:lang w:val="ru-RU"/>
              </w:rPr>
              <w:t xml:space="preserve">Современное понимание концепции устойчивого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2. </w:t>
            </w:r>
            <w:r w:rsidRPr="002D0280">
              <w:rPr>
                <w:color w:val="000000"/>
                <w:szCs w:val="28"/>
                <w:lang w:val="ru-RU"/>
              </w:rPr>
              <w:t>Теории соотношения экономического роста и сохранения ресурсной базы экономики.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3. </w:t>
            </w:r>
            <w:r w:rsidRPr="002D0280">
              <w:rPr>
                <w:color w:val="000000"/>
                <w:szCs w:val="28"/>
                <w:lang w:val="ru-RU"/>
              </w:rPr>
              <w:t xml:space="preserve">Международные соглашения в области окружающей среды и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4. </w:t>
            </w:r>
            <w:r w:rsidRPr="002D0280">
              <w:rPr>
                <w:color w:val="000000"/>
                <w:szCs w:val="28"/>
                <w:lang w:val="ru-RU"/>
              </w:rPr>
              <w:t>Экологические факторы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5. </w:t>
            </w:r>
            <w:r w:rsidRPr="002D0280">
              <w:rPr>
                <w:color w:val="000000"/>
                <w:szCs w:val="28"/>
                <w:lang w:val="ru-RU"/>
              </w:rPr>
              <w:t>Экономические факторы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6. </w:t>
            </w:r>
            <w:r w:rsidRPr="002D0280">
              <w:rPr>
                <w:color w:val="000000"/>
                <w:szCs w:val="28"/>
                <w:lang w:val="ru-RU"/>
              </w:rPr>
              <w:t>Социальные факторы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7. </w:t>
            </w:r>
            <w:r w:rsidRPr="002D0280">
              <w:rPr>
                <w:color w:val="000000"/>
                <w:szCs w:val="28"/>
                <w:lang w:val="ru-RU"/>
              </w:rPr>
              <w:t>Эколого-экономическая система и эколого-экономические отношения.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8. </w:t>
            </w:r>
            <w:r w:rsidRPr="002D0280">
              <w:rPr>
                <w:color w:val="000000"/>
                <w:szCs w:val="28"/>
                <w:lang w:val="ru-RU"/>
              </w:rPr>
              <w:t xml:space="preserve">Устойчивость биосферы. Основные экологические законы существования организмов, популяций, экосистем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9. </w:t>
            </w:r>
            <w:r w:rsidRPr="002D0280">
              <w:rPr>
                <w:color w:val="000000"/>
                <w:szCs w:val="28"/>
                <w:lang w:val="ru-RU"/>
              </w:rPr>
              <w:t xml:space="preserve">Ресурсная проблема и выход из нее с позиций устойчивого развития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10. </w:t>
            </w:r>
            <w:r w:rsidRPr="002D0280">
              <w:rPr>
                <w:color w:val="000000"/>
                <w:szCs w:val="28"/>
                <w:lang w:val="ru-RU"/>
              </w:rPr>
              <w:t xml:space="preserve">Водно-экологические проблемы в контексте устойчивого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11. </w:t>
            </w:r>
            <w:r w:rsidRPr="002D0280">
              <w:rPr>
                <w:color w:val="000000"/>
                <w:szCs w:val="28"/>
                <w:lang w:val="ru-RU"/>
              </w:rPr>
              <w:t xml:space="preserve">Проблема голода и подходы к ее решению.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12. </w:t>
            </w:r>
            <w:r w:rsidRPr="002D0280">
              <w:rPr>
                <w:color w:val="000000"/>
                <w:szCs w:val="28"/>
                <w:lang w:val="ru-RU"/>
              </w:rPr>
              <w:t>Проблема бедности и неэквивалентности распределения экономических ресурсов.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13. </w:t>
            </w:r>
            <w:r w:rsidRPr="002D0280">
              <w:rPr>
                <w:color w:val="000000"/>
                <w:szCs w:val="28"/>
                <w:lang w:val="ru-RU"/>
              </w:rPr>
              <w:t xml:space="preserve">Глобальный энергетический кризис и пути его разрешения.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14. </w:t>
            </w:r>
            <w:r w:rsidRPr="002D0280">
              <w:rPr>
                <w:color w:val="000000"/>
                <w:szCs w:val="28"/>
                <w:lang w:val="ru-RU"/>
              </w:rPr>
              <w:t xml:space="preserve">Экологическое образование и его роль в достижении устойчивого развития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15. </w:t>
            </w:r>
            <w:r w:rsidRPr="002D0280">
              <w:rPr>
                <w:color w:val="000000"/>
                <w:szCs w:val="28"/>
                <w:lang w:val="ru-RU"/>
              </w:rPr>
              <w:t xml:space="preserve">Региональные аспекты устойчивого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16. </w:t>
            </w:r>
            <w:r w:rsidRPr="002D0280">
              <w:rPr>
                <w:color w:val="000000"/>
                <w:szCs w:val="28"/>
                <w:lang w:val="ru-RU"/>
              </w:rPr>
              <w:t xml:space="preserve">Глобализация концепции устойчивого развития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17. </w:t>
            </w:r>
            <w:r w:rsidRPr="002D0280">
              <w:rPr>
                <w:color w:val="000000"/>
                <w:szCs w:val="28"/>
                <w:lang w:val="ru-RU"/>
              </w:rPr>
              <w:t xml:space="preserve">Изменение озонового слоя: темпы, причины и следствия.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lastRenderedPageBreak/>
              <w:t xml:space="preserve">18. </w:t>
            </w:r>
            <w:r w:rsidRPr="002D0280">
              <w:rPr>
                <w:color w:val="000000"/>
                <w:szCs w:val="28"/>
                <w:lang w:val="ru-RU"/>
              </w:rPr>
              <w:t xml:space="preserve">Проблема снижение биоразнообразия. Конвенция ООН по сохранению биоразнообразия.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19. </w:t>
            </w:r>
            <w:r w:rsidRPr="002D0280">
              <w:rPr>
                <w:color w:val="000000"/>
                <w:szCs w:val="28"/>
                <w:lang w:val="ru-RU"/>
              </w:rPr>
              <w:t xml:space="preserve">Проблема использования природных ресурсов.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20. </w:t>
            </w:r>
            <w:r w:rsidRPr="002D0280">
              <w:rPr>
                <w:color w:val="000000"/>
                <w:szCs w:val="28"/>
                <w:lang w:val="ru-RU"/>
              </w:rPr>
              <w:t xml:space="preserve">Возможности исчерпания природных ресурсов.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21. </w:t>
            </w:r>
            <w:r w:rsidRPr="002D0280">
              <w:rPr>
                <w:color w:val="000000"/>
                <w:szCs w:val="28"/>
                <w:lang w:val="ru-RU"/>
              </w:rPr>
              <w:t xml:space="preserve">Состояние возобновляемых ресурсов в мировой экономике.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22. </w:t>
            </w:r>
            <w:r w:rsidRPr="002D0280">
              <w:rPr>
                <w:color w:val="000000"/>
                <w:szCs w:val="28"/>
                <w:lang w:val="ru-RU"/>
              </w:rPr>
              <w:t xml:space="preserve">Проблема загрязнения окружающей среды и использования новых химических веществ.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23. </w:t>
            </w:r>
            <w:r w:rsidRPr="002D0280">
              <w:rPr>
                <w:color w:val="000000"/>
                <w:szCs w:val="28"/>
                <w:lang w:val="ru-RU"/>
              </w:rPr>
              <w:t>Принципы и факторы устойчивого развития: международный аспект.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24. </w:t>
            </w:r>
            <w:r w:rsidRPr="002D0280">
              <w:rPr>
                <w:color w:val="000000"/>
                <w:szCs w:val="28"/>
                <w:lang w:val="ru-RU"/>
              </w:rPr>
              <w:t>Киотский протокол и Парижское соглашение по климату.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25. </w:t>
            </w:r>
            <w:r w:rsidRPr="002D0280">
              <w:rPr>
                <w:color w:val="000000"/>
                <w:szCs w:val="28"/>
                <w:lang w:val="ru-RU"/>
              </w:rPr>
              <w:t xml:space="preserve">Социально-экономические проблемы устойчивого развития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26. </w:t>
            </w:r>
            <w:r w:rsidRPr="002D0280">
              <w:rPr>
                <w:color w:val="000000"/>
                <w:szCs w:val="28"/>
                <w:lang w:val="ru-RU"/>
              </w:rPr>
              <w:t xml:space="preserve">Проблема роста населения и изменения его качества.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27. </w:t>
            </w:r>
            <w:r w:rsidRPr="002D0280">
              <w:rPr>
                <w:color w:val="000000"/>
                <w:szCs w:val="28"/>
                <w:lang w:val="ru-RU"/>
              </w:rPr>
              <w:t xml:space="preserve">Глобализация и её последствия. Интеграция и дезинтеграция в современном мире.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28. </w:t>
            </w:r>
            <w:r w:rsidRPr="002D0280">
              <w:rPr>
                <w:color w:val="000000"/>
                <w:szCs w:val="28"/>
                <w:lang w:val="ru-RU"/>
              </w:rPr>
              <w:t xml:space="preserve">Критерии и показатели устойчивого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29. </w:t>
            </w:r>
            <w:r w:rsidRPr="002D0280">
              <w:rPr>
                <w:color w:val="000000"/>
                <w:szCs w:val="28"/>
                <w:lang w:val="ru-RU"/>
              </w:rPr>
              <w:t xml:space="preserve">Обеспечение устойчивого развития России.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30. </w:t>
            </w:r>
            <w:r w:rsidRPr="002D0280">
              <w:rPr>
                <w:color w:val="000000"/>
                <w:szCs w:val="28"/>
                <w:lang w:val="ru-RU"/>
              </w:rPr>
              <w:t>Региональный аспект обеспечения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31. </w:t>
            </w:r>
            <w:r w:rsidRPr="002D0280">
              <w:rPr>
                <w:color w:val="000000"/>
                <w:szCs w:val="28"/>
                <w:lang w:val="ru-RU"/>
              </w:rPr>
              <w:t xml:space="preserve">Реальность и возможные временные этапы обеспечения устойчивого развития.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32. </w:t>
            </w:r>
            <w:r w:rsidRPr="002D0280">
              <w:rPr>
                <w:color w:val="000000"/>
                <w:szCs w:val="28"/>
                <w:lang w:val="ru-RU"/>
              </w:rPr>
              <w:t>Задачи научного и информационного обеспечения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33. </w:t>
            </w:r>
            <w:r w:rsidRPr="002D0280">
              <w:rPr>
                <w:color w:val="000000"/>
                <w:szCs w:val="28"/>
                <w:lang w:val="ru-RU"/>
              </w:rPr>
              <w:t>Особенности концепции устойчивого развития стран Северной Америки.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34. </w:t>
            </w:r>
            <w:r w:rsidRPr="002D0280">
              <w:rPr>
                <w:color w:val="000000"/>
                <w:szCs w:val="28"/>
                <w:lang w:val="ru-RU"/>
              </w:rPr>
              <w:t>Особенности концепции устойчивого развития стран ЕС.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35. </w:t>
            </w:r>
            <w:r w:rsidRPr="002D0280">
              <w:rPr>
                <w:color w:val="000000"/>
                <w:szCs w:val="28"/>
                <w:lang w:val="ru-RU"/>
              </w:rPr>
              <w:t>Особенности концепции устойчивого развития Нидерландов.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36. </w:t>
            </w:r>
            <w:r w:rsidRPr="002D0280">
              <w:rPr>
                <w:color w:val="000000"/>
                <w:szCs w:val="28"/>
                <w:lang w:val="ru-RU"/>
              </w:rPr>
              <w:t>Обеспечение устойчивого развития в Республике Татарстан.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37. </w:t>
            </w:r>
            <w:r w:rsidRPr="002D0280">
              <w:rPr>
                <w:color w:val="000000"/>
                <w:szCs w:val="28"/>
                <w:lang w:val="ru-RU"/>
              </w:rPr>
              <w:t>Роль России в обеспечении устойчивого развития мировой экономики.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38. </w:t>
            </w:r>
            <w:r w:rsidRPr="002D0280">
              <w:rPr>
                <w:color w:val="000000"/>
                <w:szCs w:val="28"/>
                <w:lang w:val="ru-RU"/>
              </w:rPr>
              <w:t>Международные организации в решении проблемы обеспечения устойчивого развития.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39. </w:t>
            </w:r>
            <w:r w:rsidRPr="002D0280">
              <w:rPr>
                <w:color w:val="000000"/>
                <w:szCs w:val="28"/>
                <w:lang w:val="ru-RU"/>
              </w:rPr>
              <w:t>Значение докладов Римскому клубу в решении проблемы устойчивого развития.</w:t>
            </w:r>
          </w:p>
          <w:p w:rsidR="002961BD" w:rsidRPr="004F547E" w:rsidRDefault="004F547E" w:rsidP="004F547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 xml:space="preserve">40. </w:t>
            </w:r>
            <w:r w:rsidRPr="002D0280">
              <w:rPr>
                <w:color w:val="000000"/>
                <w:szCs w:val="28"/>
                <w:lang w:val="ru-RU"/>
              </w:rPr>
              <w:t>Роль организаций системы ООН в решении проблемы устойчивого развития.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</w:p>
          <w:p w:rsidR="002961BD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7.2.6.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281A19">
              <w:rPr>
                <w:lang w:val="ru-RU"/>
              </w:rPr>
              <w:t xml:space="preserve">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Зачет</w:t>
            </w:r>
            <w:r w:rsidRPr="002D0280">
              <w:rPr>
                <w:color w:val="000000"/>
                <w:szCs w:val="28"/>
                <w:lang w:val="ru-RU"/>
              </w:rPr>
              <w:t xml:space="preserve"> проводится по тест-билетам, каждый из которых содержит 10 вопросов и задачу. Каждый правильный ответ на вопрос в тесте оценивается 1 баллом, задача оценивается в 10 баллов (5 баллов верное решение и 5 баллов за верный ответ). Максимальное количество набранных баллов – 20.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2D0280">
              <w:rPr>
                <w:color w:val="000000"/>
                <w:szCs w:val="28"/>
                <w:lang w:val="ru-RU"/>
              </w:rPr>
              <w:t xml:space="preserve">1. Оценка «Неудовлетворительно» ставится в случае, если студент набрал менее 6 баллов.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2D0280">
              <w:rPr>
                <w:color w:val="000000"/>
                <w:szCs w:val="28"/>
                <w:lang w:val="ru-RU"/>
              </w:rPr>
              <w:lastRenderedPageBreak/>
              <w:t xml:space="preserve">2. Оценка «Удовлетворительно» ставится в случае, если студент набрал от 6 до 10 баллов </w:t>
            </w:r>
          </w:p>
          <w:p w:rsidR="004F547E" w:rsidRPr="002D0280" w:rsidRDefault="004F547E" w:rsidP="004F547E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2D0280">
              <w:rPr>
                <w:color w:val="000000"/>
                <w:szCs w:val="28"/>
                <w:lang w:val="ru-RU"/>
              </w:rPr>
              <w:t xml:space="preserve">3. Оценка «Хорошо» ставится в случае, если студент набрал от 11 до 15 баллов. </w:t>
            </w:r>
          </w:p>
          <w:p w:rsidR="002961BD" w:rsidRPr="00281A19" w:rsidRDefault="004F547E" w:rsidP="004F547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D0280">
              <w:rPr>
                <w:color w:val="000000"/>
                <w:szCs w:val="28"/>
                <w:lang w:val="ru-RU"/>
              </w:rPr>
              <w:t>4. Оценка «Отлично» ставится, если студент набрал от 16 до 20 баллов.)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lastRenderedPageBreak/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2961BD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Введение в историю и проблематику устойчивого развития.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Естественнонаучные аспекты концепции устойчивого развития и её российского аналога - концепции рационального природопользования.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Региональная экологическая и отраслевая политика на национальном и международном уровнях.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Экологический, экономический, социальный, политический императивы устойчивого развития.</w:t>
            </w:r>
          </w:p>
          <w:p w:rsidR="004F547E" w:rsidRPr="002D0280" w:rsidRDefault="004F547E" w:rsidP="00545887">
            <w:pPr>
              <w:spacing w:after="0" w:line="240" w:lineRule="auto"/>
              <w:ind w:firstLine="708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Индикация устойчивого развития.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4F547E" w:rsidRPr="004F547E" w:rsidTr="004F547E">
        <w:tc>
          <w:tcPr>
            <w:tcW w:w="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Проблемы устойчивого развития России и зарубежных стран.</w:t>
            </w:r>
          </w:p>
          <w:p w:rsidR="004F547E" w:rsidRPr="002D0280" w:rsidRDefault="004F547E" w:rsidP="00545887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2D0280">
              <w:rPr>
                <w:color w:val="000000"/>
                <w:sz w:val="24"/>
                <w:szCs w:val="24"/>
                <w:lang w:val="ru-RU"/>
              </w:rPr>
              <w:t>Образование для устойчивого развития</w:t>
            </w:r>
          </w:p>
        </w:tc>
        <w:tc>
          <w:tcPr>
            <w:tcW w:w="1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Default="004F547E" w:rsidP="00082BF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УК-1, УК-2, УК-4, УК-3</w:t>
            </w:r>
          </w:p>
        </w:tc>
        <w:tc>
          <w:tcPr>
            <w:tcW w:w="27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F547E" w:rsidRPr="00250CCB" w:rsidRDefault="004F547E" w:rsidP="005458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50CCB">
              <w:rPr>
                <w:color w:val="000000"/>
                <w:sz w:val="24"/>
                <w:szCs w:val="24"/>
                <w:lang w:val="ru-RU"/>
              </w:rPr>
              <w:t>Тест,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устный опрос,</w:t>
            </w:r>
            <w:r w:rsidRPr="00250CC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7.3.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знаний,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умений,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навыков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(или)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опыта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Тестирование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помощи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компьютерной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тестирования,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использованием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выданных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тест-заданий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бумажном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носителе.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Время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тестирования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30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мин.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Затем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проверка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экзаменатором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согласно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методики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проведении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промежуточной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аттестации.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Решение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стандартных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помощи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компьютерной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тестирования,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использованием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выданных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бумажном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носителе.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Время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30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мин.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Затем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проверка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экзаменатором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оценка,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согласно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методики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проведении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промежуточной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аттестации.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Решение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прикладных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помощи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компьютерной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системы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тестирования,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либо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использованием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выданных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бумажном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носителе.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Время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30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мин.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Затем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осуществляется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проверка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решения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задач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экзаменатором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выставляется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lastRenderedPageBreak/>
              <w:t>оценка,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согласно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методики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выставления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оценки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проведении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промежуточной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аттестации.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4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281A19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8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УЧЕБНО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281A19">
              <w:rPr>
                <w:lang w:val="ru-RU"/>
              </w:rPr>
              <w:t xml:space="preserve"> </w:t>
            </w:r>
          </w:p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8.1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учебной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 xml:space="preserve">Устойчивое развитие человечества. Часть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2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монография</w:t>
            </w:r>
            <w:r w:rsidRPr="00A513EB">
              <w:rPr>
                <w:szCs w:val="28"/>
                <w:lang w:val="ru-RU"/>
              </w:rPr>
              <w:t xml:space="preserve"> Иванов Ю.В. Реконструкция зданий и сооружений: Усиление, восстановление, ремонт : учеб. пособие / рек. УМО. – 2-е изд. </w:t>
            </w:r>
            <w:proofErr w:type="spellStart"/>
            <w:r w:rsidRPr="00A513EB">
              <w:rPr>
                <w:szCs w:val="28"/>
                <w:lang w:val="ru-RU"/>
              </w:rPr>
              <w:t>Перераб</w:t>
            </w:r>
            <w:proofErr w:type="spellEnd"/>
            <w:r w:rsidRPr="00A513EB">
              <w:rPr>
                <w:szCs w:val="28"/>
                <w:lang w:val="ru-RU"/>
              </w:rPr>
              <w:t xml:space="preserve"> и доп. – М.: АСВ. 2009. – 312 с.</w:t>
            </w:r>
            <w:r w:rsidRPr="00A513EB">
              <w:rPr>
                <w:snapToGrid w:val="0"/>
                <w:szCs w:val="28"/>
                <w:lang w:val="ru-RU"/>
              </w:rPr>
              <w:t xml:space="preserve"> Афанасьева И. М. , Иванов А. В., Петрова Е. Н. Нижегородский государственный архитектурно-строительный университет, ЭБС АСВ, 2013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 xml:space="preserve">Архитектурная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экология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учеб. для студентов вузов по направлению "Архитек</w:t>
            </w:r>
            <w:r>
              <w:rPr>
                <w:snapToGrid w:val="0"/>
                <w:szCs w:val="28"/>
                <w:lang w:val="ru-RU"/>
              </w:rPr>
              <w:t>тура" Микулина Елена Михайловна</w:t>
            </w:r>
            <w:r w:rsidRPr="00A513EB">
              <w:rPr>
                <w:snapToGrid w:val="0"/>
                <w:szCs w:val="28"/>
                <w:lang w:val="ru-RU"/>
              </w:rPr>
              <w:t>, Благовидова Наталья Георгиевна М. : Изд. центр "Акад.", 2013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 xml:space="preserve">Городская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экология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учеб. пособие для студентов по направлению 653500 "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Стр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-во",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Тетиор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Александр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Никанорович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>, М. : Изд. центр "Акад.", 2007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 xml:space="preserve">Информационно-аналитическое обеспечение устойчивого развития экономических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субъектов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монография</w:t>
            </w:r>
            <w:r w:rsidRPr="00A513EB">
              <w:rPr>
                <w:szCs w:val="28"/>
                <w:lang w:val="ru-RU"/>
              </w:rPr>
              <w:t xml:space="preserve">, </w:t>
            </w:r>
            <w:r w:rsidRPr="00A513EB">
              <w:rPr>
                <w:snapToGrid w:val="0"/>
                <w:szCs w:val="28"/>
                <w:lang w:val="ru-RU"/>
              </w:rPr>
              <w:t xml:space="preserve">Бариленко В. И. 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Батырова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Н. С., Волков М. А., Ефимова О. В.,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Изнова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Т. С., Козлова Е. А., Лебедева Н. А., Никифорова Е. В., Сергеева Г. В. Москва :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Русайнс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>, 2015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napToGrid w:val="0"/>
                <w:szCs w:val="28"/>
                <w:lang w:val="ru-RU"/>
              </w:rPr>
            </w:pPr>
            <w:r w:rsidRPr="00A513EB">
              <w:rPr>
                <w:bCs/>
                <w:szCs w:val="28"/>
                <w:lang w:val="ru-RU"/>
              </w:rPr>
              <w:t xml:space="preserve">1. </w:t>
            </w:r>
            <w:r w:rsidRPr="00A513EB">
              <w:rPr>
                <w:snapToGrid w:val="0"/>
                <w:szCs w:val="28"/>
                <w:lang w:val="ru-RU"/>
              </w:rPr>
              <w:t xml:space="preserve">Информационно-аналитическое обеспечение устойчивого развития экономических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субъектов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монография, Бариленко В. И. 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Батырова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Н. С., Волков М. А., Ефимова О. В.,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Изнова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Т. С., Козлова Е. А., Лебедева Н. А., Никифорова Е. В., Сергеева Г. В. Москва :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Русайнс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>, 2015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napToGrid w:val="0"/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ab/>
              <w:t xml:space="preserve">2. Экология городской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среды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учеб. для студентов учреждений проф. образования по направлению "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Стр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-во",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Тетиор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Александр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Никанорович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>, М. : Изд. центр "Академия", 2013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napToGrid w:val="0"/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ab/>
              <w:t xml:space="preserve">3. Основы экономики устойчивого </w:t>
            </w:r>
            <w:proofErr w:type="gramStart"/>
            <w:r w:rsidRPr="00A513EB">
              <w:rPr>
                <w:snapToGrid w:val="0"/>
                <w:szCs w:val="28"/>
                <w:lang w:val="ru-RU"/>
              </w:rPr>
              <w:t>развития :</w:t>
            </w:r>
            <w:proofErr w:type="gramEnd"/>
            <w:r w:rsidRPr="00A513EB">
              <w:rPr>
                <w:snapToGrid w:val="0"/>
                <w:szCs w:val="28"/>
                <w:lang w:val="ru-RU"/>
              </w:rPr>
              <w:t xml:space="preserve"> учеб. для студентов, бакалавров и магистров вузов по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экон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., социал. и упр. дисциплинам Основы экономики устойчивого развития : учеб. для студентов, бакалавров и магистров вузов по 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экон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>., социал. и упр. дисциплинам, Акимова Татьяна Акимовна, М. : Экономика, 2013</w:t>
            </w:r>
          </w:p>
          <w:p w:rsidR="00960C3F" w:rsidRPr="00A513EB" w:rsidRDefault="00960C3F" w:rsidP="00960C3F">
            <w:pPr>
              <w:widowControl w:val="0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snapToGrid w:val="0"/>
                <w:szCs w:val="28"/>
                <w:lang w:val="ru-RU"/>
              </w:rPr>
            </w:pPr>
            <w:r w:rsidRPr="00A513EB">
              <w:rPr>
                <w:snapToGrid w:val="0"/>
                <w:szCs w:val="28"/>
                <w:lang w:val="ru-RU"/>
              </w:rPr>
              <w:tab/>
              <w:t>4. Информация в живой и неживой природе, Горшков В. В. , Горшков В. Г., Данилов-</w:t>
            </w:r>
            <w:proofErr w:type="spellStart"/>
            <w:r w:rsidRPr="00A513EB">
              <w:rPr>
                <w:snapToGrid w:val="0"/>
                <w:szCs w:val="28"/>
                <w:lang w:val="ru-RU"/>
              </w:rPr>
              <w:t>Данильян</w:t>
            </w:r>
            <w:proofErr w:type="spellEnd"/>
            <w:r w:rsidRPr="00A513EB">
              <w:rPr>
                <w:snapToGrid w:val="0"/>
                <w:szCs w:val="28"/>
                <w:lang w:val="ru-RU"/>
              </w:rPr>
              <w:t xml:space="preserve"> В. И., Лосев К. С., Макарьева А. М. Экология. – 2002. – №3.-С.163-169. ,</w:t>
            </w:r>
          </w:p>
          <w:p w:rsidR="002961BD" w:rsidRPr="00281A19" w:rsidRDefault="002961BD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8.2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включая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сети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баз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данных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систем:</w:t>
            </w:r>
            <w:r w:rsidRPr="00281A19">
              <w:rPr>
                <w:lang w:val="ru-RU"/>
              </w:rPr>
              <w:t xml:space="preserve"> </w:t>
            </w:r>
          </w:p>
          <w:p w:rsidR="00960C3F" w:rsidRDefault="00960C3F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2961BD" w:rsidRDefault="00960C3F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Microsoft Word, Microsoft Excel, Internet Explorer, </w:t>
            </w:r>
            <w:proofErr w:type="spellStart"/>
            <w:r>
              <w:rPr>
                <w:szCs w:val="28"/>
              </w:rPr>
              <w:t>СтройКонсультант</w:t>
            </w:r>
            <w:proofErr w:type="spellEnd"/>
            <w:r>
              <w:rPr>
                <w:szCs w:val="28"/>
              </w:rPr>
              <w:t xml:space="preserve"> (http</w:t>
            </w:r>
            <w:proofErr w:type="gramStart"/>
            <w:r>
              <w:rPr>
                <w:szCs w:val="28"/>
              </w:rPr>
              <w:t>:/</w:t>
            </w:r>
            <w:proofErr w:type="gramEnd"/>
            <w:r>
              <w:rPr>
                <w:szCs w:val="28"/>
              </w:rPr>
              <w:t>/www.stroykonsultant.com.).</w:t>
            </w:r>
          </w:p>
        </w:tc>
      </w:tr>
      <w:tr w:rsidR="002961BD" w:rsidTr="004F547E">
        <w:tc>
          <w:tcPr>
            <w:tcW w:w="4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2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8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134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4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70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907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856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8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312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265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644" w:type="dxa"/>
          </w:tcPr>
          <w:p w:rsidR="002961BD" w:rsidRDefault="002961BD" w:rsidP="00082BF9">
            <w:pPr>
              <w:spacing w:after="0" w:line="240" w:lineRule="auto"/>
            </w:pPr>
          </w:p>
        </w:tc>
        <w:tc>
          <w:tcPr>
            <w:tcW w:w="792" w:type="dxa"/>
          </w:tcPr>
          <w:p w:rsidR="002961BD" w:rsidRDefault="002961BD" w:rsidP="00082BF9">
            <w:pPr>
              <w:spacing w:after="0" w:line="240" w:lineRule="auto"/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9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БАЗА,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960C3F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60C3F" w:rsidRDefault="00960C3F" w:rsidP="00960C3F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</w:p>
          <w:p w:rsidR="00960C3F" w:rsidRPr="003B5650" w:rsidRDefault="00960C3F" w:rsidP="00960C3F">
            <w:pPr>
              <w:spacing w:after="0" w:line="240" w:lineRule="auto"/>
              <w:ind w:firstLine="756"/>
              <w:jc w:val="both"/>
              <w:rPr>
                <w:color w:val="000000"/>
                <w:szCs w:val="28"/>
                <w:lang w:val="ru-RU"/>
              </w:rPr>
            </w:pPr>
            <w:r w:rsidRPr="003B5650">
              <w:rPr>
                <w:color w:val="000000"/>
                <w:szCs w:val="28"/>
                <w:lang w:val="ru-RU"/>
              </w:rPr>
              <w:t>Для проведения лекционных занятий необходима аудитория, оснащенная плакатами и пособиями по профилю. Видеоматериалы при проведении лекций, методические пособия.</w:t>
            </w:r>
          </w:p>
          <w:p w:rsidR="00960C3F" w:rsidRDefault="00960C3F" w:rsidP="00960C3F">
            <w:pPr>
              <w:spacing w:after="0" w:line="240" w:lineRule="auto"/>
              <w:ind w:firstLine="756"/>
              <w:jc w:val="both"/>
              <w:rPr>
                <w:i/>
                <w:color w:val="000000"/>
                <w:szCs w:val="28"/>
                <w:lang w:val="ru-RU"/>
              </w:rPr>
            </w:pPr>
            <w:proofErr w:type="gramStart"/>
            <w:r w:rsidRPr="003B5650">
              <w:rPr>
                <w:color w:val="000000"/>
                <w:szCs w:val="28"/>
                <w:lang w:val="ru-RU"/>
              </w:rPr>
              <w:t>Видеопроектор .</w:t>
            </w:r>
            <w:proofErr w:type="gramEnd"/>
          </w:p>
          <w:p w:rsidR="002961BD" w:rsidRPr="00960C3F" w:rsidRDefault="002961BD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2961BD" w:rsidRPr="00960C3F" w:rsidTr="004F547E">
        <w:tc>
          <w:tcPr>
            <w:tcW w:w="440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4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82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40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65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70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07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56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4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12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5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44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2" w:type="dxa"/>
          </w:tcPr>
          <w:p w:rsidR="002961BD" w:rsidRPr="00960C3F" w:rsidRDefault="002961BD" w:rsidP="00082BF9">
            <w:pPr>
              <w:spacing w:after="0" w:line="240" w:lineRule="auto"/>
              <w:rPr>
                <w:lang w:val="ru-RU"/>
              </w:rPr>
            </w:pP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281A19">
              <w:rPr>
                <w:b/>
                <w:color w:val="000000"/>
                <w:szCs w:val="28"/>
                <w:lang w:val="ru-RU"/>
              </w:rPr>
              <w:t>10.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ДЛЯ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b/>
                <w:color w:val="000000"/>
                <w:szCs w:val="28"/>
                <w:lang w:val="ru-RU"/>
              </w:rPr>
              <w:t>(МОДУЛЯ)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По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«Устойчивое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развитие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территорий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(на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английском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языке)»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читаются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лекции,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проводятся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практические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занятия.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RPr="00E9794C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Pr="00281A19" w:rsidRDefault="00082BF9" w:rsidP="00082BF9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281A19">
              <w:rPr>
                <w:color w:val="000000"/>
                <w:szCs w:val="28"/>
                <w:lang w:val="ru-RU"/>
              </w:rPr>
              <w:t>Основой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изучения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дисциплины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являются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лекции,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которых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излагаются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наиболее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существенные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и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трудные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вопросы,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а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также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вопросы,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нашедшие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отражения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в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учебной</w:t>
            </w:r>
            <w:r w:rsidRPr="00281A19">
              <w:rPr>
                <w:lang w:val="ru-RU"/>
              </w:rPr>
              <w:t xml:space="preserve"> </w:t>
            </w:r>
            <w:r w:rsidRPr="00281A19">
              <w:rPr>
                <w:color w:val="000000"/>
                <w:szCs w:val="28"/>
                <w:lang w:val="ru-RU"/>
              </w:rPr>
              <w:t>литературе.</w:t>
            </w:r>
            <w:r w:rsidRPr="00281A19">
              <w:rPr>
                <w:lang w:val="ru-RU"/>
              </w:rPr>
              <w:t xml:space="preserve"> </w:t>
            </w:r>
          </w:p>
        </w:tc>
      </w:tr>
      <w:tr w:rsidR="002961BD" w:rsidTr="004F547E">
        <w:tc>
          <w:tcPr>
            <w:tcW w:w="9424" w:type="dxa"/>
            <w:gridSpan w:val="15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960C3F" w:rsidP="00082BF9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250CCB">
              <w:rPr>
                <w:color w:val="000000"/>
                <w:szCs w:val="28"/>
                <w:lang w:val="ru-RU"/>
              </w:rPr>
              <w:t>Практические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занятия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направлены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на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приобретение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практических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навыков</w:t>
            </w:r>
            <w:r w:rsidRPr="00250CCB">
              <w:rPr>
                <w:lang w:val="ru-RU"/>
              </w:rPr>
              <w:t xml:space="preserve"> </w:t>
            </w:r>
            <w:r w:rsidRPr="00250CCB">
              <w:rPr>
                <w:color w:val="000000"/>
                <w:szCs w:val="28"/>
                <w:lang w:val="ru-RU"/>
              </w:rPr>
              <w:t>расчета</w:t>
            </w:r>
            <w:r w:rsidRPr="00250CCB">
              <w:rPr>
                <w:lang w:val="ru-RU"/>
              </w:rPr>
              <w:t xml:space="preserve"> </w:t>
            </w:r>
            <w:r>
              <w:rPr>
                <w:color w:val="000000"/>
                <w:szCs w:val="28"/>
                <w:lang w:val="ru-RU"/>
              </w:rPr>
              <w:t xml:space="preserve">класса </w:t>
            </w:r>
            <w:proofErr w:type="spellStart"/>
            <w:r>
              <w:rPr>
                <w:color w:val="000000"/>
                <w:szCs w:val="28"/>
                <w:lang w:val="ru-RU"/>
              </w:rPr>
              <w:t>энергоэффективности</w:t>
            </w:r>
            <w:proofErr w:type="spellEnd"/>
            <w:r>
              <w:rPr>
                <w:color w:val="000000"/>
                <w:szCs w:val="28"/>
                <w:lang w:val="ru-RU"/>
              </w:rPr>
              <w:t xml:space="preserve"> сооружения</w:t>
            </w:r>
            <w:r w:rsidRPr="00250CCB">
              <w:rPr>
                <w:color w:val="000000"/>
                <w:szCs w:val="28"/>
                <w:lang w:val="ru-RU"/>
              </w:rPr>
              <w:t>.</w:t>
            </w:r>
            <w:r w:rsidRPr="00250CCB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Занятия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проводятся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путем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решения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конкретных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задач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в</w:t>
            </w:r>
            <w:r w:rsidRPr="007F107F">
              <w:rPr>
                <w:lang w:val="ru-RU"/>
              </w:rPr>
              <w:t xml:space="preserve"> </w:t>
            </w:r>
            <w:r w:rsidRPr="007F107F">
              <w:rPr>
                <w:color w:val="000000"/>
                <w:szCs w:val="28"/>
                <w:lang w:val="ru-RU"/>
              </w:rPr>
              <w:t>аудитории.</w:t>
            </w:r>
          </w:p>
        </w:tc>
      </w:tr>
      <w:tr w:rsidR="002961BD" w:rsidTr="004F547E">
        <w:tc>
          <w:tcPr>
            <w:tcW w:w="2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9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961BD" w:rsidRDefault="00082BF9" w:rsidP="00082BF9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2961BD" w:rsidRPr="00E9794C" w:rsidTr="004F547E">
        <w:tc>
          <w:tcPr>
            <w:tcW w:w="2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9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2961BD" w:rsidRPr="00E9794C" w:rsidTr="004F547E">
        <w:tc>
          <w:tcPr>
            <w:tcW w:w="2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9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2961BD" w:rsidTr="004F547E">
        <w:tc>
          <w:tcPr>
            <w:tcW w:w="2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9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2961BD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2961BD" w:rsidRPr="00E9794C" w:rsidTr="004F547E">
        <w:tc>
          <w:tcPr>
            <w:tcW w:w="24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Default="00082BF9" w:rsidP="00082BF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9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961BD" w:rsidRPr="00281A19" w:rsidRDefault="00082BF9" w:rsidP="00082BF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81A19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зачетом три дня эффективнее всего использовать для повторения и систематизации материала.</w:t>
            </w:r>
          </w:p>
        </w:tc>
      </w:tr>
    </w:tbl>
    <w:p w:rsidR="002961BD" w:rsidRPr="00281A19" w:rsidRDefault="002961BD">
      <w:pPr>
        <w:rPr>
          <w:lang w:val="ru-RU"/>
        </w:rPr>
      </w:pPr>
    </w:p>
    <w:sectPr w:rsidR="002961BD" w:rsidRPr="00281A19" w:rsidSect="002961BD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24420C"/>
    <w:multiLevelType w:val="hybridMultilevel"/>
    <w:tmpl w:val="9B92CE32"/>
    <w:lvl w:ilvl="0" w:tplc="50C86600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47" w:hanging="360"/>
      </w:pPr>
    </w:lvl>
    <w:lvl w:ilvl="2" w:tplc="04190005" w:tentative="1">
      <w:start w:val="1"/>
      <w:numFmt w:val="lowerRoman"/>
      <w:lvlText w:val="%3."/>
      <w:lvlJc w:val="right"/>
      <w:pPr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643F7"/>
    <w:rsid w:val="00082BF9"/>
    <w:rsid w:val="001F0BC7"/>
    <w:rsid w:val="00281A19"/>
    <w:rsid w:val="002961BD"/>
    <w:rsid w:val="004F547E"/>
    <w:rsid w:val="00960C3F"/>
    <w:rsid w:val="00D31453"/>
    <w:rsid w:val="00DB09F1"/>
    <w:rsid w:val="00E209E2"/>
    <w:rsid w:val="00E9794C"/>
    <w:rsid w:val="00EF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CC1B03-4847-403E-9EDC-3175BEE5D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1BD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5472</Words>
  <Characters>31193</Characters>
  <Application>Microsoft Office Word</Application>
  <DocSecurity>0</DocSecurity>
  <Lines>259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36592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dcterms:created xsi:type="dcterms:W3CDTF">2019-09-30T07:51:00Z</dcterms:created>
  <dcterms:modified xsi:type="dcterms:W3CDTF">2019-09-30T07:51:00Z</dcterms:modified>
</cp:coreProperties>
</file>