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78" w:rsidRPr="00A626BE" w:rsidRDefault="00FE3078" w:rsidP="00FE3078">
      <w:pPr>
        <w:pStyle w:val="2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по составлению и оформлению отчета по преддипломной практике для выпускников группы </w:t>
      </w:r>
      <w:r w:rsidR="008836B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ЛУ-161</w:t>
      </w:r>
    </w:p>
    <w:p w:rsidR="00FE3078" w:rsidRPr="0092778F" w:rsidRDefault="00FE3078" w:rsidP="00FE30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E3078" w:rsidRPr="0092778F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78F">
        <w:rPr>
          <w:rFonts w:ascii="Times New Roman" w:hAnsi="Times New Roman"/>
          <w:bCs/>
          <w:sz w:val="28"/>
          <w:szCs w:val="28"/>
        </w:rPr>
        <w:t xml:space="preserve">Аттестация по итогам </w:t>
      </w:r>
      <w:r>
        <w:rPr>
          <w:rFonts w:ascii="Times New Roman" w:hAnsi="Times New Roman"/>
          <w:bCs/>
          <w:sz w:val="28"/>
          <w:szCs w:val="28"/>
        </w:rPr>
        <w:t xml:space="preserve">преддипломной </w:t>
      </w:r>
      <w:r w:rsidRPr="0092778F">
        <w:rPr>
          <w:rFonts w:ascii="Times New Roman" w:hAnsi="Times New Roman"/>
          <w:bCs/>
          <w:sz w:val="28"/>
          <w:szCs w:val="28"/>
        </w:rPr>
        <w:t>практик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92778F">
        <w:rPr>
          <w:rFonts w:ascii="Times New Roman" w:hAnsi="Times New Roman"/>
          <w:bCs/>
          <w:sz w:val="28"/>
          <w:szCs w:val="28"/>
        </w:rPr>
        <w:t xml:space="preserve"> проводится в виде дифференцированн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2778F">
        <w:rPr>
          <w:rFonts w:ascii="Times New Roman" w:hAnsi="Times New Roman"/>
          <w:bCs/>
          <w:sz w:val="28"/>
          <w:szCs w:val="28"/>
        </w:rPr>
        <w:t xml:space="preserve"> зачет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92778F">
        <w:rPr>
          <w:rFonts w:ascii="Times New Roman" w:hAnsi="Times New Roman"/>
          <w:bCs/>
          <w:sz w:val="28"/>
          <w:szCs w:val="28"/>
        </w:rPr>
        <w:t xml:space="preserve"> на основе составления и защиты </w:t>
      </w:r>
      <w:r>
        <w:rPr>
          <w:rFonts w:ascii="Times New Roman" w:hAnsi="Times New Roman"/>
          <w:bCs/>
          <w:sz w:val="28"/>
          <w:szCs w:val="28"/>
        </w:rPr>
        <w:t xml:space="preserve">соответствующих </w:t>
      </w:r>
      <w:r w:rsidRPr="0092778F">
        <w:rPr>
          <w:rFonts w:ascii="Times New Roman" w:hAnsi="Times New Roman"/>
          <w:bCs/>
          <w:sz w:val="28"/>
          <w:szCs w:val="28"/>
        </w:rPr>
        <w:t>отчет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92778F">
        <w:rPr>
          <w:rFonts w:ascii="Times New Roman" w:hAnsi="Times New Roman"/>
          <w:bCs/>
          <w:sz w:val="28"/>
          <w:szCs w:val="28"/>
        </w:rPr>
        <w:t>.</w:t>
      </w:r>
    </w:p>
    <w:p w:rsidR="00FE3078" w:rsidRPr="0092778F" w:rsidRDefault="00FE3078" w:rsidP="00FE307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778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осле прохождения преддипломной практики</w:t>
      </w:r>
      <w:r w:rsidRPr="0092778F">
        <w:rPr>
          <w:rFonts w:ascii="Times New Roman" w:hAnsi="Times New Roman"/>
          <w:bCs/>
          <w:sz w:val="28"/>
          <w:szCs w:val="28"/>
        </w:rPr>
        <w:t xml:space="preserve"> студенты в недельный срок представляют </w:t>
      </w:r>
      <w:r>
        <w:rPr>
          <w:rFonts w:ascii="Times New Roman" w:hAnsi="Times New Roman"/>
          <w:bCs/>
          <w:sz w:val="28"/>
          <w:szCs w:val="28"/>
        </w:rPr>
        <w:t>научным руководителям</w:t>
      </w:r>
      <w:r w:rsidRPr="0092778F">
        <w:rPr>
          <w:rFonts w:ascii="Times New Roman" w:hAnsi="Times New Roman"/>
          <w:bCs/>
          <w:sz w:val="28"/>
          <w:szCs w:val="28"/>
        </w:rPr>
        <w:t>:</w:t>
      </w:r>
    </w:p>
    <w:p w:rsidR="00FE3078" w:rsidRPr="0092778F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78F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778F">
        <w:rPr>
          <w:rFonts w:ascii="Times New Roman" w:hAnsi="Times New Roman"/>
          <w:bCs/>
          <w:sz w:val="28"/>
          <w:szCs w:val="28"/>
        </w:rPr>
        <w:t>дневник практик</w:t>
      </w:r>
      <w:r>
        <w:rPr>
          <w:rFonts w:ascii="Times New Roman" w:hAnsi="Times New Roman"/>
          <w:bCs/>
          <w:sz w:val="28"/>
          <w:szCs w:val="28"/>
        </w:rPr>
        <w:t xml:space="preserve"> (общий)</w:t>
      </w:r>
      <w:r w:rsidRPr="0092778F">
        <w:rPr>
          <w:rFonts w:ascii="Times New Roman" w:hAnsi="Times New Roman"/>
          <w:bCs/>
          <w:sz w:val="28"/>
          <w:szCs w:val="28"/>
        </w:rPr>
        <w:t>;</w:t>
      </w:r>
    </w:p>
    <w:p w:rsidR="00FE3078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78F">
        <w:rPr>
          <w:rFonts w:ascii="Times New Roman" w:hAnsi="Times New Roman"/>
          <w:bCs/>
          <w:sz w:val="28"/>
          <w:szCs w:val="28"/>
        </w:rPr>
        <w:t>– отчет</w:t>
      </w:r>
      <w:r>
        <w:rPr>
          <w:rFonts w:ascii="Times New Roman" w:hAnsi="Times New Roman"/>
          <w:bCs/>
          <w:sz w:val="28"/>
          <w:szCs w:val="28"/>
        </w:rPr>
        <w:t xml:space="preserve"> по преддипломной практике.</w:t>
      </w:r>
    </w:p>
    <w:p w:rsidR="00FE3078" w:rsidRDefault="00FE3078" w:rsidP="00FE307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078" w:rsidRPr="004176FB" w:rsidRDefault="00FE3078" w:rsidP="00FE3078">
      <w:pPr>
        <w:jc w:val="center"/>
        <w:rPr>
          <w:rFonts w:ascii="Times New Roman" w:hAnsi="Times New Roman"/>
          <w:sz w:val="28"/>
          <w:szCs w:val="28"/>
        </w:rPr>
      </w:pPr>
      <w:r w:rsidRPr="004176FB">
        <w:rPr>
          <w:rFonts w:ascii="Times New Roman" w:hAnsi="Times New Roman"/>
          <w:b/>
          <w:color w:val="000000"/>
          <w:sz w:val="28"/>
          <w:szCs w:val="28"/>
        </w:rPr>
        <w:t>Перечень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b/>
          <w:color w:val="000000"/>
          <w:sz w:val="28"/>
          <w:szCs w:val="28"/>
        </w:rPr>
        <w:t>планируемых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b/>
          <w:color w:val="000000"/>
          <w:sz w:val="28"/>
          <w:szCs w:val="28"/>
        </w:rPr>
        <w:t>результатов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b/>
          <w:color w:val="000000"/>
          <w:sz w:val="28"/>
          <w:szCs w:val="28"/>
        </w:rPr>
        <w:t>обучения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b/>
          <w:color w:val="000000"/>
          <w:sz w:val="28"/>
          <w:szCs w:val="28"/>
        </w:rPr>
        <w:t>при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b/>
          <w:color w:val="000000"/>
          <w:sz w:val="28"/>
          <w:szCs w:val="28"/>
        </w:rPr>
        <w:t>прохождении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093F8E">
        <w:rPr>
          <w:rFonts w:ascii="Times New Roman" w:hAnsi="Times New Roman"/>
          <w:b/>
          <w:sz w:val="28"/>
          <w:szCs w:val="28"/>
        </w:rPr>
        <w:t>преддипломной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b/>
          <w:color w:val="000000"/>
          <w:sz w:val="28"/>
          <w:szCs w:val="28"/>
        </w:rPr>
        <w:t>практики</w:t>
      </w:r>
    </w:p>
    <w:p w:rsidR="00FE3078" w:rsidRDefault="00FE3078" w:rsidP="008836B2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76FB">
        <w:rPr>
          <w:rFonts w:ascii="Times New Roman" w:hAnsi="Times New Roman"/>
          <w:color w:val="000000"/>
          <w:sz w:val="28"/>
          <w:szCs w:val="28"/>
        </w:rPr>
        <w:t>Процесс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color w:val="000000"/>
          <w:sz w:val="28"/>
          <w:szCs w:val="28"/>
        </w:rPr>
        <w:t>прохождения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преддипломной </w:t>
      </w:r>
      <w:r w:rsidRPr="004176FB">
        <w:rPr>
          <w:rFonts w:ascii="Times New Roman" w:hAnsi="Times New Roman"/>
          <w:color w:val="000000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4176FB">
        <w:rPr>
          <w:rFonts w:ascii="Times New Roman" w:hAnsi="Times New Roman"/>
          <w:color w:val="000000"/>
          <w:sz w:val="28"/>
          <w:szCs w:val="28"/>
        </w:rPr>
        <w:t>аправлен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color w:val="000000"/>
          <w:sz w:val="28"/>
          <w:szCs w:val="28"/>
        </w:rPr>
        <w:t>на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color w:val="000000"/>
          <w:sz w:val="28"/>
          <w:szCs w:val="28"/>
        </w:rPr>
        <w:t>следующих</w:t>
      </w:r>
      <w:r w:rsidRPr="004176FB">
        <w:rPr>
          <w:rFonts w:ascii="Times New Roman" w:hAnsi="Times New Roman"/>
          <w:sz w:val="28"/>
          <w:szCs w:val="28"/>
        </w:rPr>
        <w:t xml:space="preserve"> </w:t>
      </w:r>
      <w:r w:rsidRPr="004176FB">
        <w:rPr>
          <w:rFonts w:ascii="Times New Roman" w:hAnsi="Times New Roman"/>
          <w:color w:val="000000"/>
          <w:sz w:val="28"/>
          <w:szCs w:val="28"/>
        </w:rPr>
        <w:t>компетенций</w:t>
      </w:r>
      <w:r>
        <w:rPr>
          <w:rFonts w:ascii="Times New Roman" w:hAnsi="Times New Roman"/>
          <w:color w:val="000000"/>
          <w:sz w:val="28"/>
          <w:szCs w:val="28"/>
        </w:rPr>
        <w:t>, предусмотренных ФГОС ВО по направлению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6B2" w:rsidRPr="008836B2">
        <w:rPr>
          <w:rFonts w:ascii="Times New Roman" w:hAnsi="Times New Roman"/>
          <w:bCs/>
          <w:sz w:val="28"/>
          <w:szCs w:val="28"/>
        </w:rPr>
        <w:t>38.03.02 «Менеджмент</w:t>
      </w:r>
      <w:proofErr w:type="gramStart"/>
      <w:r w:rsidR="008836B2" w:rsidRPr="008836B2">
        <w:rPr>
          <w:rFonts w:ascii="Times New Roman" w:hAnsi="Times New Roman"/>
          <w:bCs/>
          <w:sz w:val="28"/>
          <w:szCs w:val="28"/>
        </w:rPr>
        <w:t xml:space="preserve">» </w:t>
      </w:r>
      <w:r w:rsidR="008836B2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8836B2">
        <w:rPr>
          <w:rFonts w:ascii="Times New Roman" w:hAnsi="Times New Roman"/>
          <w:bCs/>
          <w:sz w:val="28"/>
          <w:szCs w:val="28"/>
        </w:rPr>
        <w:t xml:space="preserve"> </w:t>
      </w:r>
      <w:r w:rsidR="008836B2" w:rsidRPr="008836B2">
        <w:rPr>
          <w:rFonts w:ascii="Times New Roman" w:hAnsi="Times New Roman"/>
          <w:bCs/>
          <w:sz w:val="28"/>
          <w:szCs w:val="28"/>
        </w:rPr>
        <w:t>профиль «Логистика и управление цепями поставок»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ОК-5 - способностью работать в коллективе, толерантно воспринимая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социальные, этнические, конфессиональные и культурные различия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ОК-6 - способностью к самоорганизации и самообразованию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ОК-8 - способностью использовать приемы оказания первой помощи,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методы защиты в условиях чрезвычайных ситуаций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ОПК-1 - владением навыками поиска, анализа и использования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нормативных и правовых документов в своей профессиональной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деятельности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ОПК-2 - способностью находить организационно-управленческие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решения и готовностью нести за них ответственность с позиций социальной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значимости принимаемых решений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ОПК-3 - способностью проектировать организационные структуры,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участвовать в разработке стратегий управления человеческими ресурсами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организаций, планировать и осуществлять мероприятия, распределять и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делегировать полномочия с учетом личной ответственности за 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осуществляемые мероприятия </w:t>
      </w:r>
    </w:p>
    <w:p w:rsid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ОПК-4 -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ОПК-5 - владением навыками составления финансовой отчетности с учетом последствий влияния различных </w:t>
      </w:r>
      <w:r w:rsidRPr="008836B2">
        <w:rPr>
          <w:rFonts w:ascii="Times New Roman" w:hAnsi="Times New Roman"/>
          <w:sz w:val="28"/>
          <w:szCs w:val="28"/>
        </w:rPr>
        <w:lastRenderedPageBreak/>
        <w:t>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</w:p>
    <w:p w:rsidR="008836B2" w:rsidRPr="008836B2" w:rsidRDefault="008836B2" w:rsidP="00883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836B2">
        <w:rPr>
          <w:rFonts w:ascii="Times New Roman" w:hAnsi="Times New Roman"/>
          <w:sz w:val="28"/>
          <w:szCs w:val="28"/>
        </w:rPr>
        <w:t xml:space="preserve"> ПК-6 -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 ПК-8 -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 </w:t>
      </w:r>
    </w:p>
    <w:p w:rsidR="00FE3078" w:rsidRPr="00033A4A" w:rsidRDefault="00FE3078" w:rsidP="00FE307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E3078" w:rsidRDefault="00FE3078" w:rsidP="00FE307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3078" w:rsidRDefault="00FE3078" w:rsidP="00FE3078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1E63">
        <w:rPr>
          <w:rFonts w:ascii="Times New Roman" w:hAnsi="Times New Roman"/>
          <w:b/>
          <w:bCs/>
          <w:sz w:val="28"/>
          <w:szCs w:val="28"/>
        </w:rPr>
        <w:t>Содержание отчета по преддипломной практике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Отчет о преддипломной практике должен включать: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- материалы анализа полученных результатов, связанных с предметом исследования в соответствии с выбранной темой ВКР. Можно привести описание тенденций на полученных графиках и к чему это может привести;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- характеристику выявленных достоинств и недостатков;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- перечень предложений (мероприятий) направленных на устранение выявленных проблем;</w:t>
      </w:r>
    </w:p>
    <w:p w:rsidR="00FE3078" w:rsidRPr="009F1E63" w:rsidRDefault="00FE3078" w:rsidP="00FE3078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 xml:space="preserve">- расчеты, проведенные по соответствующим моделям, методикам и алгоритмам, связанных с предметом исследования в соответствии с выбранной темой ВКР с учетом представленных предложений, демонстрирующие в цифрах возможные улучшения. 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Структура отчёта должна быть следующей:</w:t>
      </w:r>
    </w:p>
    <w:p w:rsidR="00FE3078" w:rsidRPr="009F1E63" w:rsidRDefault="00FE3078" w:rsidP="00FE3078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титульный лист (приложение 1);</w:t>
      </w:r>
    </w:p>
    <w:p w:rsidR="00FE3078" w:rsidRPr="009F1E63" w:rsidRDefault="00FE3078" w:rsidP="00FE3078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содержание;</w:t>
      </w:r>
    </w:p>
    <w:p w:rsidR="00FE3078" w:rsidRPr="009F1E63" w:rsidRDefault="00FE3078" w:rsidP="00FE3078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введение (цель практики, предмет исследования);</w:t>
      </w:r>
    </w:p>
    <w:p w:rsidR="00FE3078" w:rsidRPr="009F1E63" w:rsidRDefault="00FE3078" w:rsidP="00FE3078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результаты, полученные в процессе выполнения практической работы;</w:t>
      </w:r>
    </w:p>
    <w:p w:rsidR="00FE3078" w:rsidRPr="009F1E63" w:rsidRDefault="00FE3078" w:rsidP="00FE3078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результаты научно-исследовательской работы;</w:t>
      </w:r>
    </w:p>
    <w:p w:rsidR="00FE3078" w:rsidRPr="009F1E63" w:rsidRDefault="00FE3078" w:rsidP="00FE3078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заключение (четко сформулированные выводы);</w:t>
      </w:r>
    </w:p>
    <w:p w:rsidR="00FE3078" w:rsidRPr="009F1E63" w:rsidRDefault="00FE3078" w:rsidP="00FE3078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список использованных источников и литературы (в тексте необходимо указывать ссылки);</w:t>
      </w:r>
    </w:p>
    <w:p w:rsidR="00FE3078" w:rsidRPr="009F1E63" w:rsidRDefault="00FE3078" w:rsidP="00FE30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bCs/>
          <w:sz w:val="28"/>
          <w:szCs w:val="28"/>
        </w:rPr>
        <w:t>приложения.</w:t>
      </w:r>
    </w:p>
    <w:p w:rsidR="00FE3078" w:rsidRPr="009F1E63" w:rsidRDefault="00FE3078" w:rsidP="00FE3078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E3078" w:rsidRPr="009F1E63" w:rsidRDefault="00FE3078" w:rsidP="00FE3078">
      <w:pPr>
        <w:widowControl w:val="0"/>
        <w:shd w:val="clear" w:color="auto" w:fill="FFFFFF"/>
        <w:spacing w:after="0"/>
        <w:ind w:hanging="1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1E63">
        <w:rPr>
          <w:rFonts w:ascii="Times New Roman" w:hAnsi="Times New Roman"/>
          <w:b/>
          <w:bCs/>
          <w:iCs/>
          <w:sz w:val="28"/>
          <w:szCs w:val="28"/>
        </w:rPr>
        <w:t>Требования к оформлению отчета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Страницы текста отчета по практике должны соответствовать формату </w:t>
      </w:r>
      <w:r w:rsidRPr="009F1E63">
        <w:rPr>
          <w:rFonts w:ascii="Times New Roman" w:hAnsi="Times New Roman"/>
          <w:sz w:val="28"/>
          <w:szCs w:val="28"/>
        </w:rPr>
        <w:lastRenderedPageBreak/>
        <w:t xml:space="preserve">А4 (210x297 мм) (по ГОСТ 2.301-68. «Форматы»). 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Ориентация страниц отчета: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- для текстовой части отчета - книжная;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- для приложений - книжная и/или альбомная.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Параметры страниц: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Поля (мм): левое - 30, верхнее - 20, нижнее - 20, правое - 10. Односторонняя печать текста на компьютере, междустрочный интервал - 1,5; шрифт </w:t>
      </w:r>
      <w:proofErr w:type="spellStart"/>
      <w:r w:rsidRPr="009F1E63">
        <w:rPr>
          <w:rFonts w:ascii="Times New Roman" w:hAnsi="Times New Roman"/>
          <w:sz w:val="28"/>
          <w:szCs w:val="28"/>
        </w:rPr>
        <w:t>TimesNewRoman</w:t>
      </w:r>
      <w:proofErr w:type="spellEnd"/>
      <w:r w:rsidRPr="009F1E63">
        <w:rPr>
          <w:rFonts w:ascii="Times New Roman" w:hAnsi="Times New Roman"/>
          <w:sz w:val="28"/>
          <w:szCs w:val="28"/>
        </w:rPr>
        <w:t xml:space="preserve"> (размер основного текста - 14 </w:t>
      </w:r>
      <w:proofErr w:type="spellStart"/>
      <w:r w:rsidRPr="009F1E63">
        <w:rPr>
          <w:rFonts w:ascii="Times New Roman" w:hAnsi="Times New Roman"/>
          <w:sz w:val="28"/>
          <w:szCs w:val="28"/>
        </w:rPr>
        <w:t>пт</w:t>
      </w:r>
      <w:proofErr w:type="spellEnd"/>
      <w:r w:rsidRPr="009F1E63">
        <w:rPr>
          <w:rFonts w:ascii="Times New Roman" w:hAnsi="Times New Roman"/>
          <w:sz w:val="28"/>
          <w:szCs w:val="28"/>
        </w:rPr>
        <w:t xml:space="preserve">; размер шрифта сносок, таблиц, приложений - 12 пт.). Выравнивание текста - по ширине, без отступов. Абзац - </w:t>
      </w:r>
      <w:smartTag w:uri="urn:schemas-microsoft-com:office:smarttags" w:element="metricconverter">
        <w:smartTagPr>
          <w:attr w:name="ProductID" w:val="1,25 см"/>
        </w:smartTagPr>
        <w:r w:rsidRPr="009F1E63">
          <w:rPr>
            <w:rFonts w:ascii="Times New Roman" w:hAnsi="Times New Roman"/>
            <w:sz w:val="28"/>
            <w:szCs w:val="28"/>
          </w:rPr>
          <w:t>1,25 см</w:t>
        </w:r>
      </w:smartTag>
      <w:r w:rsidRPr="009F1E63">
        <w:rPr>
          <w:rFonts w:ascii="Times New Roman" w:hAnsi="Times New Roman"/>
          <w:sz w:val="28"/>
          <w:szCs w:val="28"/>
        </w:rPr>
        <w:t xml:space="preserve">. Автоматическая расстановка переносов. 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Такие структурные элементы отчета, как содержание, введение, разделы, заключение, список использованных источников и приложения следует начинать с нового листа. Только параграфы продолжаются по тексту. Расстояние между заголовком и текстом составляет 2 интервала, а между заголовками главы и параграфа - 1 интервал. 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Названия всех структурных элементов внутри работы могут выделяться жирным шрифтом, без подчеркивания.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Заголовки структурных элементов отчета, а именно, СОДЕРЖАНИЕ, ВВЕДЕНИЕ, ЗАКЛЮЧЕНИЕ, СПИСОК ЛИТЕРАТУРЫ и ПРИЛОЖЕНИЯ следует располагать посередине строки без абзаца, без точки в конце и печатать прописными буквами, не подчеркивая.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Разделы отчета необходимо нумеровать арабскими цифрами в пределах всего текста без точки. Слово «Глава» не пишется. После номера главы приводится ее название прописными буквами без точки в конце, не подчеркивая. Если заголовок состоит из двух предложений, их разделяют точкой. Наименование разделов следует располагать посередине строки без абзаца, без точки в конце.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Все страницы отчета (в том числе приложения) следует нумеровать арабскими цифрами, начиная со страницы 3, которая соответствует элементу «Введение». Номер страницы проставляют в центре нижней части листа без точки.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Общий объем каждого отчета по практике – 30-40 страниц.</w:t>
      </w: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078" w:rsidRPr="009F1E63" w:rsidRDefault="00FE3078" w:rsidP="00FE3078">
      <w:pPr>
        <w:pStyle w:val="1"/>
        <w:tabs>
          <w:tab w:val="left" w:pos="0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E63">
        <w:rPr>
          <w:rFonts w:ascii="Times New Roman" w:hAnsi="Times New Roman" w:cs="Times New Roman"/>
          <w:sz w:val="28"/>
          <w:szCs w:val="28"/>
        </w:rPr>
        <w:t>Оформление таблиц и рисунков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Все таблицы должны иметь порядковый номер и название, отражающее содержание. Слово «таблица» и ее порядковый номер (без знака №) пишутся в правом верхнем углу; ниже, по центру должно быть название таблицы, выделенное полужирным шрифтом. Графики, диаграммы, схемы и </w:t>
      </w:r>
      <w:proofErr w:type="gramStart"/>
      <w:r w:rsidRPr="009F1E63">
        <w:rPr>
          <w:rFonts w:ascii="Times New Roman" w:hAnsi="Times New Roman"/>
          <w:sz w:val="28"/>
          <w:szCs w:val="28"/>
        </w:rPr>
        <w:t>т.д.</w:t>
      </w:r>
      <w:proofErr w:type="gramEnd"/>
      <w:r w:rsidRPr="009F1E63">
        <w:rPr>
          <w:rFonts w:ascii="Times New Roman" w:hAnsi="Times New Roman"/>
          <w:sz w:val="28"/>
          <w:szCs w:val="28"/>
        </w:rPr>
        <w:t xml:space="preserve"> в тексте дипломного проекта называются рисунками. Слово «рисунок» пишется </w:t>
      </w:r>
      <w:r w:rsidRPr="009F1E63">
        <w:rPr>
          <w:rFonts w:ascii="Times New Roman" w:hAnsi="Times New Roman"/>
          <w:sz w:val="28"/>
          <w:szCs w:val="28"/>
        </w:rPr>
        <w:lastRenderedPageBreak/>
        <w:t>сокращенно: рис. 2.1.1. (без знака №), причем название рисунка пишется рядом с номером и выделяется полужирным шрифтом.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Нумерация таблиц и рисунков может быть сквозной или соотноситься с номером раздела и подраздела. Например, если таблица или рисунок включены в текст первого подраздела второго раздела, </w:t>
      </w:r>
      <w:proofErr w:type="gramStart"/>
      <w:r w:rsidRPr="009F1E63">
        <w:rPr>
          <w:rFonts w:ascii="Times New Roman" w:hAnsi="Times New Roman"/>
          <w:sz w:val="28"/>
          <w:szCs w:val="28"/>
        </w:rPr>
        <w:t>нумерация</w:t>
      </w:r>
      <w:proofErr w:type="gramEnd"/>
      <w:r w:rsidRPr="009F1E63">
        <w:rPr>
          <w:rFonts w:ascii="Times New Roman" w:hAnsi="Times New Roman"/>
          <w:sz w:val="28"/>
          <w:szCs w:val="28"/>
        </w:rPr>
        <w:t xml:space="preserve"> следующая: Таблица 2.1.1., Рис. 2.1.1. Последняя цифра означает порядковый номер таблицы (или рисунка) в данном подразделе. Документы и таблицы, вынесенные в приложения, не нумеруются.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Если таблица целиком заимствована или составлена по нескольким источникам, то под таблицей следует ссылка на источник (источники). Авторство не указывается, если таблица составлена исполнителем отчета на основе первичных материалов.</w:t>
      </w:r>
    </w:p>
    <w:p w:rsidR="00FE3078" w:rsidRPr="009F1E63" w:rsidRDefault="00FE3078" w:rsidP="00FE30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В таблицах и рисунках можно использовать одинарный интервал, а размер шрифта сократить до 10 </w:t>
      </w:r>
      <w:proofErr w:type="spellStart"/>
      <w:r w:rsidRPr="009F1E63">
        <w:rPr>
          <w:rFonts w:ascii="Times New Roman" w:hAnsi="Times New Roman"/>
          <w:sz w:val="28"/>
          <w:szCs w:val="28"/>
        </w:rPr>
        <w:t>пт</w:t>
      </w:r>
      <w:proofErr w:type="spellEnd"/>
      <w:r w:rsidRPr="009F1E63">
        <w:rPr>
          <w:rFonts w:ascii="Times New Roman" w:hAnsi="Times New Roman"/>
          <w:sz w:val="28"/>
          <w:szCs w:val="28"/>
        </w:rPr>
        <w:t xml:space="preserve"> или 12 пт. Во всех таблицах и рисунках должны быть проставлены единицы измерения. Для того чтобы диаграммы, гистограммы и </w:t>
      </w:r>
      <w:proofErr w:type="gramStart"/>
      <w:r w:rsidRPr="009F1E63">
        <w:rPr>
          <w:rFonts w:ascii="Times New Roman" w:hAnsi="Times New Roman"/>
          <w:sz w:val="28"/>
          <w:szCs w:val="28"/>
        </w:rPr>
        <w:t>т.д.</w:t>
      </w:r>
      <w:proofErr w:type="gramEnd"/>
      <w:r w:rsidRPr="009F1E63">
        <w:rPr>
          <w:rFonts w:ascii="Times New Roman" w:hAnsi="Times New Roman"/>
          <w:sz w:val="28"/>
          <w:szCs w:val="28"/>
        </w:rPr>
        <w:t xml:space="preserve"> легко читались, они могут быть выполнены в цветном виде.</w:t>
      </w:r>
    </w:p>
    <w:p w:rsidR="00FE3078" w:rsidRPr="009F1E63" w:rsidRDefault="00FE3078" w:rsidP="00FE3078">
      <w:pPr>
        <w:pStyle w:val="1"/>
        <w:tabs>
          <w:tab w:val="left" w:pos="0"/>
        </w:tabs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E63">
        <w:rPr>
          <w:rFonts w:ascii="Times New Roman" w:hAnsi="Times New Roman" w:cs="Times New Roman"/>
          <w:sz w:val="28"/>
          <w:szCs w:val="28"/>
        </w:rPr>
        <w:t>Оформление списка использованной литературы</w:t>
      </w:r>
    </w:p>
    <w:p w:rsidR="00FE3078" w:rsidRPr="009F1E63" w:rsidRDefault="00FE3078" w:rsidP="00FE307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Список использованной литературы – обязательный раздел отчета, который характеризует уровень ознакомления студента с современным состоянием проблемы, над которой он работает. В данном списке указываются все использованные автором источники, а не только те, на которые есть ссылки в тексте отчета.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Список использованной литературы должен состоять из трех обязательных разделов:</w:t>
      </w:r>
    </w:p>
    <w:p w:rsidR="00FE3078" w:rsidRPr="009F1E63" w:rsidRDefault="00FE3078" w:rsidP="00FE30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 материалы.</w:t>
      </w:r>
    </w:p>
    <w:p w:rsidR="00FE3078" w:rsidRPr="009F1E63" w:rsidRDefault="00FE3078" w:rsidP="00FE30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Специальная литерату</w:t>
      </w:r>
      <w:r>
        <w:rPr>
          <w:rFonts w:ascii="Times New Roman" w:hAnsi="Times New Roman"/>
          <w:sz w:val="28"/>
          <w:szCs w:val="28"/>
        </w:rPr>
        <w:t>ра.</w:t>
      </w:r>
    </w:p>
    <w:p w:rsidR="00FE3078" w:rsidRPr="009F1E63" w:rsidRDefault="00FE3078" w:rsidP="00FE30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Текущий архив организации.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Если были использованы материалы Интернета, то добавляется </w:t>
      </w:r>
      <w:r w:rsidRPr="009F1E63">
        <w:rPr>
          <w:rFonts w:ascii="Times New Roman" w:hAnsi="Times New Roman"/>
          <w:sz w:val="28"/>
          <w:szCs w:val="28"/>
          <w:lang w:val="en-US"/>
        </w:rPr>
        <w:t>IV</w:t>
      </w:r>
      <w:r w:rsidRPr="009F1E63">
        <w:rPr>
          <w:rFonts w:ascii="Times New Roman" w:hAnsi="Times New Roman"/>
          <w:sz w:val="28"/>
          <w:szCs w:val="28"/>
        </w:rPr>
        <w:t xml:space="preserve"> раздел под названием «Источники удаленного доступа».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Нумерация источников должна быть сквозной. Первый раздел (нормативно-правовые материалы) включают все использованные в работе нормативно-правовые акты, которые располагаются в следующей иерархической последовательности: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– Конституция Российской Федерации; 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– Федеральные законы Российской Федерации;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– Указы Президента Российской Федерации;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– Постановления Правительства Российской Федерации;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lastRenderedPageBreak/>
        <w:t>– Нормативные акты различных федеральных государственных комитетов, министерств и ведомств;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– Решения органов государственной власти субъектов Российской Федерации и муниципальных органов. 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Все нормативные акты приводятся в хронологическом порядке с обязательным указанием даты их принятия, номера и источника официального опубликования. Ссылки на эти источники можно найти, используя справку в информационных системах «Гарант» или «Консультант».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Второй раздел (специальная литература) включает монографии, статьи в периодических изданиях, в сборниках научных трудов, учебники и учебные пособия и </w:t>
      </w:r>
      <w:proofErr w:type="gramStart"/>
      <w:r w:rsidRPr="009F1E63">
        <w:rPr>
          <w:rFonts w:ascii="Times New Roman" w:hAnsi="Times New Roman"/>
          <w:sz w:val="28"/>
          <w:szCs w:val="28"/>
        </w:rPr>
        <w:t>т.д.</w:t>
      </w:r>
      <w:proofErr w:type="gramEnd"/>
      <w:r w:rsidRPr="009F1E63">
        <w:rPr>
          <w:rFonts w:ascii="Times New Roman" w:hAnsi="Times New Roman"/>
          <w:sz w:val="28"/>
          <w:szCs w:val="28"/>
        </w:rPr>
        <w:t xml:space="preserve"> Все они располагаются в алфавитном порядке по фамилии авторов или, если автор не указан, по названию работы. В списке литературы приводятся полные данные о работе: фамилия и инициалы автора, название работы, место издания и наименование издательства, год опубликования, общее количество страниц; если статья опубликована в сборнике или журнале, то после ее названия указывается наименование сборника или журнала, год его издания, номер и диапазон страниц.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Третий раздел включает материалы текущего архива организации, которые располагаются в следующем порядке: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– Устав предприятия;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– Положение о предприятии или о его структурном подразделении;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 xml:space="preserve">– Положения (о заработной плате, о мотивации, о повышении квалификации и </w:t>
      </w:r>
      <w:proofErr w:type="gramStart"/>
      <w:r w:rsidRPr="009F1E63">
        <w:rPr>
          <w:rFonts w:ascii="Times New Roman" w:hAnsi="Times New Roman"/>
          <w:sz w:val="28"/>
          <w:szCs w:val="28"/>
        </w:rPr>
        <w:t>т.д.</w:t>
      </w:r>
      <w:proofErr w:type="gramEnd"/>
      <w:r w:rsidRPr="009F1E63">
        <w:rPr>
          <w:rFonts w:ascii="Times New Roman" w:hAnsi="Times New Roman"/>
          <w:sz w:val="28"/>
          <w:szCs w:val="28"/>
        </w:rPr>
        <w:t>);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– Программы, планы организации;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– Отчеты о выполнении планов, программ организации.</w:t>
      </w:r>
    </w:p>
    <w:p w:rsidR="00FE3078" w:rsidRPr="009F1E63" w:rsidRDefault="00FE3078" w:rsidP="00FE307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sz w:val="28"/>
          <w:szCs w:val="28"/>
        </w:rPr>
        <w:t>Четвертый раздел содержит источники удаленного доступа (Интернет).</w:t>
      </w:r>
    </w:p>
    <w:p w:rsidR="00FE3078" w:rsidRPr="009F1E63" w:rsidRDefault="00FE3078" w:rsidP="00FE307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078" w:rsidRPr="009F1E63" w:rsidRDefault="00FE3078" w:rsidP="00FE307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078" w:rsidRPr="009F1E63" w:rsidRDefault="00FE3078" w:rsidP="00FE307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3078" w:rsidRPr="009F1E63" w:rsidRDefault="00FE3078" w:rsidP="00FE3078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63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E3078" w:rsidRPr="009F1E63" w:rsidRDefault="00FE3078" w:rsidP="00FE3078">
      <w:pPr>
        <w:widowControl w:val="0"/>
        <w:tabs>
          <w:tab w:val="left" w:pos="864"/>
          <w:tab w:val="left" w:leader="underscore" w:pos="9566"/>
        </w:tabs>
        <w:spacing w:after="0"/>
        <w:ind w:hanging="272"/>
        <w:jc w:val="center"/>
        <w:rPr>
          <w:rFonts w:ascii="Times New Roman" w:hAnsi="Times New Roman"/>
          <w:b/>
          <w:bCs/>
          <w:spacing w:val="6"/>
          <w:sz w:val="28"/>
          <w:szCs w:val="28"/>
        </w:rPr>
      </w:pPr>
      <w:r w:rsidRPr="009F1E63">
        <w:rPr>
          <w:rFonts w:ascii="Times New Roman" w:hAnsi="Times New Roman"/>
          <w:b/>
          <w:bCs/>
          <w:spacing w:val="6"/>
          <w:sz w:val="28"/>
          <w:szCs w:val="28"/>
        </w:rPr>
        <w:lastRenderedPageBreak/>
        <w:t>УЧЕБНО-МЕТОДИЧЕСКОЕ И ИНФОРМАЦИОННОЕ</w:t>
      </w:r>
    </w:p>
    <w:p w:rsidR="00FE3078" w:rsidRPr="009F1E63" w:rsidRDefault="00FE3078" w:rsidP="00FE3078">
      <w:pPr>
        <w:widowControl w:val="0"/>
        <w:tabs>
          <w:tab w:val="left" w:pos="864"/>
          <w:tab w:val="left" w:leader="underscore" w:pos="9566"/>
        </w:tabs>
        <w:spacing w:after="0"/>
        <w:ind w:hanging="272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9F1E63">
        <w:rPr>
          <w:rFonts w:ascii="Times New Roman" w:hAnsi="Times New Roman"/>
          <w:b/>
          <w:bCs/>
          <w:spacing w:val="6"/>
          <w:sz w:val="28"/>
          <w:szCs w:val="28"/>
        </w:rPr>
        <w:t xml:space="preserve">ОБЕСПЕЧЕНИЕ </w:t>
      </w:r>
      <w:r w:rsidRPr="009F1E63">
        <w:rPr>
          <w:rFonts w:ascii="Times New Roman" w:hAnsi="Times New Roman"/>
          <w:b/>
          <w:bCs/>
          <w:spacing w:val="7"/>
          <w:sz w:val="28"/>
          <w:szCs w:val="28"/>
        </w:rPr>
        <w:t>ПРАКТИКИ</w:t>
      </w:r>
    </w:p>
    <w:p w:rsidR="00FE3078" w:rsidRPr="009F1E63" w:rsidRDefault="00FE3078" w:rsidP="00FE3078">
      <w:pPr>
        <w:widowControl w:val="0"/>
        <w:tabs>
          <w:tab w:val="left" w:pos="864"/>
          <w:tab w:val="left" w:leader="underscore" w:pos="9566"/>
        </w:tabs>
        <w:spacing w:after="0"/>
        <w:ind w:hanging="272"/>
        <w:jc w:val="center"/>
        <w:rPr>
          <w:rFonts w:ascii="Times New Roman" w:hAnsi="Times New Roman"/>
          <w:sz w:val="28"/>
          <w:szCs w:val="28"/>
        </w:rPr>
      </w:pPr>
    </w:p>
    <w:p w:rsidR="00FE3078" w:rsidRDefault="00FE3078" w:rsidP="00FE3078">
      <w:pPr>
        <w:widowControl w:val="0"/>
        <w:tabs>
          <w:tab w:val="left" w:pos="864"/>
          <w:tab w:val="left" w:leader="underscore" w:pos="9566"/>
        </w:tabs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F1E63">
        <w:rPr>
          <w:rFonts w:ascii="Times New Roman" w:hAnsi="Times New Roman"/>
          <w:b/>
          <w:spacing w:val="-9"/>
          <w:sz w:val="28"/>
          <w:szCs w:val="28"/>
        </w:rPr>
        <w:t>Перечень основной и дополнительной учебной литературы, необходимой для проведения практики</w:t>
      </w:r>
      <w:r w:rsidRPr="009F1E63">
        <w:rPr>
          <w:rFonts w:ascii="Times New Roman" w:hAnsi="Times New Roman"/>
          <w:spacing w:val="-6"/>
          <w:sz w:val="28"/>
          <w:szCs w:val="28"/>
        </w:rPr>
        <w:t>:</w:t>
      </w:r>
    </w:p>
    <w:p w:rsidR="00655AD5" w:rsidRPr="00655AD5" w:rsidRDefault="00655AD5" w:rsidP="00655AD5">
      <w:pPr>
        <w:numPr>
          <w:ilvl w:val="0"/>
          <w:numId w:val="4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Щеголева Т.В. Методические указания к выполнению программы преддипломной практики  для студентов, обучающихся по направлению 38.03.02 «Менеджмент», профиль подготовки «Логистика и управление цепями поставок», всех форм обучения / ФГБОУ ВО «Воронежский государственный технический университет»; сост. Т.В. Щеголева. Воронеж, 2017. - 28 с. </w:t>
      </w:r>
    </w:p>
    <w:p w:rsidR="00655AD5" w:rsidRPr="00655AD5" w:rsidRDefault="00655AD5" w:rsidP="00655AD5">
      <w:pPr>
        <w:numPr>
          <w:ilvl w:val="0"/>
          <w:numId w:val="4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Медведев </w:t>
      </w:r>
      <w:proofErr w:type="gramStart"/>
      <w:r w:rsidRPr="00655AD5">
        <w:rPr>
          <w:rFonts w:ascii="Times New Roman" w:hAnsi="Times New Roman"/>
          <w:color w:val="000000"/>
          <w:sz w:val="28"/>
        </w:rPr>
        <w:t>В.А.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Информационные системы и технологии в логистике и управлении цепями поставок [Электронный ресурс]: учебное пособие/ </w:t>
      </w:r>
    </w:p>
    <w:p w:rsidR="00655AD5" w:rsidRPr="00655AD5" w:rsidRDefault="00655AD5" w:rsidP="00655AD5">
      <w:pPr>
        <w:spacing w:after="13" w:line="267" w:lineRule="auto"/>
        <w:ind w:left="19" w:right="61" w:firstLine="661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Медведев В.А., Присяжнюк А.С.— Электрон. текстовые </w:t>
      </w:r>
      <w:proofErr w:type="gramStart"/>
      <w:r w:rsidRPr="00655AD5">
        <w:rPr>
          <w:rFonts w:ascii="Times New Roman" w:hAnsi="Times New Roman"/>
          <w:color w:val="000000"/>
          <w:sz w:val="28"/>
        </w:rPr>
        <w:t>данные.—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СПб.: </w:t>
      </w:r>
    </w:p>
    <w:p w:rsidR="00655AD5" w:rsidRPr="00655AD5" w:rsidRDefault="00655AD5" w:rsidP="00655AD5">
      <w:pPr>
        <w:tabs>
          <w:tab w:val="center" w:pos="2569"/>
          <w:tab w:val="center" w:pos="4021"/>
          <w:tab w:val="center" w:pos="5237"/>
          <w:tab w:val="center" w:pos="6236"/>
          <w:tab w:val="center" w:pos="7423"/>
          <w:tab w:val="right" w:pos="9461"/>
        </w:tabs>
        <w:spacing w:after="13" w:line="267" w:lineRule="auto"/>
        <w:ind w:left="19" w:firstLine="661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Университет </w:t>
      </w:r>
      <w:r w:rsidRPr="00655AD5">
        <w:rPr>
          <w:rFonts w:ascii="Times New Roman" w:hAnsi="Times New Roman"/>
          <w:color w:val="000000"/>
          <w:sz w:val="28"/>
        </w:rPr>
        <w:tab/>
        <w:t xml:space="preserve">ИТМО, </w:t>
      </w:r>
      <w:r w:rsidRPr="00655AD5">
        <w:rPr>
          <w:rFonts w:ascii="Times New Roman" w:hAnsi="Times New Roman"/>
          <w:color w:val="000000"/>
          <w:sz w:val="28"/>
        </w:rPr>
        <w:tab/>
        <w:t xml:space="preserve">2016.— </w:t>
      </w:r>
      <w:r w:rsidRPr="00655AD5">
        <w:rPr>
          <w:rFonts w:ascii="Times New Roman" w:hAnsi="Times New Roman"/>
          <w:color w:val="000000"/>
          <w:sz w:val="28"/>
        </w:rPr>
        <w:tab/>
        <w:t xml:space="preserve">183 </w:t>
      </w:r>
      <w:r w:rsidRPr="00655AD5">
        <w:rPr>
          <w:rFonts w:ascii="Times New Roman" w:hAnsi="Times New Roman"/>
          <w:color w:val="000000"/>
          <w:sz w:val="28"/>
        </w:rPr>
        <w:tab/>
        <w:t xml:space="preserve">c.— </w:t>
      </w:r>
      <w:r w:rsidRPr="00655AD5">
        <w:rPr>
          <w:rFonts w:ascii="Times New Roman" w:hAnsi="Times New Roman"/>
          <w:color w:val="000000"/>
          <w:sz w:val="28"/>
        </w:rPr>
        <w:tab/>
        <w:t xml:space="preserve">Режим </w:t>
      </w:r>
      <w:r w:rsidRPr="00655AD5">
        <w:rPr>
          <w:rFonts w:ascii="Times New Roman" w:hAnsi="Times New Roman"/>
          <w:color w:val="000000"/>
          <w:sz w:val="28"/>
        </w:rPr>
        <w:tab/>
        <w:t xml:space="preserve">доступа: </w:t>
      </w:r>
    </w:p>
    <w:p w:rsidR="00655AD5" w:rsidRPr="00655AD5" w:rsidRDefault="00655AD5" w:rsidP="00655AD5">
      <w:pPr>
        <w:spacing w:after="13" w:line="267" w:lineRule="auto"/>
        <w:ind w:left="19" w:right="61" w:firstLine="661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655AD5">
        <w:rPr>
          <w:rFonts w:ascii="Times New Roman" w:hAnsi="Times New Roman"/>
          <w:color w:val="000000"/>
          <w:sz w:val="28"/>
          <w:lang w:val="en-US"/>
        </w:rPr>
        <w:t>http://www.iprbookshop.ru/66478.html.—</w:t>
      </w:r>
      <w:proofErr w:type="gram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55AD5">
        <w:rPr>
          <w:rFonts w:ascii="Times New Roman" w:hAnsi="Times New Roman"/>
          <w:color w:val="000000"/>
          <w:sz w:val="28"/>
        </w:rPr>
        <w:t>ЭБС</w:t>
      </w:r>
      <w:r w:rsidRPr="00655AD5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655AD5">
        <w:rPr>
          <w:rFonts w:ascii="Times New Roman" w:hAnsi="Times New Roman"/>
          <w:color w:val="000000"/>
          <w:sz w:val="28"/>
          <w:lang w:val="en-US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» 3. </w:t>
      </w:r>
      <w:r w:rsidRPr="00655AD5">
        <w:rPr>
          <w:rFonts w:ascii="Times New Roman" w:hAnsi="Times New Roman"/>
          <w:color w:val="000000"/>
          <w:sz w:val="28"/>
        </w:rPr>
        <w:t xml:space="preserve">Логистика промышленного предприятия [Электронный ресурс]: </w:t>
      </w:r>
    </w:p>
    <w:p w:rsidR="00655AD5" w:rsidRPr="00655AD5" w:rsidRDefault="00655AD5" w:rsidP="00655AD5">
      <w:pPr>
        <w:spacing w:after="13" w:line="267" w:lineRule="auto"/>
        <w:ind w:left="19" w:right="61" w:firstLine="661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учебное пособие/ П.П. </w:t>
      </w:r>
      <w:proofErr w:type="spellStart"/>
      <w:r w:rsidRPr="00655AD5">
        <w:rPr>
          <w:rFonts w:ascii="Times New Roman" w:hAnsi="Times New Roman"/>
          <w:color w:val="000000"/>
          <w:sz w:val="28"/>
        </w:rPr>
        <w:t>Крылатков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[и др.].— Электрон. текстовые данные.— Екатеринбург: Уральский федеральный университет, ЭБС АСВ, 2016.— 176 c.— Режим доступа: http://www.iprbookshop.ru/69621.html.— ЭБС «</w:t>
      </w:r>
      <w:proofErr w:type="spellStart"/>
      <w:r w:rsidRPr="00655AD5">
        <w:rPr>
          <w:rFonts w:ascii="Times New Roman" w:hAnsi="Times New Roman"/>
          <w:color w:val="000000"/>
          <w:sz w:val="28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</w:rPr>
        <w:t>» 4. Медведева В.Р. Планирование, прогнозирование и моделирование в цепях поставок [Электронный ресурс]: учебное пособие/ Медведева В.Р.— Электрон. текстовые данные.— Казань: Казанский национальный исследовательский технологический университет, 2014.— 312 c.— Режим доступа: http://www.iprbookshop.ru/62232.html.— ЭБС «</w:t>
      </w:r>
      <w:proofErr w:type="spellStart"/>
      <w:r w:rsidRPr="00655AD5">
        <w:rPr>
          <w:rFonts w:ascii="Times New Roman" w:hAnsi="Times New Roman"/>
          <w:color w:val="000000"/>
          <w:sz w:val="28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» </w:t>
      </w:r>
    </w:p>
    <w:p w:rsidR="00655AD5" w:rsidRPr="00655AD5" w:rsidRDefault="00655AD5" w:rsidP="00655AD5">
      <w:pPr>
        <w:numPr>
          <w:ilvl w:val="0"/>
          <w:numId w:val="5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655AD5">
        <w:rPr>
          <w:rFonts w:ascii="Times New Roman" w:hAnsi="Times New Roman"/>
          <w:color w:val="000000"/>
          <w:sz w:val="28"/>
        </w:rPr>
        <w:t>Нобукаца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55AD5">
        <w:rPr>
          <w:rFonts w:ascii="Times New Roman" w:hAnsi="Times New Roman"/>
          <w:color w:val="000000"/>
          <w:sz w:val="28"/>
        </w:rPr>
        <w:t>Ацума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Логистика и управление розничными продажами [Электронный ресурс]: ведущие эксперты о современной практике и тенденциях/ </w:t>
      </w:r>
      <w:proofErr w:type="spellStart"/>
      <w:r w:rsidRPr="00655AD5">
        <w:rPr>
          <w:rFonts w:ascii="Times New Roman" w:hAnsi="Times New Roman"/>
          <w:color w:val="000000"/>
          <w:sz w:val="28"/>
        </w:rPr>
        <w:t>Нобукаца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55AD5">
        <w:rPr>
          <w:rFonts w:ascii="Times New Roman" w:hAnsi="Times New Roman"/>
          <w:color w:val="000000"/>
          <w:sz w:val="28"/>
        </w:rPr>
        <w:t>Ацума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, Мартин Кристофер, </w:t>
      </w:r>
      <w:proofErr w:type="spellStart"/>
      <w:r w:rsidRPr="00655AD5">
        <w:rPr>
          <w:rFonts w:ascii="Times New Roman" w:hAnsi="Times New Roman"/>
          <w:color w:val="000000"/>
          <w:sz w:val="28"/>
        </w:rPr>
        <w:t>Тосикацу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55AD5">
        <w:rPr>
          <w:rFonts w:ascii="Times New Roman" w:hAnsi="Times New Roman"/>
          <w:color w:val="000000"/>
          <w:sz w:val="28"/>
        </w:rPr>
        <w:t>Хигаси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— Электрон. текстовые </w:t>
      </w:r>
      <w:proofErr w:type="gramStart"/>
      <w:r w:rsidRPr="00655AD5">
        <w:rPr>
          <w:rFonts w:ascii="Times New Roman" w:hAnsi="Times New Roman"/>
          <w:color w:val="000000"/>
          <w:sz w:val="28"/>
        </w:rPr>
        <w:t>данные.—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Новосибирск: Сибирское университетское издательство, 2017.— 262 c.— Режим доступа: </w:t>
      </w:r>
    </w:p>
    <w:p w:rsidR="00655AD5" w:rsidRPr="00655AD5" w:rsidRDefault="00655AD5" w:rsidP="00655AD5">
      <w:pPr>
        <w:spacing w:after="13" w:line="267" w:lineRule="auto"/>
        <w:ind w:left="19" w:right="61" w:firstLine="661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gramStart"/>
      <w:r w:rsidRPr="00655AD5">
        <w:rPr>
          <w:rFonts w:ascii="Times New Roman" w:hAnsi="Times New Roman"/>
          <w:color w:val="000000"/>
          <w:sz w:val="28"/>
          <w:lang w:val="en-US"/>
        </w:rPr>
        <w:t>http://www.iprbookshop.ru/65277.html.—</w:t>
      </w:r>
      <w:proofErr w:type="gram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55AD5">
        <w:rPr>
          <w:rFonts w:ascii="Times New Roman" w:hAnsi="Times New Roman"/>
          <w:color w:val="000000"/>
          <w:sz w:val="28"/>
        </w:rPr>
        <w:t>ЭБС</w:t>
      </w:r>
      <w:r w:rsidRPr="00655AD5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655AD5">
        <w:rPr>
          <w:rFonts w:ascii="Times New Roman" w:hAnsi="Times New Roman"/>
          <w:color w:val="000000"/>
          <w:sz w:val="28"/>
          <w:lang w:val="en-US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» </w:t>
      </w:r>
    </w:p>
    <w:p w:rsidR="00655AD5" w:rsidRPr="00655AD5" w:rsidRDefault="00655AD5" w:rsidP="00655AD5">
      <w:pPr>
        <w:numPr>
          <w:ilvl w:val="0"/>
          <w:numId w:val="5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655AD5">
        <w:rPr>
          <w:rFonts w:ascii="Times New Roman" w:hAnsi="Times New Roman"/>
          <w:color w:val="000000"/>
          <w:sz w:val="28"/>
        </w:rPr>
        <w:t>Миротин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Л.Б. Ресурсы логистики в управлении транспортным предприятием [Электронный ресурс]: учебное пособие/ </w:t>
      </w:r>
      <w:proofErr w:type="spellStart"/>
      <w:r w:rsidRPr="00655AD5">
        <w:rPr>
          <w:rFonts w:ascii="Times New Roman" w:hAnsi="Times New Roman"/>
          <w:color w:val="000000"/>
          <w:sz w:val="28"/>
        </w:rPr>
        <w:t>Миротин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Л.Б., Покровский А.К., Лебедев Е.А.— Электрон. текстовые </w:t>
      </w:r>
      <w:proofErr w:type="gramStart"/>
      <w:r w:rsidRPr="00655AD5">
        <w:rPr>
          <w:rFonts w:ascii="Times New Roman" w:hAnsi="Times New Roman"/>
          <w:color w:val="000000"/>
          <w:sz w:val="28"/>
        </w:rPr>
        <w:t>данные.—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М.: </w:t>
      </w:r>
    </w:p>
    <w:p w:rsidR="00655AD5" w:rsidRPr="00655AD5" w:rsidRDefault="00655AD5" w:rsidP="00655AD5">
      <w:pPr>
        <w:tabs>
          <w:tab w:val="center" w:pos="3494"/>
          <w:tab w:val="center" w:pos="4841"/>
          <w:tab w:val="center" w:pos="5970"/>
          <w:tab w:val="center" w:pos="7290"/>
          <w:tab w:val="right" w:pos="9461"/>
        </w:tabs>
        <w:spacing w:after="13" w:line="267" w:lineRule="auto"/>
        <w:ind w:left="19" w:firstLine="661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Инфра-Инженерия, </w:t>
      </w:r>
      <w:r w:rsidRPr="00655AD5">
        <w:rPr>
          <w:rFonts w:ascii="Times New Roman" w:hAnsi="Times New Roman"/>
          <w:color w:val="000000"/>
          <w:sz w:val="28"/>
        </w:rPr>
        <w:tab/>
        <w:t xml:space="preserve">2017.— </w:t>
      </w:r>
      <w:r w:rsidRPr="00655AD5">
        <w:rPr>
          <w:rFonts w:ascii="Times New Roman" w:hAnsi="Times New Roman"/>
          <w:color w:val="000000"/>
          <w:sz w:val="28"/>
        </w:rPr>
        <w:tab/>
        <w:t xml:space="preserve">228 </w:t>
      </w:r>
      <w:r w:rsidRPr="00655AD5">
        <w:rPr>
          <w:rFonts w:ascii="Times New Roman" w:hAnsi="Times New Roman"/>
          <w:color w:val="000000"/>
          <w:sz w:val="28"/>
        </w:rPr>
        <w:tab/>
        <w:t xml:space="preserve">c.— </w:t>
      </w:r>
      <w:r w:rsidRPr="00655AD5">
        <w:rPr>
          <w:rFonts w:ascii="Times New Roman" w:hAnsi="Times New Roman"/>
          <w:color w:val="000000"/>
          <w:sz w:val="28"/>
        </w:rPr>
        <w:tab/>
        <w:t xml:space="preserve">Режим </w:t>
      </w:r>
      <w:r w:rsidRPr="00655AD5">
        <w:rPr>
          <w:rFonts w:ascii="Times New Roman" w:hAnsi="Times New Roman"/>
          <w:color w:val="000000"/>
          <w:sz w:val="28"/>
        </w:rPr>
        <w:tab/>
        <w:t xml:space="preserve">доступа: </w:t>
      </w:r>
    </w:p>
    <w:p w:rsidR="00655AD5" w:rsidRPr="00655AD5" w:rsidRDefault="00655AD5" w:rsidP="00655AD5">
      <w:pPr>
        <w:spacing w:after="13" w:line="267" w:lineRule="auto"/>
        <w:ind w:left="19" w:right="61" w:firstLine="661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gramStart"/>
      <w:r w:rsidRPr="00655AD5">
        <w:rPr>
          <w:rFonts w:ascii="Times New Roman" w:hAnsi="Times New Roman"/>
          <w:color w:val="000000"/>
          <w:sz w:val="28"/>
          <w:lang w:val="en-US"/>
        </w:rPr>
        <w:t>http://www.iprbookshop.ru/69008.html.—</w:t>
      </w:r>
      <w:proofErr w:type="gram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55AD5">
        <w:rPr>
          <w:rFonts w:ascii="Times New Roman" w:hAnsi="Times New Roman"/>
          <w:color w:val="000000"/>
          <w:sz w:val="28"/>
        </w:rPr>
        <w:t>ЭБС</w:t>
      </w:r>
      <w:r w:rsidRPr="00655AD5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655AD5">
        <w:rPr>
          <w:rFonts w:ascii="Times New Roman" w:hAnsi="Times New Roman"/>
          <w:color w:val="000000"/>
          <w:sz w:val="28"/>
          <w:lang w:val="en-US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» </w:t>
      </w:r>
    </w:p>
    <w:p w:rsidR="00655AD5" w:rsidRPr="00655AD5" w:rsidRDefault="00655AD5" w:rsidP="00655AD5">
      <w:pPr>
        <w:numPr>
          <w:ilvl w:val="0"/>
          <w:numId w:val="5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Волгин </w:t>
      </w:r>
      <w:proofErr w:type="gramStart"/>
      <w:r w:rsidRPr="00655AD5">
        <w:rPr>
          <w:rFonts w:ascii="Times New Roman" w:hAnsi="Times New Roman"/>
          <w:color w:val="000000"/>
          <w:sz w:val="28"/>
        </w:rPr>
        <w:t>В.В.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Склад. Логистика, управление, анализ [Электронный ресурс]/ Волгин В.В.— Электрон. текстовые </w:t>
      </w:r>
      <w:proofErr w:type="gramStart"/>
      <w:r w:rsidRPr="00655AD5">
        <w:rPr>
          <w:rFonts w:ascii="Times New Roman" w:hAnsi="Times New Roman"/>
          <w:color w:val="000000"/>
          <w:sz w:val="28"/>
        </w:rPr>
        <w:t>данные.—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М.: Дашков и К, </w:t>
      </w:r>
      <w:r w:rsidRPr="00655AD5">
        <w:rPr>
          <w:rFonts w:ascii="Times New Roman" w:hAnsi="Times New Roman"/>
          <w:color w:val="000000"/>
          <w:sz w:val="28"/>
        </w:rPr>
        <w:lastRenderedPageBreak/>
        <w:t>2015.— 724 c.— Режим доступа: http://www.iprbookshop.ru/14092.html.— ЭБС «</w:t>
      </w:r>
      <w:proofErr w:type="spellStart"/>
      <w:r w:rsidRPr="00655AD5">
        <w:rPr>
          <w:rFonts w:ascii="Times New Roman" w:hAnsi="Times New Roman"/>
          <w:color w:val="000000"/>
          <w:sz w:val="28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» </w:t>
      </w:r>
    </w:p>
    <w:p w:rsidR="00655AD5" w:rsidRPr="00655AD5" w:rsidRDefault="00655AD5" w:rsidP="00655AD5">
      <w:pPr>
        <w:numPr>
          <w:ilvl w:val="0"/>
          <w:numId w:val="5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Палагин </w:t>
      </w:r>
      <w:r w:rsidRPr="00655AD5">
        <w:rPr>
          <w:rFonts w:ascii="Times New Roman" w:hAnsi="Times New Roman"/>
          <w:color w:val="000000"/>
          <w:sz w:val="28"/>
        </w:rPr>
        <w:tab/>
      </w:r>
      <w:proofErr w:type="gramStart"/>
      <w:r w:rsidRPr="00655AD5">
        <w:rPr>
          <w:rFonts w:ascii="Times New Roman" w:hAnsi="Times New Roman"/>
          <w:color w:val="000000"/>
          <w:sz w:val="28"/>
        </w:rPr>
        <w:t>Ю.И.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color w:val="000000"/>
          <w:sz w:val="28"/>
        </w:rPr>
        <w:tab/>
        <w:t xml:space="preserve">Логистика </w:t>
      </w:r>
      <w:r w:rsidRPr="00655AD5">
        <w:rPr>
          <w:rFonts w:ascii="Times New Roman" w:hAnsi="Times New Roman"/>
          <w:color w:val="000000"/>
          <w:sz w:val="28"/>
        </w:rPr>
        <w:tab/>
        <w:t xml:space="preserve">- </w:t>
      </w:r>
      <w:r w:rsidRPr="00655AD5">
        <w:rPr>
          <w:rFonts w:ascii="Times New Roman" w:hAnsi="Times New Roman"/>
          <w:color w:val="000000"/>
          <w:sz w:val="28"/>
        </w:rPr>
        <w:tab/>
        <w:t xml:space="preserve">планирование </w:t>
      </w:r>
      <w:r w:rsidRPr="00655AD5">
        <w:rPr>
          <w:rFonts w:ascii="Times New Roman" w:hAnsi="Times New Roman"/>
          <w:color w:val="000000"/>
          <w:sz w:val="28"/>
        </w:rPr>
        <w:tab/>
        <w:t xml:space="preserve">и </w:t>
      </w:r>
      <w:bookmarkStart w:id="0" w:name="_GoBack"/>
      <w:bookmarkEnd w:id="0"/>
      <w:r w:rsidRPr="00655AD5">
        <w:rPr>
          <w:rFonts w:ascii="Times New Roman" w:hAnsi="Times New Roman"/>
          <w:color w:val="000000"/>
          <w:sz w:val="28"/>
        </w:rPr>
        <w:tab/>
        <w:t xml:space="preserve">управление материальными потоками [Электронный ресурс]: учебное пособие/ Палагин Ю.И.— Электрон. текстовые </w:t>
      </w:r>
      <w:proofErr w:type="gramStart"/>
      <w:r w:rsidRPr="00655AD5">
        <w:rPr>
          <w:rFonts w:ascii="Times New Roman" w:hAnsi="Times New Roman"/>
          <w:color w:val="000000"/>
          <w:sz w:val="28"/>
        </w:rPr>
        <w:t>данные.—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СПб.: Политехника, 2016.— 290 c.— Режим доступа: http://www.iprbookshop.ru/59721.html.— ЭБС «</w:t>
      </w:r>
      <w:proofErr w:type="spellStart"/>
      <w:r w:rsidRPr="00655AD5">
        <w:rPr>
          <w:rFonts w:ascii="Times New Roman" w:hAnsi="Times New Roman"/>
          <w:color w:val="000000"/>
          <w:sz w:val="28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» </w:t>
      </w:r>
    </w:p>
    <w:p w:rsidR="00655AD5" w:rsidRPr="00655AD5" w:rsidRDefault="00655AD5" w:rsidP="00655AD5">
      <w:pPr>
        <w:numPr>
          <w:ilvl w:val="0"/>
          <w:numId w:val="5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655AD5">
        <w:rPr>
          <w:rFonts w:ascii="Times New Roman" w:hAnsi="Times New Roman"/>
          <w:color w:val="000000"/>
          <w:sz w:val="28"/>
        </w:rPr>
        <w:t>Шинкевич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А.И. Управление проектами в логистике [Электронный ресурс]: учебное пособие/ </w:t>
      </w:r>
      <w:proofErr w:type="spellStart"/>
      <w:r w:rsidRPr="00655AD5">
        <w:rPr>
          <w:rFonts w:ascii="Times New Roman" w:hAnsi="Times New Roman"/>
          <w:color w:val="000000"/>
          <w:sz w:val="28"/>
        </w:rPr>
        <w:t>Шинкевич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 А.И., Кудрявцева С.С., Малышева Т.В.— Электрон. текстовые </w:t>
      </w:r>
      <w:proofErr w:type="gramStart"/>
      <w:r w:rsidRPr="00655AD5">
        <w:rPr>
          <w:rFonts w:ascii="Times New Roman" w:hAnsi="Times New Roman"/>
          <w:color w:val="000000"/>
          <w:sz w:val="28"/>
        </w:rPr>
        <w:t>данные.—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Казань: Казанский национальный исследовательский технологический университет, 2017.— 224 c.— Режим доступа: http://www.iprbookshop.ru/79580.html.— ЭБС «</w:t>
      </w:r>
      <w:proofErr w:type="spellStart"/>
      <w:r w:rsidRPr="00655AD5">
        <w:rPr>
          <w:rFonts w:ascii="Times New Roman" w:hAnsi="Times New Roman"/>
          <w:color w:val="000000"/>
          <w:sz w:val="28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» </w:t>
      </w:r>
    </w:p>
    <w:p w:rsidR="00655AD5" w:rsidRPr="00655AD5" w:rsidRDefault="00655AD5" w:rsidP="00655AD5">
      <w:pPr>
        <w:numPr>
          <w:ilvl w:val="0"/>
          <w:numId w:val="5"/>
        </w:numPr>
        <w:spacing w:after="13" w:line="267" w:lineRule="auto"/>
        <w:ind w:right="61" w:firstLine="661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Жигалова В.Н. Логистика [Электронный ресурс]: учебное пособие/ Жигалова В.Н.— Электрон. текстовые </w:t>
      </w:r>
      <w:proofErr w:type="gramStart"/>
      <w:r w:rsidRPr="00655AD5">
        <w:rPr>
          <w:rFonts w:ascii="Times New Roman" w:hAnsi="Times New Roman"/>
          <w:color w:val="000000"/>
          <w:sz w:val="28"/>
        </w:rPr>
        <w:t>данные.—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Томск: Томский государственный университет систем управления и радиоэлектроники, Эль </w:t>
      </w:r>
    </w:p>
    <w:p w:rsidR="00655AD5" w:rsidRPr="00655AD5" w:rsidRDefault="00655AD5" w:rsidP="00655AD5">
      <w:pPr>
        <w:tabs>
          <w:tab w:val="center" w:pos="2488"/>
          <w:tab w:val="center" w:pos="4087"/>
          <w:tab w:val="center" w:pos="5468"/>
          <w:tab w:val="center" w:pos="7039"/>
          <w:tab w:val="right" w:pos="9461"/>
        </w:tabs>
        <w:spacing w:after="13" w:line="267" w:lineRule="auto"/>
        <w:ind w:left="19" w:firstLine="661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Контент, </w:t>
      </w:r>
      <w:r w:rsidRPr="00655AD5">
        <w:rPr>
          <w:rFonts w:ascii="Times New Roman" w:hAnsi="Times New Roman"/>
          <w:color w:val="000000"/>
          <w:sz w:val="28"/>
        </w:rPr>
        <w:tab/>
        <w:t xml:space="preserve">2015.— </w:t>
      </w:r>
      <w:r w:rsidRPr="00655AD5">
        <w:rPr>
          <w:rFonts w:ascii="Times New Roman" w:hAnsi="Times New Roman"/>
          <w:color w:val="000000"/>
          <w:sz w:val="28"/>
        </w:rPr>
        <w:tab/>
        <w:t xml:space="preserve">166 </w:t>
      </w:r>
      <w:r w:rsidRPr="00655AD5">
        <w:rPr>
          <w:rFonts w:ascii="Times New Roman" w:hAnsi="Times New Roman"/>
          <w:color w:val="000000"/>
          <w:sz w:val="28"/>
        </w:rPr>
        <w:tab/>
        <w:t xml:space="preserve">c.— </w:t>
      </w:r>
      <w:r w:rsidRPr="00655AD5">
        <w:rPr>
          <w:rFonts w:ascii="Times New Roman" w:hAnsi="Times New Roman"/>
          <w:color w:val="000000"/>
          <w:sz w:val="28"/>
        </w:rPr>
        <w:tab/>
        <w:t xml:space="preserve">Режим </w:t>
      </w:r>
      <w:r w:rsidRPr="00655AD5">
        <w:rPr>
          <w:rFonts w:ascii="Times New Roman" w:hAnsi="Times New Roman"/>
          <w:color w:val="000000"/>
          <w:sz w:val="28"/>
        </w:rPr>
        <w:tab/>
        <w:t xml:space="preserve">доступа: </w:t>
      </w:r>
    </w:p>
    <w:p w:rsidR="00655AD5" w:rsidRPr="00655AD5" w:rsidRDefault="00655AD5" w:rsidP="00655AD5">
      <w:pPr>
        <w:spacing w:after="13" w:line="267" w:lineRule="auto"/>
        <w:ind w:left="19" w:right="61" w:firstLine="661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gramStart"/>
      <w:r w:rsidRPr="00655AD5">
        <w:rPr>
          <w:rFonts w:ascii="Times New Roman" w:hAnsi="Times New Roman"/>
          <w:color w:val="000000"/>
          <w:sz w:val="28"/>
          <w:lang w:val="en-US"/>
        </w:rPr>
        <w:t>http://www.iprbookshop.ru/72117.html.—</w:t>
      </w:r>
      <w:proofErr w:type="gram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55AD5">
        <w:rPr>
          <w:rFonts w:ascii="Times New Roman" w:hAnsi="Times New Roman"/>
          <w:color w:val="000000"/>
          <w:sz w:val="28"/>
        </w:rPr>
        <w:t>ЭБС</w:t>
      </w:r>
      <w:r w:rsidRPr="00655AD5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655AD5">
        <w:rPr>
          <w:rFonts w:ascii="Times New Roman" w:hAnsi="Times New Roman"/>
          <w:color w:val="000000"/>
          <w:sz w:val="28"/>
          <w:lang w:val="en-US"/>
        </w:rPr>
        <w:t>IPRbooks</w:t>
      </w:r>
      <w:proofErr w:type="spellEnd"/>
      <w:r w:rsidRPr="00655AD5">
        <w:rPr>
          <w:rFonts w:ascii="Times New Roman" w:hAnsi="Times New Roman"/>
          <w:color w:val="000000"/>
          <w:sz w:val="28"/>
          <w:lang w:val="en-US"/>
        </w:rPr>
        <w:t xml:space="preserve">» </w:t>
      </w:r>
    </w:p>
    <w:p w:rsidR="00655AD5" w:rsidRPr="00655AD5" w:rsidRDefault="00655AD5" w:rsidP="00655AD5">
      <w:pPr>
        <w:spacing w:after="31" w:line="259" w:lineRule="auto"/>
        <w:ind w:left="790"/>
        <w:rPr>
          <w:rFonts w:ascii="Times New Roman" w:hAnsi="Times New Roman"/>
          <w:color w:val="000000"/>
          <w:sz w:val="28"/>
          <w:lang w:val="en-US"/>
        </w:rPr>
      </w:pPr>
      <w:r w:rsidRPr="00655AD5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655AD5" w:rsidRPr="00655AD5" w:rsidRDefault="00655AD5" w:rsidP="00655AD5">
      <w:pPr>
        <w:spacing w:after="5" w:line="270" w:lineRule="auto"/>
        <w:ind w:left="19" w:right="52" w:firstLine="75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b/>
          <w:color w:val="000000"/>
          <w:sz w:val="28"/>
        </w:rPr>
        <w:t>8.2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Перечень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ресурсов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сети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"Интернет",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необходимых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для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проведения</w:t>
      </w:r>
      <w:r w:rsidRPr="00655AD5">
        <w:rPr>
          <w:rFonts w:ascii="Times New Roman" w:hAnsi="Times New Roman"/>
          <w:color w:val="000000"/>
          <w:sz w:val="28"/>
        </w:rPr>
        <w:t xml:space="preserve"> </w:t>
      </w:r>
      <w:r w:rsidRPr="00655AD5">
        <w:rPr>
          <w:rFonts w:ascii="Times New Roman" w:hAnsi="Times New Roman"/>
          <w:b/>
          <w:color w:val="000000"/>
          <w:sz w:val="28"/>
        </w:rPr>
        <w:t>практики</w:t>
      </w:r>
      <w:r w:rsidRPr="00655AD5">
        <w:rPr>
          <w:rFonts w:ascii="Times New Roman" w:hAnsi="Times New Roman"/>
          <w:color w:val="000000"/>
          <w:sz w:val="28"/>
        </w:rPr>
        <w:t xml:space="preserve">  </w:t>
      </w:r>
    </w:p>
    <w:p w:rsidR="00655AD5" w:rsidRPr="00655AD5" w:rsidRDefault="00655AD5" w:rsidP="00655AD5">
      <w:pPr>
        <w:spacing w:after="30" w:line="259" w:lineRule="auto"/>
        <w:ind w:left="600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b/>
          <w:color w:val="000000"/>
          <w:sz w:val="28"/>
        </w:rPr>
        <w:t xml:space="preserve"> </w:t>
      </w:r>
    </w:p>
    <w:p w:rsidR="00655AD5" w:rsidRPr="00655AD5" w:rsidRDefault="00655AD5" w:rsidP="00655AD5">
      <w:pPr>
        <w:spacing w:after="5" w:line="270" w:lineRule="auto"/>
        <w:ind w:left="610" w:right="52" w:hanging="1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655AD5">
        <w:rPr>
          <w:rFonts w:ascii="Times New Roman" w:hAnsi="Times New Roman"/>
          <w:b/>
          <w:color w:val="000000"/>
          <w:sz w:val="28"/>
        </w:rPr>
        <w:t>Ресурсы  информационно</w:t>
      </w:r>
      <w:proofErr w:type="gramEnd"/>
      <w:r w:rsidRPr="00655AD5">
        <w:rPr>
          <w:rFonts w:ascii="Times New Roman" w:hAnsi="Times New Roman"/>
          <w:b/>
          <w:color w:val="000000"/>
          <w:sz w:val="28"/>
        </w:rPr>
        <w:t xml:space="preserve">-телекоммуникационной сети </w:t>
      </w:r>
    </w:p>
    <w:p w:rsidR="00655AD5" w:rsidRPr="00655AD5" w:rsidRDefault="00655AD5" w:rsidP="00655AD5">
      <w:pPr>
        <w:spacing w:after="5" w:line="270" w:lineRule="auto"/>
        <w:ind w:left="29" w:right="52" w:hanging="10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b/>
          <w:color w:val="000000"/>
          <w:sz w:val="28"/>
        </w:rPr>
        <w:t xml:space="preserve">«Интернет»: </w:t>
      </w:r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Поисковые системы: http://www.google.com, http://www.yahoo.com, http://www.yandex.ru, http://www.rambler.ru, http://www.mail.ru, http://www.aport.ru и др. </w:t>
      </w:r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Официальный сайт ассоциации аудита и контроля информационных </w:t>
      </w:r>
    </w:p>
    <w:p w:rsidR="00655AD5" w:rsidRPr="00655AD5" w:rsidRDefault="00655AD5" w:rsidP="00655AD5">
      <w:pPr>
        <w:spacing w:after="13" w:line="267" w:lineRule="auto"/>
        <w:ind w:left="29" w:right="61" w:hanging="10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систем: </w:t>
      </w:r>
      <w:proofErr w:type="gramStart"/>
      <w:r w:rsidRPr="00655AD5">
        <w:rPr>
          <w:rFonts w:ascii="Times New Roman" w:hAnsi="Times New Roman"/>
          <w:color w:val="000000"/>
          <w:sz w:val="28"/>
        </w:rPr>
        <w:t>https://www.isaca.org/Pages/default.aspx  –</w:t>
      </w:r>
      <w:proofErr w:type="gramEnd"/>
      <w:r w:rsidRPr="00655AD5">
        <w:rPr>
          <w:rFonts w:ascii="Times New Roman" w:hAnsi="Times New Roman"/>
          <w:color w:val="000000"/>
          <w:sz w:val="28"/>
        </w:rPr>
        <w:t xml:space="preserve"> Единый реестр российских программ для электронных вычислительных машин и баз данных: https://reestr.minsvyaz.ru/ </w:t>
      </w:r>
      <w:r w:rsidRPr="00655AD5">
        <w:rPr>
          <w:rFonts w:ascii="Times New Roman" w:hAnsi="Times New Roman"/>
          <w:b/>
          <w:color w:val="000000"/>
          <w:sz w:val="28"/>
        </w:rPr>
        <w:t xml:space="preserve">Информационно-справочные системы: </w:t>
      </w:r>
    </w:p>
    <w:p w:rsidR="00655AD5" w:rsidRPr="00655AD5" w:rsidRDefault="00655AD5" w:rsidP="00655AD5">
      <w:pPr>
        <w:spacing w:after="13" w:line="267" w:lineRule="auto"/>
        <w:ind w:left="610" w:right="61" w:hanging="10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Справочная Правовая Система Консультант Плюс. </w:t>
      </w:r>
    </w:p>
    <w:p w:rsidR="00655AD5" w:rsidRPr="00655AD5" w:rsidRDefault="00655AD5" w:rsidP="00655AD5">
      <w:pPr>
        <w:spacing w:after="13" w:line="267" w:lineRule="auto"/>
        <w:ind w:left="610" w:right="61" w:hanging="10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Электронный периодический справочник «Система ГАРАНТ». </w:t>
      </w:r>
      <w:r w:rsidRPr="00655AD5">
        <w:rPr>
          <w:rFonts w:ascii="Times New Roman" w:hAnsi="Times New Roman"/>
          <w:b/>
          <w:color w:val="000000"/>
          <w:sz w:val="28"/>
        </w:rPr>
        <w:t xml:space="preserve">Современные профессиональные базы данных: </w:t>
      </w:r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>Федеральный портал «Российское образование» –</w:t>
      </w:r>
      <w:hyperlink r:id="rId5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hyperlink r:id="rId6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http</w:t>
        </w:r>
      </w:hyperlink>
      <w:hyperlink r:id="rId7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://</w:t>
        </w:r>
      </w:hyperlink>
      <w:hyperlink r:id="rId8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www</w:t>
        </w:r>
      </w:hyperlink>
      <w:hyperlink r:id="rId9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10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edu</w:t>
        </w:r>
      </w:hyperlink>
      <w:hyperlink r:id="rId11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12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ru</w:t>
        </w:r>
      </w:hyperlink>
      <w:hyperlink r:id="rId13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>– Информационная система «Единое окно доступа к образовательным ресурсам» –</w:t>
      </w:r>
      <w:hyperlink r:id="rId14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hyperlink r:id="rId15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http</w:t>
        </w:r>
      </w:hyperlink>
      <w:hyperlink r:id="rId16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://</w:t>
        </w:r>
      </w:hyperlink>
      <w:hyperlink r:id="rId17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window</w:t>
        </w:r>
      </w:hyperlink>
      <w:hyperlink r:id="rId18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19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edu</w:t>
        </w:r>
      </w:hyperlink>
      <w:hyperlink r:id="rId20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21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ru</w:t>
        </w:r>
      </w:hyperlink>
      <w:hyperlink r:id="rId22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Единая </w:t>
      </w:r>
      <w:r w:rsidRPr="00655AD5">
        <w:rPr>
          <w:rFonts w:ascii="Times New Roman" w:hAnsi="Times New Roman"/>
          <w:color w:val="000000"/>
          <w:sz w:val="28"/>
        </w:rPr>
        <w:tab/>
        <w:t xml:space="preserve">коллекция </w:t>
      </w:r>
      <w:r w:rsidRPr="00655AD5">
        <w:rPr>
          <w:rFonts w:ascii="Times New Roman" w:hAnsi="Times New Roman"/>
          <w:color w:val="000000"/>
          <w:sz w:val="28"/>
        </w:rPr>
        <w:tab/>
        <w:t xml:space="preserve">цифровых </w:t>
      </w:r>
      <w:r w:rsidRPr="00655AD5">
        <w:rPr>
          <w:rFonts w:ascii="Times New Roman" w:hAnsi="Times New Roman"/>
          <w:color w:val="000000"/>
          <w:sz w:val="28"/>
        </w:rPr>
        <w:tab/>
        <w:t xml:space="preserve">образовательных </w:t>
      </w:r>
      <w:r w:rsidRPr="00655AD5">
        <w:rPr>
          <w:rFonts w:ascii="Times New Roman" w:hAnsi="Times New Roman"/>
          <w:color w:val="000000"/>
          <w:sz w:val="28"/>
        </w:rPr>
        <w:tab/>
        <w:t xml:space="preserve">ресурсов </w:t>
      </w:r>
      <w:r w:rsidRPr="00655AD5">
        <w:rPr>
          <w:rFonts w:ascii="Times New Roman" w:hAnsi="Times New Roman"/>
          <w:color w:val="000000"/>
          <w:sz w:val="28"/>
        </w:rPr>
        <w:tab/>
        <w:t xml:space="preserve">– </w:t>
      </w:r>
    </w:p>
    <w:p w:rsidR="00655AD5" w:rsidRPr="00655AD5" w:rsidRDefault="00655AD5" w:rsidP="00655AD5">
      <w:pPr>
        <w:spacing w:after="0" w:line="259" w:lineRule="auto"/>
        <w:ind w:left="29" w:hanging="10"/>
        <w:rPr>
          <w:rFonts w:ascii="Times New Roman" w:hAnsi="Times New Roman"/>
          <w:color w:val="000000"/>
          <w:sz w:val="28"/>
        </w:rPr>
      </w:pPr>
      <w:hyperlink r:id="rId23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http</w:t>
        </w:r>
      </w:hyperlink>
      <w:hyperlink r:id="rId24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://</w:t>
        </w:r>
      </w:hyperlink>
      <w:hyperlink r:id="rId25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school</w:t>
        </w:r>
      </w:hyperlink>
      <w:hyperlink r:id="rId26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-</w:t>
        </w:r>
      </w:hyperlink>
      <w:hyperlink r:id="rId27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collection</w:t>
        </w:r>
      </w:hyperlink>
      <w:hyperlink r:id="rId28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29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edu</w:t>
        </w:r>
      </w:hyperlink>
      <w:hyperlink r:id="rId30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31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ru</w:t>
        </w:r>
      </w:hyperlink>
      <w:hyperlink r:id="rId32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lastRenderedPageBreak/>
        <w:t xml:space="preserve">Федеральный центр информационно-образовательных ресурсов – </w:t>
      </w:r>
    </w:p>
    <w:p w:rsidR="00655AD5" w:rsidRPr="00655AD5" w:rsidRDefault="00655AD5" w:rsidP="00655AD5">
      <w:pPr>
        <w:spacing w:after="0" w:line="259" w:lineRule="auto"/>
        <w:ind w:left="29" w:hanging="10"/>
        <w:rPr>
          <w:rFonts w:ascii="Times New Roman" w:hAnsi="Times New Roman"/>
          <w:color w:val="000000"/>
          <w:sz w:val="28"/>
        </w:rPr>
      </w:pPr>
      <w:hyperlink r:id="rId33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http</w:t>
        </w:r>
      </w:hyperlink>
      <w:hyperlink r:id="rId34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://</w:t>
        </w:r>
      </w:hyperlink>
      <w:hyperlink r:id="rId35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fcior</w:t>
        </w:r>
      </w:hyperlink>
      <w:hyperlink r:id="rId36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37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edu</w:t>
        </w:r>
      </w:hyperlink>
      <w:hyperlink r:id="rId38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.</w:t>
        </w:r>
      </w:hyperlink>
      <w:hyperlink r:id="rId39">
        <w:r w:rsidRPr="00655AD5">
          <w:rPr>
            <w:rFonts w:ascii="Times New Roman" w:hAnsi="Times New Roman"/>
            <w:color w:val="0000FF"/>
            <w:sz w:val="28"/>
            <w:u w:val="single" w:color="0000FF"/>
          </w:rPr>
          <w:t>ru</w:t>
        </w:r>
      </w:hyperlink>
      <w:hyperlink r:id="rId40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Российский портал развития – http://window.edu.ru/resource/154/49154 – </w:t>
      </w:r>
      <w:hyperlink r:id="rId41">
        <w:r w:rsidRPr="00655AD5">
          <w:rPr>
            <w:rFonts w:ascii="Times New Roman" w:hAnsi="Times New Roman"/>
            <w:color w:val="0000FF"/>
            <w:sz w:val="28"/>
          </w:rPr>
          <w:t>http</w:t>
        </w:r>
      </w:hyperlink>
      <w:hyperlink r:id="rId42">
        <w:r w:rsidRPr="00655AD5">
          <w:rPr>
            <w:rFonts w:ascii="Times New Roman" w:hAnsi="Times New Roman"/>
            <w:color w:val="0000FF"/>
            <w:sz w:val="28"/>
          </w:rPr>
          <w:t>://</w:t>
        </w:r>
      </w:hyperlink>
      <w:hyperlink r:id="rId43">
        <w:r w:rsidRPr="00655AD5">
          <w:rPr>
            <w:rFonts w:ascii="Times New Roman" w:hAnsi="Times New Roman"/>
            <w:color w:val="0000FF"/>
            <w:sz w:val="28"/>
          </w:rPr>
          <w:t>www</w:t>
        </w:r>
      </w:hyperlink>
      <w:hyperlink r:id="rId44">
        <w:r w:rsidRPr="00655AD5">
          <w:rPr>
            <w:rFonts w:ascii="Times New Roman" w:hAnsi="Times New Roman"/>
            <w:color w:val="0000FF"/>
            <w:sz w:val="28"/>
          </w:rPr>
          <w:t>.</w:t>
        </w:r>
      </w:hyperlink>
      <w:hyperlink r:id="rId45">
        <w:r w:rsidRPr="00655AD5">
          <w:rPr>
            <w:rFonts w:ascii="Times New Roman" w:hAnsi="Times New Roman"/>
            <w:color w:val="0000FF"/>
            <w:sz w:val="28"/>
          </w:rPr>
          <w:t>ecsocman</w:t>
        </w:r>
      </w:hyperlink>
      <w:hyperlink r:id="rId46">
        <w:r w:rsidRPr="00655AD5">
          <w:rPr>
            <w:rFonts w:ascii="Times New Roman" w:hAnsi="Times New Roman"/>
            <w:color w:val="0000FF"/>
            <w:sz w:val="28"/>
          </w:rPr>
          <w:t>.</w:t>
        </w:r>
      </w:hyperlink>
      <w:hyperlink r:id="rId47">
        <w:r w:rsidRPr="00655AD5">
          <w:rPr>
            <w:rFonts w:ascii="Times New Roman" w:hAnsi="Times New Roman"/>
            <w:color w:val="0000FF"/>
            <w:sz w:val="28"/>
          </w:rPr>
          <w:t>edu</w:t>
        </w:r>
      </w:hyperlink>
      <w:hyperlink r:id="rId48">
        <w:r w:rsidRPr="00655AD5">
          <w:rPr>
            <w:rFonts w:ascii="Times New Roman" w:hAnsi="Times New Roman"/>
            <w:color w:val="0000FF"/>
            <w:sz w:val="28"/>
          </w:rPr>
          <w:t>.</w:t>
        </w:r>
      </w:hyperlink>
      <w:hyperlink r:id="rId49">
        <w:r w:rsidRPr="00655AD5">
          <w:rPr>
            <w:rFonts w:ascii="Times New Roman" w:hAnsi="Times New Roman"/>
            <w:color w:val="0000FF"/>
            <w:sz w:val="28"/>
          </w:rPr>
          <w:t>ru</w:t>
        </w:r>
      </w:hyperlink>
      <w:hyperlink r:id="rId50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 Федеральный образовательный портал: </w:t>
      </w:r>
    </w:p>
    <w:p w:rsidR="00655AD5" w:rsidRPr="00655AD5" w:rsidRDefault="00655AD5" w:rsidP="00655AD5">
      <w:pPr>
        <w:spacing w:after="13" w:line="360" w:lineRule="auto"/>
        <w:ind w:left="585" w:right="436" w:hanging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>Экономика. Социология, Менеджмент. Большая электронная библиотека –</w:t>
      </w:r>
      <w:hyperlink r:id="rId51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hyperlink r:id="rId52">
        <w:r w:rsidRPr="00655AD5">
          <w:rPr>
            <w:rFonts w:ascii="Times New Roman" w:hAnsi="Times New Roman"/>
            <w:color w:val="0000FF"/>
            <w:sz w:val="28"/>
          </w:rPr>
          <w:t>www</w:t>
        </w:r>
      </w:hyperlink>
      <w:hyperlink r:id="rId53">
        <w:r w:rsidRPr="00655AD5">
          <w:rPr>
            <w:rFonts w:ascii="Times New Roman" w:hAnsi="Times New Roman"/>
            <w:color w:val="0000FF"/>
            <w:sz w:val="28"/>
          </w:rPr>
          <w:t>.</w:t>
        </w:r>
      </w:hyperlink>
      <w:hyperlink r:id="rId54">
        <w:r w:rsidRPr="00655AD5">
          <w:rPr>
            <w:rFonts w:ascii="Times New Roman" w:hAnsi="Times New Roman"/>
            <w:color w:val="0000FF"/>
            <w:sz w:val="28"/>
          </w:rPr>
          <w:t>edu</w:t>
        </w:r>
      </w:hyperlink>
      <w:hyperlink r:id="rId55">
        <w:r w:rsidRPr="00655AD5">
          <w:rPr>
            <w:rFonts w:ascii="Times New Roman" w:hAnsi="Times New Roman"/>
            <w:color w:val="0000FF"/>
            <w:sz w:val="28"/>
          </w:rPr>
          <w:t>.</w:t>
        </w:r>
      </w:hyperlink>
      <w:hyperlink r:id="rId56">
        <w:r w:rsidRPr="00655AD5">
          <w:rPr>
            <w:rFonts w:ascii="Times New Roman" w:hAnsi="Times New Roman"/>
            <w:color w:val="0000FF"/>
            <w:sz w:val="28"/>
          </w:rPr>
          <w:t>ru</w:t>
        </w:r>
      </w:hyperlink>
      <w:hyperlink r:id="rId57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 (федеральный портал «Российское образование») </w:t>
      </w:r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>http://</w:t>
      </w:r>
      <w:hyperlink r:id="rId58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59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60">
        <w:r w:rsidRPr="00655AD5">
          <w:rPr>
            <w:rFonts w:ascii="Times New Roman" w:hAnsi="Times New Roman"/>
            <w:color w:val="000000"/>
            <w:sz w:val="28"/>
          </w:rPr>
          <w:t>aup</w:t>
        </w:r>
      </w:hyperlink>
      <w:hyperlink r:id="rId61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62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63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Административно-управленческий </w:t>
      </w:r>
      <w:r w:rsidRPr="00655AD5">
        <w:rPr>
          <w:rFonts w:ascii="Times New Roman" w:hAnsi="Times New Roman"/>
          <w:color w:val="000000"/>
          <w:sz w:val="28"/>
        </w:rPr>
        <w:tab/>
        <w:t xml:space="preserve">портал: </w:t>
      </w:r>
    </w:p>
    <w:p w:rsidR="00655AD5" w:rsidRPr="00655AD5" w:rsidRDefault="00655AD5" w:rsidP="00655AD5">
      <w:pPr>
        <w:spacing w:after="122" w:line="267" w:lineRule="auto"/>
        <w:ind w:left="29" w:right="61" w:hanging="10"/>
        <w:jc w:val="both"/>
        <w:rPr>
          <w:rFonts w:ascii="Times New Roman" w:hAnsi="Times New Roman"/>
          <w:color w:val="000000"/>
          <w:sz w:val="28"/>
        </w:rPr>
      </w:pPr>
      <w:r w:rsidRPr="00655AD5">
        <w:rPr>
          <w:rFonts w:ascii="Times New Roman" w:hAnsi="Times New Roman"/>
          <w:color w:val="000000"/>
          <w:sz w:val="28"/>
        </w:rPr>
        <w:t xml:space="preserve">менеджмент и маркетинг в бизнесе. Большая электронная библиотека </w:t>
      </w:r>
    </w:p>
    <w:p w:rsidR="00655AD5" w:rsidRPr="00655AD5" w:rsidRDefault="00655AD5" w:rsidP="00655AD5">
      <w:pPr>
        <w:numPr>
          <w:ilvl w:val="0"/>
          <w:numId w:val="6"/>
        </w:numPr>
        <w:spacing w:after="13" w:line="355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64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65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66">
        <w:r w:rsidRPr="00655AD5">
          <w:rPr>
            <w:rFonts w:ascii="Times New Roman" w:hAnsi="Times New Roman"/>
            <w:color w:val="000000"/>
            <w:sz w:val="28"/>
          </w:rPr>
          <w:t>mevriz</w:t>
        </w:r>
      </w:hyperlink>
      <w:hyperlink r:id="rId67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68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69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70">
        <w:r w:rsidRPr="00655AD5">
          <w:rPr>
            <w:rFonts w:ascii="Times New Roman" w:hAnsi="Times New Roman"/>
            <w:color w:val="000000"/>
            <w:sz w:val="28"/>
          </w:rPr>
          <w:t>Ж</w:t>
        </w:r>
      </w:hyperlink>
      <w:r w:rsidRPr="00655AD5">
        <w:rPr>
          <w:rFonts w:ascii="Times New Roman" w:hAnsi="Times New Roman"/>
          <w:color w:val="000000"/>
          <w:sz w:val="28"/>
        </w:rPr>
        <w:t>урнал «Менеджмент в России и за рубежом» –</w:t>
      </w:r>
      <w:hyperlink r:id="rId71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hyperlink r:id="rId72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73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74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75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76">
        <w:r w:rsidRPr="00655AD5">
          <w:rPr>
            <w:rFonts w:ascii="Times New Roman" w:hAnsi="Times New Roman"/>
            <w:color w:val="000000"/>
            <w:sz w:val="28"/>
          </w:rPr>
          <w:t>rjm</w:t>
        </w:r>
      </w:hyperlink>
      <w:hyperlink r:id="rId77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78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79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80">
        <w:r w:rsidRPr="00655AD5">
          <w:rPr>
            <w:rFonts w:ascii="Times New Roman" w:hAnsi="Times New Roman"/>
            <w:color w:val="000000"/>
            <w:sz w:val="28"/>
          </w:rPr>
          <w:t>Ж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урнал «Российский журнал менеджмента» </w:t>
      </w:r>
    </w:p>
    <w:p w:rsidR="00655AD5" w:rsidRPr="00655AD5" w:rsidRDefault="00655AD5" w:rsidP="00655AD5">
      <w:pPr>
        <w:numPr>
          <w:ilvl w:val="0"/>
          <w:numId w:val="6"/>
        </w:numPr>
        <w:spacing w:after="102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81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82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83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84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85">
        <w:r w:rsidRPr="00655AD5">
          <w:rPr>
            <w:rFonts w:ascii="Times New Roman" w:hAnsi="Times New Roman"/>
            <w:color w:val="000000"/>
            <w:sz w:val="28"/>
          </w:rPr>
          <w:t>cia</w:t>
        </w:r>
      </w:hyperlink>
      <w:hyperlink r:id="rId86">
        <w:r w:rsidRPr="00655AD5">
          <w:rPr>
            <w:rFonts w:ascii="Times New Roman" w:hAnsi="Times New Roman"/>
            <w:color w:val="000000"/>
            <w:sz w:val="28"/>
          </w:rPr>
          <w:t>-</w:t>
        </w:r>
      </w:hyperlink>
      <w:hyperlink r:id="rId87">
        <w:r w:rsidRPr="00655AD5">
          <w:rPr>
            <w:rFonts w:ascii="Times New Roman" w:hAnsi="Times New Roman"/>
            <w:color w:val="000000"/>
            <w:sz w:val="28"/>
          </w:rPr>
          <w:t>center</w:t>
        </w:r>
      </w:hyperlink>
      <w:hyperlink r:id="rId88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89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90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91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Коммерческий информационно-аналитический центр </w:t>
      </w:r>
    </w:p>
    <w:p w:rsidR="00655AD5" w:rsidRPr="00655AD5" w:rsidRDefault="00655AD5" w:rsidP="00655AD5">
      <w:pPr>
        <w:numPr>
          <w:ilvl w:val="0"/>
          <w:numId w:val="6"/>
        </w:numPr>
        <w:spacing w:after="108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92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93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94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95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96">
        <w:r w:rsidRPr="00655AD5">
          <w:rPr>
            <w:rFonts w:ascii="Times New Roman" w:hAnsi="Times New Roman"/>
            <w:color w:val="000000"/>
            <w:sz w:val="28"/>
          </w:rPr>
          <w:t>risk</w:t>
        </w:r>
      </w:hyperlink>
      <w:hyperlink r:id="rId97">
        <w:r w:rsidRPr="00655AD5">
          <w:rPr>
            <w:rFonts w:ascii="Times New Roman" w:hAnsi="Times New Roman"/>
            <w:color w:val="000000"/>
            <w:sz w:val="28"/>
          </w:rPr>
          <w:t>-</w:t>
        </w:r>
      </w:hyperlink>
      <w:hyperlink r:id="rId98">
        <w:r w:rsidRPr="00655AD5">
          <w:rPr>
            <w:rFonts w:ascii="Times New Roman" w:hAnsi="Times New Roman"/>
            <w:color w:val="000000"/>
            <w:sz w:val="28"/>
          </w:rPr>
          <w:t>online</w:t>
        </w:r>
      </w:hyperlink>
      <w:hyperlink r:id="rId99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00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01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/ Журнал «РИСК» </w:t>
      </w:r>
    </w:p>
    <w:p w:rsidR="00655AD5" w:rsidRPr="00655AD5" w:rsidRDefault="00655AD5" w:rsidP="00655AD5">
      <w:pPr>
        <w:numPr>
          <w:ilvl w:val="0"/>
          <w:numId w:val="6"/>
        </w:numPr>
        <w:spacing w:after="13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02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03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04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05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06">
        <w:r w:rsidRPr="00655AD5">
          <w:rPr>
            <w:rFonts w:ascii="Times New Roman" w:hAnsi="Times New Roman"/>
            <w:color w:val="000000"/>
            <w:sz w:val="28"/>
          </w:rPr>
          <w:t>loginfo</w:t>
        </w:r>
      </w:hyperlink>
      <w:hyperlink r:id="rId107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08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09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10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>Журнал «</w:t>
      </w:r>
      <w:proofErr w:type="spellStart"/>
      <w:r w:rsidRPr="00655AD5">
        <w:rPr>
          <w:rFonts w:ascii="Times New Roman" w:hAnsi="Times New Roman"/>
          <w:color w:val="000000"/>
          <w:sz w:val="28"/>
        </w:rPr>
        <w:t>Логинфо</w:t>
      </w:r>
      <w:proofErr w:type="spellEnd"/>
      <w:r w:rsidRPr="00655AD5">
        <w:rPr>
          <w:rFonts w:ascii="Times New Roman" w:hAnsi="Times New Roman"/>
          <w:color w:val="000000"/>
          <w:sz w:val="28"/>
        </w:rPr>
        <w:t xml:space="preserve">» </w:t>
      </w:r>
    </w:p>
    <w:p w:rsidR="00655AD5" w:rsidRPr="00655AD5" w:rsidRDefault="00655AD5" w:rsidP="00655AD5">
      <w:pPr>
        <w:numPr>
          <w:ilvl w:val="0"/>
          <w:numId w:val="6"/>
        </w:numPr>
        <w:spacing w:after="120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11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12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13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14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15">
        <w:r w:rsidRPr="00655AD5">
          <w:rPr>
            <w:rFonts w:ascii="Times New Roman" w:hAnsi="Times New Roman"/>
            <w:color w:val="000000"/>
            <w:sz w:val="28"/>
          </w:rPr>
          <w:t>logist</w:t>
        </w:r>
      </w:hyperlink>
      <w:hyperlink r:id="rId116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17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18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19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Клуб логистов </w:t>
      </w:r>
    </w:p>
    <w:p w:rsidR="00655AD5" w:rsidRPr="00655AD5" w:rsidRDefault="00655AD5" w:rsidP="00655AD5">
      <w:pPr>
        <w:numPr>
          <w:ilvl w:val="0"/>
          <w:numId w:val="6"/>
        </w:numPr>
        <w:spacing w:after="114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20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21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22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23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24">
        <w:r w:rsidRPr="00655AD5">
          <w:rPr>
            <w:rFonts w:ascii="Times New Roman" w:hAnsi="Times New Roman"/>
            <w:color w:val="000000"/>
            <w:sz w:val="28"/>
          </w:rPr>
          <w:t>logistic</w:t>
        </w:r>
      </w:hyperlink>
      <w:hyperlink r:id="rId125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26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27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28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Информационный портал по логистике, транспорту и таможне </w:t>
      </w:r>
    </w:p>
    <w:p w:rsidR="00655AD5" w:rsidRPr="00655AD5" w:rsidRDefault="00655AD5" w:rsidP="00655AD5">
      <w:pPr>
        <w:numPr>
          <w:ilvl w:val="0"/>
          <w:numId w:val="6"/>
        </w:numPr>
        <w:spacing w:after="114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29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30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31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32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33">
        <w:r w:rsidRPr="00655AD5">
          <w:rPr>
            <w:rFonts w:ascii="Times New Roman" w:hAnsi="Times New Roman"/>
            <w:color w:val="000000"/>
            <w:sz w:val="28"/>
          </w:rPr>
          <w:t>logistics</w:t>
        </w:r>
      </w:hyperlink>
      <w:hyperlink r:id="rId134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35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36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37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Информационный портал ИА «Логистика» </w:t>
      </w:r>
    </w:p>
    <w:p w:rsidR="00655AD5" w:rsidRPr="00655AD5" w:rsidRDefault="00655AD5" w:rsidP="00655AD5">
      <w:pPr>
        <w:numPr>
          <w:ilvl w:val="0"/>
          <w:numId w:val="6"/>
        </w:numPr>
        <w:spacing w:after="112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38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39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40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41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42">
        <w:r w:rsidRPr="00655AD5">
          <w:rPr>
            <w:rFonts w:ascii="Times New Roman" w:hAnsi="Times New Roman"/>
            <w:color w:val="000000"/>
            <w:sz w:val="28"/>
          </w:rPr>
          <w:t>logistpro</w:t>
        </w:r>
      </w:hyperlink>
      <w:hyperlink r:id="rId143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44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45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46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Журнал «Логистика и управление»  </w:t>
      </w:r>
    </w:p>
    <w:p w:rsidR="00655AD5" w:rsidRPr="00655AD5" w:rsidRDefault="00655AD5" w:rsidP="00655AD5">
      <w:pPr>
        <w:numPr>
          <w:ilvl w:val="0"/>
          <w:numId w:val="6"/>
        </w:numPr>
        <w:spacing w:after="114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47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48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49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50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51">
        <w:r w:rsidRPr="00655AD5">
          <w:rPr>
            <w:rFonts w:ascii="Times New Roman" w:hAnsi="Times New Roman"/>
            <w:color w:val="000000"/>
            <w:sz w:val="28"/>
          </w:rPr>
          <w:t>skladcom</w:t>
        </w:r>
      </w:hyperlink>
      <w:hyperlink r:id="rId152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53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54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55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Журнал «Складской комплекс» </w:t>
      </w:r>
    </w:p>
    <w:p w:rsidR="00655AD5" w:rsidRPr="00655AD5" w:rsidRDefault="00655AD5" w:rsidP="00655AD5">
      <w:pPr>
        <w:numPr>
          <w:ilvl w:val="0"/>
          <w:numId w:val="6"/>
        </w:numPr>
        <w:spacing w:after="111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56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57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58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59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60">
        <w:r w:rsidRPr="00655AD5">
          <w:rPr>
            <w:rFonts w:ascii="Times New Roman" w:hAnsi="Times New Roman"/>
            <w:color w:val="000000"/>
            <w:sz w:val="28"/>
          </w:rPr>
          <w:t>skladpro</w:t>
        </w:r>
      </w:hyperlink>
      <w:hyperlink r:id="rId161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62">
        <w:r w:rsidRPr="00655AD5">
          <w:rPr>
            <w:rFonts w:ascii="Times New Roman" w:hAnsi="Times New Roman"/>
            <w:color w:val="000000"/>
            <w:sz w:val="28"/>
          </w:rPr>
          <w:t>ru</w:t>
        </w:r>
      </w:hyperlink>
      <w:hyperlink r:id="rId163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64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Журнал «Складские технологии» </w:t>
      </w:r>
    </w:p>
    <w:p w:rsidR="00655AD5" w:rsidRPr="00655AD5" w:rsidRDefault="00655AD5" w:rsidP="00655AD5">
      <w:pPr>
        <w:numPr>
          <w:ilvl w:val="0"/>
          <w:numId w:val="6"/>
        </w:numPr>
        <w:spacing w:after="78" w:line="267" w:lineRule="auto"/>
        <w:ind w:right="61" w:firstLine="566"/>
        <w:jc w:val="both"/>
        <w:rPr>
          <w:rFonts w:ascii="Times New Roman" w:hAnsi="Times New Roman"/>
          <w:color w:val="000000"/>
          <w:sz w:val="28"/>
        </w:rPr>
      </w:pPr>
      <w:hyperlink r:id="rId165">
        <w:r w:rsidRPr="00655AD5">
          <w:rPr>
            <w:rFonts w:ascii="Times New Roman" w:hAnsi="Times New Roman"/>
            <w:color w:val="000000"/>
            <w:sz w:val="28"/>
          </w:rPr>
          <w:t>http</w:t>
        </w:r>
      </w:hyperlink>
      <w:hyperlink r:id="rId166">
        <w:r w:rsidRPr="00655AD5">
          <w:rPr>
            <w:rFonts w:ascii="Times New Roman" w:hAnsi="Times New Roman"/>
            <w:color w:val="000000"/>
            <w:sz w:val="28"/>
          </w:rPr>
          <w:t>://</w:t>
        </w:r>
      </w:hyperlink>
      <w:hyperlink r:id="rId167">
        <w:r w:rsidRPr="00655AD5">
          <w:rPr>
            <w:rFonts w:ascii="Times New Roman" w:hAnsi="Times New Roman"/>
            <w:color w:val="000000"/>
            <w:sz w:val="28"/>
          </w:rPr>
          <w:t>www</w:t>
        </w:r>
      </w:hyperlink>
      <w:hyperlink r:id="rId168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69">
        <w:r w:rsidRPr="00655AD5">
          <w:rPr>
            <w:rFonts w:ascii="Times New Roman" w:hAnsi="Times New Roman"/>
            <w:color w:val="000000"/>
            <w:sz w:val="28"/>
          </w:rPr>
          <w:t>transportweekly</w:t>
        </w:r>
      </w:hyperlink>
      <w:hyperlink r:id="rId170">
        <w:r w:rsidRPr="00655AD5">
          <w:rPr>
            <w:rFonts w:ascii="Times New Roman" w:hAnsi="Times New Roman"/>
            <w:color w:val="000000"/>
            <w:sz w:val="28"/>
          </w:rPr>
          <w:t>.</w:t>
        </w:r>
      </w:hyperlink>
      <w:hyperlink r:id="rId171">
        <w:r w:rsidRPr="00655AD5">
          <w:rPr>
            <w:rFonts w:ascii="Times New Roman" w:hAnsi="Times New Roman"/>
            <w:color w:val="000000"/>
            <w:sz w:val="28"/>
          </w:rPr>
          <w:t>com</w:t>
        </w:r>
      </w:hyperlink>
      <w:hyperlink r:id="rId172">
        <w:r w:rsidRPr="00655AD5">
          <w:rPr>
            <w:rFonts w:ascii="Times New Roman" w:hAnsi="Times New Roman"/>
            <w:color w:val="000000"/>
            <w:sz w:val="28"/>
          </w:rPr>
          <w:t>/</w:t>
        </w:r>
      </w:hyperlink>
      <w:hyperlink r:id="rId173">
        <w:r w:rsidRPr="00655AD5">
          <w:rPr>
            <w:rFonts w:ascii="Times New Roman" w:hAnsi="Times New Roman"/>
            <w:color w:val="000000"/>
            <w:sz w:val="28"/>
          </w:rPr>
          <w:t xml:space="preserve"> </w:t>
        </w:r>
      </w:hyperlink>
      <w:r w:rsidRPr="00655AD5">
        <w:rPr>
          <w:rFonts w:ascii="Times New Roman" w:hAnsi="Times New Roman"/>
          <w:color w:val="000000"/>
          <w:sz w:val="28"/>
        </w:rPr>
        <w:t xml:space="preserve">Деловая информация о рынке транспортных услуг </w:t>
      </w:r>
    </w:p>
    <w:p w:rsidR="00FE3078" w:rsidRDefault="00FE3078" w:rsidP="00FE3078">
      <w:pPr>
        <w:widowControl w:val="0"/>
        <w:tabs>
          <w:tab w:val="left" w:pos="864"/>
          <w:tab w:val="left" w:leader="underscore" w:pos="9566"/>
        </w:tabs>
        <w:spacing w:after="0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sectPr w:rsidR="00FE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4183"/>
    <w:multiLevelType w:val="hybridMultilevel"/>
    <w:tmpl w:val="0DD6079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E3B27"/>
    <w:multiLevelType w:val="hybridMultilevel"/>
    <w:tmpl w:val="16B445F2"/>
    <w:lvl w:ilvl="0" w:tplc="A47CC2D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E315A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6023E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2C8CA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1A676A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61FC4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4844E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B4A6F0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A0646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70080"/>
    <w:multiLevelType w:val="hybridMultilevel"/>
    <w:tmpl w:val="D44C0A8C"/>
    <w:lvl w:ilvl="0" w:tplc="1E6A4AE6">
      <w:start w:val="1"/>
      <w:numFmt w:val="bullet"/>
      <w:lvlText w:val="–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804E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8AE68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D0E35E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CD30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0E116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C9B46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43DF2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43606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41CD9"/>
    <w:multiLevelType w:val="hybridMultilevel"/>
    <w:tmpl w:val="895ADEBA"/>
    <w:lvl w:ilvl="0" w:tplc="2BA603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391322"/>
    <w:multiLevelType w:val="hybridMultilevel"/>
    <w:tmpl w:val="426229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1F6401"/>
    <w:multiLevelType w:val="hybridMultilevel"/>
    <w:tmpl w:val="7EF8830C"/>
    <w:lvl w:ilvl="0" w:tplc="D72C674C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E8487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182DC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635E6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46F5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8F27A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A8D4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E875F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87FE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78"/>
    <w:rsid w:val="000900C3"/>
    <w:rsid w:val="002C16F9"/>
    <w:rsid w:val="00655AD5"/>
    <w:rsid w:val="007D2322"/>
    <w:rsid w:val="008836B2"/>
    <w:rsid w:val="00DD5D48"/>
    <w:rsid w:val="00EC6819"/>
    <w:rsid w:val="00F6056B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6E132"/>
  <w15:chartTrackingRefBased/>
  <w15:docId w15:val="{9C6ED174-5EB9-4A66-8FB8-ECC17FC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0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E307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0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E3078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E30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3078"/>
    <w:rPr>
      <w:rFonts w:ascii="Calibri" w:eastAsia="Times New Roman" w:hAnsi="Calibri" w:cs="Times New Roman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655A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5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ogist.ru/" TargetMode="External"/><Relationship Id="rId21" Type="http://schemas.openxmlformats.org/officeDocument/2006/relationships/hyperlink" Target="http://window.edu.ru/" TargetMode="External"/><Relationship Id="rId42" Type="http://schemas.openxmlformats.org/officeDocument/2006/relationships/hyperlink" Target="http://www.ecsocman.edu.ru/" TargetMode="External"/><Relationship Id="rId63" Type="http://schemas.openxmlformats.org/officeDocument/2006/relationships/hyperlink" Target="http://www.aup.ru/" TargetMode="External"/><Relationship Id="rId84" Type="http://schemas.openxmlformats.org/officeDocument/2006/relationships/hyperlink" Target="http://www.cia-center.ru/" TargetMode="External"/><Relationship Id="rId138" Type="http://schemas.openxmlformats.org/officeDocument/2006/relationships/hyperlink" Target="http://www.logistpro.ru/" TargetMode="External"/><Relationship Id="rId159" Type="http://schemas.openxmlformats.org/officeDocument/2006/relationships/hyperlink" Target="http://www.skladpro.ru/" TargetMode="External"/><Relationship Id="rId170" Type="http://schemas.openxmlformats.org/officeDocument/2006/relationships/hyperlink" Target="http://www.transportweekly.com/" TargetMode="External"/><Relationship Id="rId107" Type="http://schemas.openxmlformats.org/officeDocument/2006/relationships/hyperlink" Target="http://www.loginfo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edu.ru/" TargetMode="External"/><Relationship Id="rId74" Type="http://schemas.openxmlformats.org/officeDocument/2006/relationships/hyperlink" Target="http://www.rjm.ru/" TargetMode="External"/><Relationship Id="rId128" Type="http://schemas.openxmlformats.org/officeDocument/2006/relationships/hyperlink" Target="http://www.logistic.ru/" TargetMode="External"/><Relationship Id="rId149" Type="http://schemas.openxmlformats.org/officeDocument/2006/relationships/hyperlink" Target="http://www.skladcom.ru/" TargetMode="External"/><Relationship Id="rId5" Type="http://schemas.openxmlformats.org/officeDocument/2006/relationships/hyperlink" Target="http://www.edu.ru/" TargetMode="External"/><Relationship Id="rId95" Type="http://schemas.openxmlformats.org/officeDocument/2006/relationships/hyperlink" Target="http://www.risk-online.ru/" TargetMode="External"/><Relationship Id="rId160" Type="http://schemas.openxmlformats.org/officeDocument/2006/relationships/hyperlink" Target="http://www.skladpro.ru/" TargetMode="External"/><Relationship Id="rId22" Type="http://schemas.openxmlformats.org/officeDocument/2006/relationships/hyperlink" Target="http://window.edu.ru/" TargetMode="External"/><Relationship Id="rId43" Type="http://schemas.openxmlformats.org/officeDocument/2006/relationships/hyperlink" Target="http://www.ecsocman.edu.ru/" TargetMode="External"/><Relationship Id="rId64" Type="http://schemas.openxmlformats.org/officeDocument/2006/relationships/hyperlink" Target="http://mevriz.ru/" TargetMode="External"/><Relationship Id="rId118" Type="http://schemas.openxmlformats.org/officeDocument/2006/relationships/hyperlink" Target="http://www.logist.ru/" TargetMode="External"/><Relationship Id="rId139" Type="http://schemas.openxmlformats.org/officeDocument/2006/relationships/hyperlink" Target="http://www.logistpro.ru/" TargetMode="External"/><Relationship Id="rId85" Type="http://schemas.openxmlformats.org/officeDocument/2006/relationships/hyperlink" Target="http://www.cia-center.ru/" TargetMode="External"/><Relationship Id="rId150" Type="http://schemas.openxmlformats.org/officeDocument/2006/relationships/hyperlink" Target="http://www.skladcom.ru/" TargetMode="External"/><Relationship Id="rId171" Type="http://schemas.openxmlformats.org/officeDocument/2006/relationships/hyperlink" Target="http://www.transportweekly.com/" TargetMode="External"/><Relationship Id="rId12" Type="http://schemas.openxmlformats.org/officeDocument/2006/relationships/hyperlink" Target="http://www.edu.ru/" TargetMode="External"/><Relationship Id="rId33" Type="http://schemas.openxmlformats.org/officeDocument/2006/relationships/hyperlink" Target="http://fcior.edu.ru/" TargetMode="External"/><Relationship Id="rId108" Type="http://schemas.openxmlformats.org/officeDocument/2006/relationships/hyperlink" Target="http://www.loginfo.ru/" TargetMode="External"/><Relationship Id="rId129" Type="http://schemas.openxmlformats.org/officeDocument/2006/relationships/hyperlink" Target="http://www.logistics.ru/" TargetMode="External"/><Relationship Id="rId54" Type="http://schemas.openxmlformats.org/officeDocument/2006/relationships/hyperlink" Target="http://www.edu.ru/" TargetMode="External"/><Relationship Id="rId75" Type="http://schemas.openxmlformats.org/officeDocument/2006/relationships/hyperlink" Target="http://www.rjm.ru/" TargetMode="External"/><Relationship Id="rId96" Type="http://schemas.openxmlformats.org/officeDocument/2006/relationships/hyperlink" Target="http://www.risk-online.ru/" TargetMode="External"/><Relationship Id="rId140" Type="http://schemas.openxmlformats.org/officeDocument/2006/relationships/hyperlink" Target="http://www.logistpro.ru/" TargetMode="External"/><Relationship Id="rId161" Type="http://schemas.openxmlformats.org/officeDocument/2006/relationships/hyperlink" Target="http://www.sklad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ecsocman.edu.ru/" TargetMode="External"/><Relationship Id="rId114" Type="http://schemas.openxmlformats.org/officeDocument/2006/relationships/hyperlink" Target="http://www.logist.ru/" TargetMode="External"/><Relationship Id="rId119" Type="http://schemas.openxmlformats.org/officeDocument/2006/relationships/hyperlink" Target="http://www.logist.ru/" TargetMode="External"/><Relationship Id="rId44" Type="http://schemas.openxmlformats.org/officeDocument/2006/relationships/hyperlink" Target="http://www.ecsocman.edu.ru/" TargetMode="External"/><Relationship Id="rId60" Type="http://schemas.openxmlformats.org/officeDocument/2006/relationships/hyperlink" Target="http://www.aup.ru/" TargetMode="External"/><Relationship Id="rId65" Type="http://schemas.openxmlformats.org/officeDocument/2006/relationships/hyperlink" Target="http://mevriz.ru/" TargetMode="External"/><Relationship Id="rId81" Type="http://schemas.openxmlformats.org/officeDocument/2006/relationships/hyperlink" Target="http://www.cia-center.ru/" TargetMode="External"/><Relationship Id="rId86" Type="http://schemas.openxmlformats.org/officeDocument/2006/relationships/hyperlink" Target="http://www.cia-center.ru/" TargetMode="External"/><Relationship Id="rId130" Type="http://schemas.openxmlformats.org/officeDocument/2006/relationships/hyperlink" Target="http://www.logistics.ru/" TargetMode="External"/><Relationship Id="rId135" Type="http://schemas.openxmlformats.org/officeDocument/2006/relationships/hyperlink" Target="http://www.logistics.ru/" TargetMode="External"/><Relationship Id="rId151" Type="http://schemas.openxmlformats.org/officeDocument/2006/relationships/hyperlink" Target="http://www.skladcom.ru/" TargetMode="External"/><Relationship Id="rId156" Type="http://schemas.openxmlformats.org/officeDocument/2006/relationships/hyperlink" Target="http://www.skladpro.ru/" TargetMode="External"/><Relationship Id="rId172" Type="http://schemas.openxmlformats.org/officeDocument/2006/relationships/hyperlink" Target="http://www.transportweekly.com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indow.edu.ru/" TargetMode="External"/><Relationship Id="rId39" Type="http://schemas.openxmlformats.org/officeDocument/2006/relationships/hyperlink" Target="http://fcior.edu.ru/" TargetMode="External"/><Relationship Id="rId109" Type="http://schemas.openxmlformats.org/officeDocument/2006/relationships/hyperlink" Target="http://www.loginfo.ru/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www.ecsocman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rjm.ru/" TargetMode="External"/><Relationship Id="rId97" Type="http://schemas.openxmlformats.org/officeDocument/2006/relationships/hyperlink" Target="http://www.risk-online.ru/" TargetMode="External"/><Relationship Id="rId104" Type="http://schemas.openxmlformats.org/officeDocument/2006/relationships/hyperlink" Target="http://www.loginfo.ru/" TargetMode="External"/><Relationship Id="rId120" Type="http://schemas.openxmlformats.org/officeDocument/2006/relationships/hyperlink" Target="http://www.logistic.ru/" TargetMode="External"/><Relationship Id="rId125" Type="http://schemas.openxmlformats.org/officeDocument/2006/relationships/hyperlink" Target="http://www.logistic.ru/" TargetMode="External"/><Relationship Id="rId141" Type="http://schemas.openxmlformats.org/officeDocument/2006/relationships/hyperlink" Target="http://www.logistpro.ru/" TargetMode="External"/><Relationship Id="rId146" Type="http://schemas.openxmlformats.org/officeDocument/2006/relationships/hyperlink" Target="http://www.logistpro.ru/" TargetMode="External"/><Relationship Id="rId167" Type="http://schemas.openxmlformats.org/officeDocument/2006/relationships/hyperlink" Target="http://www.transportweekly.com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rjm.ru/" TargetMode="External"/><Relationship Id="rId92" Type="http://schemas.openxmlformats.org/officeDocument/2006/relationships/hyperlink" Target="http://www.risk-online.ru/" TargetMode="External"/><Relationship Id="rId162" Type="http://schemas.openxmlformats.org/officeDocument/2006/relationships/hyperlink" Target="http://www.sklad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www.ecsocman.edu.ru/" TargetMode="External"/><Relationship Id="rId66" Type="http://schemas.openxmlformats.org/officeDocument/2006/relationships/hyperlink" Target="http://mevriz.ru/" TargetMode="External"/><Relationship Id="rId87" Type="http://schemas.openxmlformats.org/officeDocument/2006/relationships/hyperlink" Target="http://www.cia-center.ru/" TargetMode="External"/><Relationship Id="rId110" Type="http://schemas.openxmlformats.org/officeDocument/2006/relationships/hyperlink" Target="http://www.loginfo.ru/" TargetMode="External"/><Relationship Id="rId115" Type="http://schemas.openxmlformats.org/officeDocument/2006/relationships/hyperlink" Target="http://www.logist.ru/" TargetMode="External"/><Relationship Id="rId131" Type="http://schemas.openxmlformats.org/officeDocument/2006/relationships/hyperlink" Target="http://www.logistics.ru/" TargetMode="External"/><Relationship Id="rId136" Type="http://schemas.openxmlformats.org/officeDocument/2006/relationships/hyperlink" Target="http://www.logistics.ru/" TargetMode="External"/><Relationship Id="rId157" Type="http://schemas.openxmlformats.org/officeDocument/2006/relationships/hyperlink" Target="http://www.skladpro.ru/" TargetMode="External"/><Relationship Id="rId61" Type="http://schemas.openxmlformats.org/officeDocument/2006/relationships/hyperlink" Target="http://www.aup.ru/" TargetMode="External"/><Relationship Id="rId82" Type="http://schemas.openxmlformats.org/officeDocument/2006/relationships/hyperlink" Target="http://www.cia-center.ru/" TargetMode="External"/><Relationship Id="rId152" Type="http://schemas.openxmlformats.org/officeDocument/2006/relationships/hyperlink" Target="http://www.skladcom.ru/" TargetMode="External"/><Relationship Id="rId173" Type="http://schemas.openxmlformats.org/officeDocument/2006/relationships/hyperlink" Target="http://www.transportweekly.com/" TargetMode="External"/><Relationship Id="rId19" Type="http://schemas.openxmlformats.org/officeDocument/2006/relationships/hyperlink" Target="http://window.edu.ru/" TargetMode="External"/><Relationship Id="rId14" Type="http://schemas.openxmlformats.org/officeDocument/2006/relationships/hyperlink" Target="http://window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www.edu.ru/" TargetMode="External"/><Relationship Id="rId77" Type="http://schemas.openxmlformats.org/officeDocument/2006/relationships/hyperlink" Target="http://www.rjm.ru/" TargetMode="External"/><Relationship Id="rId100" Type="http://schemas.openxmlformats.org/officeDocument/2006/relationships/hyperlink" Target="http://www.risk-online.ru/" TargetMode="External"/><Relationship Id="rId105" Type="http://schemas.openxmlformats.org/officeDocument/2006/relationships/hyperlink" Target="http://www.loginfo.ru/" TargetMode="External"/><Relationship Id="rId126" Type="http://schemas.openxmlformats.org/officeDocument/2006/relationships/hyperlink" Target="http://www.logistic.ru/" TargetMode="External"/><Relationship Id="rId147" Type="http://schemas.openxmlformats.org/officeDocument/2006/relationships/hyperlink" Target="http://www.skladcom.ru/" TargetMode="External"/><Relationship Id="rId168" Type="http://schemas.openxmlformats.org/officeDocument/2006/relationships/hyperlink" Target="http://www.transportweekly.com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rjm.ru/" TargetMode="External"/><Relationship Id="rId93" Type="http://schemas.openxmlformats.org/officeDocument/2006/relationships/hyperlink" Target="http://www.risk-online.ru/" TargetMode="External"/><Relationship Id="rId98" Type="http://schemas.openxmlformats.org/officeDocument/2006/relationships/hyperlink" Target="http://www.risk-online.ru/" TargetMode="External"/><Relationship Id="rId121" Type="http://schemas.openxmlformats.org/officeDocument/2006/relationships/hyperlink" Target="http://www.logistic.ru/" TargetMode="External"/><Relationship Id="rId142" Type="http://schemas.openxmlformats.org/officeDocument/2006/relationships/hyperlink" Target="http://www.logistpro.ru/" TargetMode="External"/><Relationship Id="rId163" Type="http://schemas.openxmlformats.org/officeDocument/2006/relationships/hyperlink" Target="http://www.skladpr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ecsocman.edu.ru/" TargetMode="External"/><Relationship Id="rId67" Type="http://schemas.openxmlformats.org/officeDocument/2006/relationships/hyperlink" Target="http://mevriz.ru/" TargetMode="External"/><Relationship Id="rId116" Type="http://schemas.openxmlformats.org/officeDocument/2006/relationships/hyperlink" Target="http://www.logist.ru/" TargetMode="External"/><Relationship Id="rId137" Type="http://schemas.openxmlformats.org/officeDocument/2006/relationships/hyperlink" Target="http://www.logistics.ru/" TargetMode="External"/><Relationship Id="rId158" Type="http://schemas.openxmlformats.org/officeDocument/2006/relationships/hyperlink" Target="http://www.skladpro.ru/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ecsocman.edu.ru/" TargetMode="External"/><Relationship Id="rId62" Type="http://schemas.openxmlformats.org/officeDocument/2006/relationships/hyperlink" Target="http://www.aup.ru/" TargetMode="External"/><Relationship Id="rId83" Type="http://schemas.openxmlformats.org/officeDocument/2006/relationships/hyperlink" Target="http://www.cia-center.ru/" TargetMode="External"/><Relationship Id="rId88" Type="http://schemas.openxmlformats.org/officeDocument/2006/relationships/hyperlink" Target="http://www.cia-center.ru/" TargetMode="External"/><Relationship Id="rId111" Type="http://schemas.openxmlformats.org/officeDocument/2006/relationships/hyperlink" Target="http://www.logist.ru/" TargetMode="External"/><Relationship Id="rId132" Type="http://schemas.openxmlformats.org/officeDocument/2006/relationships/hyperlink" Target="http://www.logistics.ru/" TargetMode="External"/><Relationship Id="rId153" Type="http://schemas.openxmlformats.org/officeDocument/2006/relationships/hyperlink" Target="http://www.skladcom.ru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window.edu.ru/" TargetMode="External"/><Relationship Id="rId36" Type="http://schemas.openxmlformats.org/officeDocument/2006/relationships/hyperlink" Target="http://fcior.edu.ru/" TargetMode="External"/><Relationship Id="rId57" Type="http://schemas.openxmlformats.org/officeDocument/2006/relationships/hyperlink" Target="http://www.edu.ru/" TargetMode="External"/><Relationship Id="rId106" Type="http://schemas.openxmlformats.org/officeDocument/2006/relationships/hyperlink" Target="http://www.loginfo.ru/" TargetMode="External"/><Relationship Id="rId127" Type="http://schemas.openxmlformats.org/officeDocument/2006/relationships/hyperlink" Target="http://www.logistic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edu.ru/" TargetMode="External"/><Relationship Id="rId73" Type="http://schemas.openxmlformats.org/officeDocument/2006/relationships/hyperlink" Target="http://www.rjm.ru/" TargetMode="External"/><Relationship Id="rId78" Type="http://schemas.openxmlformats.org/officeDocument/2006/relationships/hyperlink" Target="http://www.rjm.ru/" TargetMode="External"/><Relationship Id="rId94" Type="http://schemas.openxmlformats.org/officeDocument/2006/relationships/hyperlink" Target="http://www.risk-online.ru/" TargetMode="External"/><Relationship Id="rId99" Type="http://schemas.openxmlformats.org/officeDocument/2006/relationships/hyperlink" Target="http://www.risk-online.ru/" TargetMode="External"/><Relationship Id="rId101" Type="http://schemas.openxmlformats.org/officeDocument/2006/relationships/hyperlink" Target="http://www.risk-online.ru/" TargetMode="External"/><Relationship Id="rId122" Type="http://schemas.openxmlformats.org/officeDocument/2006/relationships/hyperlink" Target="http://www.logistic.ru/" TargetMode="External"/><Relationship Id="rId143" Type="http://schemas.openxmlformats.org/officeDocument/2006/relationships/hyperlink" Target="http://www.logistpro.ru/" TargetMode="External"/><Relationship Id="rId148" Type="http://schemas.openxmlformats.org/officeDocument/2006/relationships/hyperlink" Target="http://www.skladcom.ru/" TargetMode="External"/><Relationship Id="rId164" Type="http://schemas.openxmlformats.org/officeDocument/2006/relationships/hyperlink" Target="http://www.skladpro.ru/" TargetMode="External"/><Relationship Id="rId169" Type="http://schemas.openxmlformats.org/officeDocument/2006/relationships/hyperlink" Target="http://www.transportweek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ecsocman.edu.ru/" TargetMode="External"/><Relationship Id="rId68" Type="http://schemas.openxmlformats.org/officeDocument/2006/relationships/hyperlink" Target="http://mevriz.ru/" TargetMode="External"/><Relationship Id="rId89" Type="http://schemas.openxmlformats.org/officeDocument/2006/relationships/hyperlink" Target="http://www.cia-center.ru/" TargetMode="External"/><Relationship Id="rId112" Type="http://schemas.openxmlformats.org/officeDocument/2006/relationships/hyperlink" Target="http://www.logist.ru/" TargetMode="External"/><Relationship Id="rId133" Type="http://schemas.openxmlformats.org/officeDocument/2006/relationships/hyperlink" Target="http://www.logistics.ru/" TargetMode="External"/><Relationship Id="rId154" Type="http://schemas.openxmlformats.org/officeDocument/2006/relationships/hyperlink" Target="http://www.skladcom.ru/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://window.edu.ru/" TargetMode="External"/><Relationship Id="rId37" Type="http://schemas.openxmlformats.org/officeDocument/2006/relationships/hyperlink" Target="http://fcior.edu.ru/" TargetMode="External"/><Relationship Id="rId58" Type="http://schemas.openxmlformats.org/officeDocument/2006/relationships/hyperlink" Target="http://www.aup.ru/" TargetMode="External"/><Relationship Id="rId79" Type="http://schemas.openxmlformats.org/officeDocument/2006/relationships/hyperlink" Target="http://www.rjm.ru/" TargetMode="External"/><Relationship Id="rId102" Type="http://schemas.openxmlformats.org/officeDocument/2006/relationships/hyperlink" Target="http://www.loginfo.ru/" TargetMode="External"/><Relationship Id="rId123" Type="http://schemas.openxmlformats.org/officeDocument/2006/relationships/hyperlink" Target="http://www.logistic.ru/" TargetMode="External"/><Relationship Id="rId144" Type="http://schemas.openxmlformats.org/officeDocument/2006/relationships/hyperlink" Target="http://www.logistpro.ru/" TargetMode="External"/><Relationship Id="rId90" Type="http://schemas.openxmlformats.org/officeDocument/2006/relationships/hyperlink" Target="http://www.cia-center.ru/" TargetMode="External"/><Relationship Id="rId165" Type="http://schemas.openxmlformats.org/officeDocument/2006/relationships/hyperlink" Target="http://www.transportweekly.com/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www.ecsocman.edu.ru/" TargetMode="External"/><Relationship Id="rId69" Type="http://schemas.openxmlformats.org/officeDocument/2006/relationships/hyperlink" Target="http://mevriz.ru/" TargetMode="External"/><Relationship Id="rId113" Type="http://schemas.openxmlformats.org/officeDocument/2006/relationships/hyperlink" Target="http://www.logist.ru/" TargetMode="External"/><Relationship Id="rId134" Type="http://schemas.openxmlformats.org/officeDocument/2006/relationships/hyperlink" Target="http://www.logistics.ru/" TargetMode="External"/><Relationship Id="rId80" Type="http://schemas.openxmlformats.org/officeDocument/2006/relationships/hyperlink" Target="http://www.rjm.ru/" TargetMode="External"/><Relationship Id="rId155" Type="http://schemas.openxmlformats.org/officeDocument/2006/relationships/hyperlink" Target="http://www.skladcom.ru/" TargetMode="External"/><Relationship Id="rId17" Type="http://schemas.openxmlformats.org/officeDocument/2006/relationships/hyperlink" Target="http://window.edu.ru/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www.aup.ru/" TargetMode="External"/><Relationship Id="rId103" Type="http://schemas.openxmlformats.org/officeDocument/2006/relationships/hyperlink" Target="http://www.loginfo.ru/" TargetMode="External"/><Relationship Id="rId124" Type="http://schemas.openxmlformats.org/officeDocument/2006/relationships/hyperlink" Target="http://www.logistic.ru/" TargetMode="External"/><Relationship Id="rId70" Type="http://schemas.openxmlformats.org/officeDocument/2006/relationships/hyperlink" Target="http://mevriz.ru/" TargetMode="External"/><Relationship Id="rId91" Type="http://schemas.openxmlformats.org/officeDocument/2006/relationships/hyperlink" Target="http://www.cia-center.ru/" TargetMode="External"/><Relationship Id="rId145" Type="http://schemas.openxmlformats.org/officeDocument/2006/relationships/hyperlink" Target="http://www.logistpro.ru/" TargetMode="External"/><Relationship Id="rId166" Type="http://schemas.openxmlformats.org/officeDocument/2006/relationships/hyperlink" Target="http://www.transportweekl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Savich</dc:creator>
  <cp:keywords/>
  <dc:description/>
  <cp:lastModifiedBy>Yulia Savich</cp:lastModifiedBy>
  <cp:revision>1</cp:revision>
  <dcterms:created xsi:type="dcterms:W3CDTF">2020-05-27T13:40:00Z</dcterms:created>
  <dcterms:modified xsi:type="dcterms:W3CDTF">2020-05-27T19:56:00Z</dcterms:modified>
</cp:coreProperties>
</file>