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E" w:rsidRDefault="004D404E" w:rsidP="004D404E">
      <w:pPr>
        <w:pStyle w:val="3"/>
        <w:shd w:val="clear" w:color="auto" w:fill="FFFFFF"/>
        <w:spacing w:before="0" w:beforeAutospacing="0"/>
        <w:rPr>
          <w:rFonts w:ascii="Orchidea Pro" w:hAnsi="Orchidea Pro"/>
          <w:b w:val="0"/>
          <w:bCs w:val="0"/>
          <w:color w:val="000000"/>
        </w:rPr>
      </w:pPr>
      <w:r>
        <w:rPr>
          <w:rFonts w:ascii="Orchidea Pro" w:hAnsi="Orchidea Pro"/>
          <w:b w:val="0"/>
          <w:bCs w:val="0"/>
          <w:color w:val="000000"/>
        </w:rPr>
        <w:t>Требования к оформлению документов и материалов, представляемых на соискание премии Президента Российской Федерации в области науки и инноваций для молодых ученых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>1. Настоящие Требования разработаны в соответствии с Положением о премии Президента Российской Федерации в области науки и инноваций для молодых ученых, утвержденным Указом Президента Российской Федерации от 18 июня 2015 г. № 312 (ред. от 16 мая 2022 г.) (далее — Положение).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 xml:space="preserve">2. В соответствии с пунктом 10 Положения выдвижение на соискание премии Президента Российской Федерации в области науки и инноваций для молодых ученых производится НЕ РАНЕЕ даты опубликования в печати настоящего объявления. </w:t>
      </w:r>
      <w:proofErr w:type="gramStart"/>
      <w:r>
        <w:rPr>
          <w:rFonts w:ascii="Orchidea Pro" w:hAnsi="Orchidea Pro"/>
          <w:color w:val="000000"/>
          <w:sz w:val="27"/>
          <w:szCs w:val="27"/>
        </w:rPr>
        <w:t>Лицо или ученый (научный, научно-технический) совет, а также совет молодых ученых и специалистов, обладающие в соответствии с пунктом 11 Положения правом выдвигать кандидатуру (коллектив) на соискание премии Президента Российской Федерации в области науки и инноваций для молодых ученых (далее — премия Президента), загружают сканированную копию представления (в случае наличия в представлении информации ограниченного доступа см. п. 8), подписанного, заверенного в организации</w:t>
      </w:r>
      <w:proofErr w:type="gramEnd"/>
      <w:r>
        <w:rPr>
          <w:rFonts w:ascii="Orchidea Pro" w:hAnsi="Orchidea Pro"/>
          <w:color w:val="000000"/>
          <w:sz w:val="27"/>
          <w:szCs w:val="27"/>
        </w:rPr>
        <w:t xml:space="preserve"> или нотариально (датой выдвижения считается дата подписания представления выдвигающим кандидатуру лицом или дата заседания совета, на котором состоялось выдвижение путем тайного голосования), в котором указываются:</w:t>
      </w:r>
    </w:p>
    <w:p w:rsidR="004D404E" w:rsidRDefault="004D404E" w:rsidP="004D404E"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а) описание исследований или разработок (полное изложение достигнутых результатов, завершающееся обобщающей формулировкой, в которой говорится, за какие достижения в области науки и инноваций предлагается присудить премию Президента);</w:t>
      </w:r>
      <w:r>
        <w:rPr>
          <w:rFonts w:ascii="Orchidea Pro" w:hAnsi="Orchidea Pro"/>
          <w:color w:val="000000"/>
          <w:sz w:val="27"/>
          <w:szCs w:val="27"/>
        </w:rPr>
        <w:br/>
      </w:r>
      <w:proofErr w:type="gram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б) значимость представленных соискателем (коллективом) исследований или разработок (для теоретических работ — подтверждение вклада в развитие соответствующей тематики/отрасли науки, для поисковых исследований - потенциал дальнейшего применения полученных научных результатов, для разработок — научно-технический уровень разработанных образцов новой техники и прогрессивных технологий, их конкурентоспособность на международном рынке, вклад в повышение обороноспособности страны, а также масштаб осуществленного или потенциального внедрения разработанных образцов и технологий</w:t>
      </w:r>
      <w:proofErr w:type="gram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);</w:t>
      </w:r>
      <w:r>
        <w:rPr>
          <w:rFonts w:ascii="Orchidea Pro" w:hAnsi="Orchidea Pro"/>
          <w:color w:val="000000"/>
          <w:sz w:val="27"/>
          <w:szCs w:val="27"/>
        </w:rPr>
        <w:br/>
      </w:r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в) научно-популярное описание представленных соискателем (коллективом) исследований или разработок (изложение достигнутых результатов и значимости вклада в форме научно-популярного эссе);</w:t>
      </w:r>
      <w:r>
        <w:rPr>
          <w:rFonts w:ascii="Orchidea Pro" w:hAnsi="Orchidea Pro"/>
          <w:color w:val="000000"/>
          <w:sz w:val="27"/>
          <w:szCs w:val="27"/>
        </w:rPr>
        <w:br/>
      </w:r>
      <w:proofErr w:type="gram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г) фамилия, имя и отчество (также латинскими буквами), дата и место рождения, серия, номер паспорта, дата и место его выдачи, адрес места жительства, контактные номера телефонов и адреса электронной почты, гражданство, текущее место работы и должность с указанием периода работы, предыдущие места работы за последние пять лет (при наличии) с указанием периода работы и должности, сведения об общем образовании (название</w:t>
      </w:r>
      <w:proofErr w:type="gram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и номер учебного заведения, город и год окончания), сведения о высшем образовании (название учебного заведения, город и период обучения) с указанием специальности, ученая </w:t>
      </w:r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lastRenderedPageBreak/>
        <w:t>степень (при наличии), ученое звание (при наличии), почетное звание (при наличии), сведения о получении грантов, стипендий, премий (при наличии), участия в конференциях (в том числе зарубежных), сведения о публикационной и патентной активности (общее количество публикаций, количество публикаций</w:t>
      </w:r>
      <w:proofErr w:type="gram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 в ведущих рецензируемых российских и зарубежных научных изданиях [1] и соответствующий индекс </w:t>
      </w:r>
      <w:proofErr w:type="spell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Хирша</w:t>
      </w:r>
      <w:proofErr w:type="spell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, количество патентов) соискателя. Возраст соискателя не должен превышать 35 полных лет на дату его выдвижения;</w:t>
      </w:r>
      <w:r>
        <w:rPr>
          <w:rFonts w:ascii="Orchidea Pro" w:hAnsi="Orchidea Pro"/>
          <w:color w:val="000000"/>
          <w:sz w:val="27"/>
          <w:szCs w:val="27"/>
        </w:rPr>
        <w:br/>
      </w:r>
      <w:proofErr w:type="spell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д</w:t>
      </w:r>
      <w:proofErr w:type="spell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) области научного знания работ, соответствующие научным специальностям, предусмотренным действующей на момент представления номенклатурой специальностей научных работников;</w:t>
      </w:r>
      <w:r>
        <w:rPr>
          <w:rFonts w:ascii="Orchidea Pro" w:hAnsi="Orchidea Pro"/>
          <w:color w:val="000000"/>
          <w:sz w:val="27"/>
          <w:szCs w:val="27"/>
        </w:rPr>
        <w:br/>
      </w:r>
      <w:proofErr w:type="gram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е) резюме с обязательным описанием личного вклада соискателя в развитие отечественной науки и инновационной деятельности с учетом критериев, предусмотренных пунктами 2 и 3 Положения, содержащее изложение решаемых соискателем научных проблем и конкретных задач по теме исследований или разработок их актуальности, новизны и практического использования, либо иных результатов научной или инновационной деятельности, существенно обогативших отечественную науку, оказавших значительное влияние на развитие</w:t>
      </w:r>
      <w:proofErr w:type="gram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 научно-технического прогресса, экономики и социальной сферы;</w:t>
      </w:r>
      <w:r>
        <w:rPr>
          <w:rFonts w:ascii="Orchidea Pro" w:hAnsi="Orchidea Pro"/>
          <w:color w:val="000000"/>
          <w:sz w:val="27"/>
          <w:szCs w:val="27"/>
        </w:rPr>
        <w:br/>
      </w:r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ж) сведения о выполненных или выполняемых соискателем (коллективом) научно-исследовательских и </w:t>
      </w:r>
      <w:proofErr w:type="spell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опытно¬конструкторских</w:t>
      </w:r>
      <w:proofErr w:type="spell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 xml:space="preserve"> работах в рамках государственных контрактов, грантов, договоров с российскими и зарубежными научными организациями и фондами;</w:t>
      </w:r>
      <w:r>
        <w:rPr>
          <w:rFonts w:ascii="Orchidea Pro" w:hAnsi="Orchidea Pro"/>
          <w:color w:val="000000"/>
          <w:sz w:val="27"/>
          <w:szCs w:val="27"/>
        </w:rPr>
        <w:br/>
      </w:r>
      <w:proofErr w:type="spellStart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з</w:t>
      </w:r>
      <w:proofErr w:type="spellEnd"/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) сведения о наличии у соискателя премий, призов и иных наград, свидетельствующих о признании его научных или иных творческих достижений, к которым относятся награды и премии иностранных государств, международные премии, награды и призы;</w:t>
      </w:r>
      <w:r>
        <w:rPr>
          <w:rFonts w:ascii="Orchidea Pro" w:hAnsi="Orchidea Pro"/>
          <w:color w:val="000000"/>
          <w:sz w:val="27"/>
          <w:szCs w:val="27"/>
        </w:rPr>
        <w:br/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>и) перечень основных публикаций и/или документов, подтверждающих государственную регистрацию результатов интеллектуальной деятельности, по теме исследований или разработок, за создание которых их автор (коллектив) выдвигается на соискание премии Президента.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 xml:space="preserve">3. </w:t>
      </w:r>
      <w:proofErr w:type="gramStart"/>
      <w:r>
        <w:rPr>
          <w:rFonts w:ascii="Orchidea Pro" w:hAnsi="Orchidea Pro"/>
          <w:color w:val="000000"/>
          <w:sz w:val="27"/>
          <w:szCs w:val="27"/>
        </w:rPr>
        <w:t>Если в соответствии с пунктом 7 Положения выдвигается коллектив соискателей (не более трех человек), в представлении указываются предусмотренные пунктом 2 настоящих Требований сведения о каждом соискателе, о его личном вкладе в общие результаты научных исследований, разработку образцов новой техники и технологий, а также сведения о наличии у каждого из соискателей премий, призов и иных наград, а также участии в конференциях</w:t>
      </w:r>
      <w:proofErr w:type="gramEnd"/>
      <w:r>
        <w:rPr>
          <w:rFonts w:ascii="Orchidea Pro" w:hAnsi="Orchidea Pro"/>
          <w:color w:val="000000"/>
          <w:sz w:val="27"/>
          <w:szCs w:val="27"/>
        </w:rPr>
        <w:t xml:space="preserve"> (в том числе </w:t>
      </w:r>
      <w:proofErr w:type="gramStart"/>
      <w:r>
        <w:rPr>
          <w:rFonts w:ascii="Orchidea Pro" w:hAnsi="Orchidea Pro"/>
          <w:color w:val="000000"/>
          <w:sz w:val="27"/>
          <w:szCs w:val="27"/>
        </w:rPr>
        <w:t>международных</w:t>
      </w:r>
      <w:proofErr w:type="gramEnd"/>
      <w:r>
        <w:rPr>
          <w:rFonts w:ascii="Orchidea Pro" w:hAnsi="Orchidea Pro"/>
          <w:color w:val="000000"/>
          <w:sz w:val="27"/>
          <w:szCs w:val="27"/>
        </w:rPr>
        <w:t>).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 xml:space="preserve">4. </w:t>
      </w:r>
      <w:proofErr w:type="gramStart"/>
      <w:r>
        <w:rPr>
          <w:rFonts w:ascii="Orchidea Pro" w:hAnsi="Orchidea Pro"/>
          <w:color w:val="000000"/>
          <w:sz w:val="27"/>
          <w:szCs w:val="27"/>
        </w:rPr>
        <w:t>В случае если представление подписывается лицом, имеющим право выдвигать кандидатуру (коллектив) на соискание премии Президента, в представлении указываются его фамилия, имя и отчество, дата и место рождения, адрес места жительства, гражданство, место работы или род занятий, лауреатское, ученое и (или) почетное звание, контактные телефоны, а также загружается сканированная копия подписанного и заверенного документа, подтверждающего наличие у данного лица права выдвижения</w:t>
      </w:r>
      <w:proofErr w:type="gramEnd"/>
      <w:r>
        <w:rPr>
          <w:rFonts w:ascii="Orchidea Pro" w:hAnsi="Orchidea Pro"/>
          <w:color w:val="000000"/>
          <w:sz w:val="27"/>
          <w:szCs w:val="27"/>
        </w:rPr>
        <w:t xml:space="preserve"> на соискание премии Президента.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lastRenderedPageBreak/>
        <w:t xml:space="preserve">5. </w:t>
      </w:r>
      <w:proofErr w:type="gramStart"/>
      <w:r>
        <w:rPr>
          <w:rFonts w:ascii="Orchidea Pro" w:hAnsi="Orchidea Pro"/>
          <w:color w:val="000000"/>
          <w:sz w:val="27"/>
          <w:szCs w:val="27"/>
        </w:rPr>
        <w:t>В случае если кандидатура (коллектив) выдвигается (выдвигаются) ученым (научным, научно-техническим) советом, либо советом молодых ученых и специалистов, к представлению загружается сканированная копия протокола (выписки из протокола) заседания соответствующего совета с решением о выдвижении кандидатуры (кандидатур) на соискание премии Президента путем тайного голосования, а также полные контактные данные организации и председателя совета (либо подписавшего протокол лица).</w:t>
      </w:r>
      <w:proofErr w:type="gramEnd"/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>6. Рекомендуемый объем представления — до 7 страниц, для коллективов — до 15 страниц. К представлению прилагаются опубликованные научные работы, иные документы, подтверждающие авторство конструкторских, технических разработок, технологических процессов и других инновационных достижений по теме исследований или разработок, за создание которых их автор (коллектив) выдвигается на соискание премии Президента.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proofErr w:type="gramStart"/>
      <w:r>
        <w:rPr>
          <w:rFonts w:ascii="Orchidea Pro" w:hAnsi="Orchidea Pro"/>
          <w:color w:val="000000"/>
          <w:sz w:val="27"/>
          <w:szCs w:val="27"/>
        </w:rPr>
        <w:t>Подача заявки на соискание премии Президента осуществляется на сайте </w:t>
      </w:r>
      <w:hyperlink r:id="rId5" w:history="1">
        <w:r>
          <w:rPr>
            <w:rStyle w:val="a4"/>
            <w:rFonts w:ascii="Orchidea Pro" w:hAnsi="Orchidea Pro"/>
            <w:color w:val="0071B0"/>
            <w:sz w:val="27"/>
            <w:szCs w:val="27"/>
          </w:rPr>
          <w:t>https://grant</w:t>
        </w:r>
        <w:r>
          <w:rPr>
            <w:rStyle w:val="a4"/>
            <w:rFonts w:ascii="Orchidea Pro" w:hAnsi="Orchidea Pro"/>
            <w:color w:val="0071B0"/>
            <w:sz w:val="27"/>
            <w:szCs w:val="27"/>
          </w:rPr>
          <w:t>.</w:t>
        </w:r>
        <w:r>
          <w:rPr>
            <w:rStyle w:val="a4"/>
            <w:rFonts w:ascii="Orchidea Pro" w:hAnsi="Orchidea Pro"/>
            <w:color w:val="0071B0"/>
            <w:sz w:val="27"/>
            <w:szCs w:val="27"/>
          </w:rPr>
          <w:t>rscf.ru/awards</w:t>
        </w:r>
      </w:hyperlink>
      <w:r>
        <w:rPr>
          <w:rFonts w:ascii="Orchidea Pro" w:hAnsi="Orchidea Pro"/>
          <w:color w:val="000000"/>
          <w:sz w:val="27"/>
          <w:szCs w:val="27"/>
        </w:rPr>
        <w:t> (кроме работ, содержащих сведения ограниченного доступа, см. п. 8), где необходимо зарегистрировать и представить — сканированные копии подписанного, заверенного представления, сгенерированного системой по результатам заполнения соответствующих форм, а также всех прилагаемых материалов, включая подписанные, заверенные и отсканированные копии решения о выдвижении кандидатуры (коллектива) на соискание премии Президента</w:t>
      </w:r>
      <w:proofErr w:type="gramEnd"/>
      <w:r>
        <w:rPr>
          <w:rFonts w:ascii="Orchidea Pro" w:hAnsi="Orchidea Pro"/>
          <w:color w:val="000000"/>
          <w:sz w:val="27"/>
          <w:szCs w:val="27"/>
        </w:rPr>
        <w:t xml:space="preserve"> (копии документа, подтверждающего наличие права выдвижения на соискание премии), перечень прилагаемых материалов, научных публикаций и патентов автора, а также копии статей, патентов, научно-технических отчетов и т.п. автора по теме исследований или разработок.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>7. Представления, не отвечающие настоящим Требованиям и Положению, к рассмотрению не принимаются. Также не принимаются представления:</w:t>
      </w:r>
    </w:p>
    <w:p w:rsidR="004D404E" w:rsidRDefault="004D404E" w:rsidP="004D404E">
      <w:r>
        <w:rPr>
          <w:rFonts w:ascii="Orchidea Pro" w:hAnsi="Orchidea Pro"/>
          <w:color w:val="000000"/>
          <w:sz w:val="27"/>
          <w:szCs w:val="27"/>
          <w:shd w:val="clear" w:color="auto" w:fill="FFFFFF"/>
        </w:rPr>
        <w:t>а) зарегистрированные позже срока приема документов, установленного настоящим объявлением о приеме документов на соискание премии Президента Российской Федерации в области науки и инноваций для молодых ученых;</w:t>
      </w:r>
      <w:r>
        <w:rPr>
          <w:rFonts w:ascii="Orchidea Pro" w:hAnsi="Orchidea Pro"/>
          <w:color w:val="000000"/>
          <w:sz w:val="27"/>
          <w:szCs w:val="27"/>
        </w:rPr>
        <w:br/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>б) без сканированных копий подписанных и заверенных документов, подтверждающих право выдвижения (в т.ч. протоколов заседаний советов организаций) (кроме работ, содержащих сведения ограниченного доступа).</w:t>
      </w:r>
    </w:p>
    <w:p w:rsidR="004D404E" w:rsidRDefault="004D404E" w:rsidP="004D404E">
      <w:pPr>
        <w:pStyle w:val="a3"/>
        <w:shd w:val="clear" w:color="auto" w:fill="FFFFFF"/>
        <w:spacing w:before="0" w:beforeAutospacing="0" w:after="480" w:afterAutospacing="0"/>
        <w:rPr>
          <w:rFonts w:ascii="Orchidea Pro" w:hAnsi="Orchidea Pro"/>
          <w:color w:val="000000"/>
          <w:sz w:val="27"/>
          <w:szCs w:val="27"/>
        </w:rPr>
      </w:pPr>
      <w:r>
        <w:rPr>
          <w:rFonts w:ascii="Orchidea Pro" w:hAnsi="Orchidea Pro"/>
          <w:color w:val="000000"/>
          <w:sz w:val="27"/>
          <w:szCs w:val="27"/>
        </w:rPr>
        <w:t xml:space="preserve">8. Оформление представлений на соискание премии Президента Российской Федерации, научные исследования и разработки которых содержат информацию ограниченного доступа, осуществляется с учетом положений законодательства Российской Федерации, регулирующего порядок доступа к указанной информации, без регистрации на сайте Российского научного фонда. Оформленный в соответствии с требованиями бумажный оригинал представления с приложением к нему всех материалов направляется в </w:t>
      </w:r>
      <w:r>
        <w:rPr>
          <w:rFonts w:ascii="Orchidea Pro" w:hAnsi="Orchidea Pro"/>
          <w:color w:val="000000"/>
          <w:sz w:val="27"/>
          <w:szCs w:val="27"/>
        </w:rPr>
        <w:lastRenderedPageBreak/>
        <w:t>установленном порядке в Совет при Президенте Российской Федерации по науке и образованию (103132, г. Москва, Старая Площадь, д. 4) с пометкой: «В Управление Президента Российской Федерации по научно-образовательной политике. На соискание премии Президента Российской Федерации в области науки и инноваций для молодых ученых».</w:t>
      </w:r>
    </w:p>
    <w:p w:rsidR="00DA4EB5" w:rsidRPr="004D404E" w:rsidRDefault="00DA4EB5" w:rsidP="004D404E"/>
    <w:sectPr w:rsidR="00DA4EB5" w:rsidRPr="004D404E" w:rsidSect="00193B1A">
      <w:pgSz w:w="11906" w:h="16838"/>
      <w:pgMar w:top="1134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chide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921"/>
    <w:multiLevelType w:val="hybridMultilevel"/>
    <w:tmpl w:val="4CF85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39A9"/>
    <w:multiLevelType w:val="hybridMultilevel"/>
    <w:tmpl w:val="6DFA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F7653"/>
    <w:multiLevelType w:val="multilevel"/>
    <w:tmpl w:val="1D8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E521F"/>
    <w:multiLevelType w:val="multilevel"/>
    <w:tmpl w:val="6952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E791B"/>
    <w:multiLevelType w:val="multilevel"/>
    <w:tmpl w:val="8B82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83756"/>
    <w:multiLevelType w:val="multilevel"/>
    <w:tmpl w:val="3B9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15F69"/>
    <w:multiLevelType w:val="hybridMultilevel"/>
    <w:tmpl w:val="08A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4C86"/>
    <w:multiLevelType w:val="multilevel"/>
    <w:tmpl w:val="EA8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14B5A"/>
    <w:multiLevelType w:val="hybridMultilevel"/>
    <w:tmpl w:val="324A9862"/>
    <w:lvl w:ilvl="0" w:tplc="ACFCB2C8">
      <w:start w:val="12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B107B3"/>
    <w:multiLevelType w:val="hybridMultilevel"/>
    <w:tmpl w:val="EC0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2798C"/>
    <w:multiLevelType w:val="multilevel"/>
    <w:tmpl w:val="62B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A6082"/>
    <w:multiLevelType w:val="hybridMultilevel"/>
    <w:tmpl w:val="31CA7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5A0BDE"/>
    <w:multiLevelType w:val="hybridMultilevel"/>
    <w:tmpl w:val="A9966BF6"/>
    <w:lvl w:ilvl="0" w:tplc="08A6164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517D45"/>
    <w:multiLevelType w:val="hybridMultilevel"/>
    <w:tmpl w:val="E9446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F680D"/>
    <w:multiLevelType w:val="multilevel"/>
    <w:tmpl w:val="09A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A51DA"/>
    <w:multiLevelType w:val="hybridMultilevel"/>
    <w:tmpl w:val="A9966BF6"/>
    <w:lvl w:ilvl="0" w:tplc="08A6164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DC65F5"/>
    <w:multiLevelType w:val="multilevel"/>
    <w:tmpl w:val="6F3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A1932"/>
    <w:multiLevelType w:val="hybridMultilevel"/>
    <w:tmpl w:val="8B40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97CF3"/>
    <w:multiLevelType w:val="hybridMultilevel"/>
    <w:tmpl w:val="A9966BF6"/>
    <w:lvl w:ilvl="0" w:tplc="08A6164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7677D1"/>
    <w:multiLevelType w:val="hybridMultilevel"/>
    <w:tmpl w:val="A9966BF6"/>
    <w:lvl w:ilvl="0" w:tplc="08A6164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9"/>
  </w:num>
  <w:num w:numId="5">
    <w:abstractNumId w:val="15"/>
  </w:num>
  <w:num w:numId="6">
    <w:abstractNumId w:val="8"/>
  </w:num>
  <w:num w:numId="7">
    <w:abstractNumId w:val="12"/>
  </w:num>
  <w:num w:numId="8">
    <w:abstractNumId w:val="0"/>
  </w:num>
  <w:num w:numId="9">
    <w:abstractNumId w:val="17"/>
  </w:num>
  <w:num w:numId="10">
    <w:abstractNumId w:val="5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  <w:num w:numId="18">
    <w:abstractNumId w:val="11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2C"/>
    <w:rsid w:val="0000431F"/>
    <w:rsid w:val="000200B0"/>
    <w:rsid w:val="00022DD8"/>
    <w:rsid w:val="00030F4B"/>
    <w:rsid w:val="0003374B"/>
    <w:rsid w:val="000551F5"/>
    <w:rsid w:val="0007046C"/>
    <w:rsid w:val="00074F4A"/>
    <w:rsid w:val="00082861"/>
    <w:rsid w:val="00085AA7"/>
    <w:rsid w:val="000C0C43"/>
    <w:rsid w:val="000C4A2D"/>
    <w:rsid w:val="000F0586"/>
    <w:rsid w:val="001118E8"/>
    <w:rsid w:val="00144D29"/>
    <w:rsid w:val="00182311"/>
    <w:rsid w:val="00190163"/>
    <w:rsid w:val="00193B1A"/>
    <w:rsid w:val="001B3A40"/>
    <w:rsid w:val="001B653C"/>
    <w:rsid w:val="001C67BE"/>
    <w:rsid w:val="001D67CB"/>
    <w:rsid w:val="00216C47"/>
    <w:rsid w:val="00217263"/>
    <w:rsid w:val="00217E19"/>
    <w:rsid w:val="002331F7"/>
    <w:rsid w:val="00252F48"/>
    <w:rsid w:val="00284F4C"/>
    <w:rsid w:val="002A0D00"/>
    <w:rsid w:val="002D03E0"/>
    <w:rsid w:val="002D1C68"/>
    <w:rsid w:val="00304D99"/>
    <w:rsid w:val="00314231"/>
    <w:rsid w:val="00330532"/>
    <w:rsid w:val="003611C1"/>
    <w:rsid w:val="003706B8"/>
    <w:rsid w:val="003709DE"/>
    <w:rsid w:val="0039100F"/>
    <w:rsid w:val="003B0219"/>
    <w:rsid w:val="003B3139"/>
    <w:rsid w:val="003B6726"/>
    <w:rsid w:val="003C2885"/>
    <w:rsid w:val="003C6D45"/>
    <w:rsid w:val="003D75F3"/>
    <w:rsid w:val="003F07F9"/>
    <w:rsid w:val="003F1CAD"/>
    <w:rsid w:val="003F7BB2"/>
    <w:rsid w:val="004121A5"/>
    <w:rsid w:val="004374FD"/>
    <w:rsid w:val="004A3148"/>
    <w:rsid w:val="004A439F"/>
    <w:rsid w:val="004B1FB3"/>
    <w:rsid w:val="004D3B66"/>
    <w:rsid w:val="004D404E"/>
    <w:rsid w:val="004D5C2C"/>
    <w:rsid w:val="004E2F34"/>
    <w:rsid w:val="004F1CD6"/>
    <w:rsid w:val="004F474E"/>
    <w:rsid w:val="005028A6"/>
    <w:rsid w:val="00505206"/>
    <w:rsid w:val="00510522"/>
    <w:rsid w:val="00541117"/>
    <w:rsid w:val="00551C84"/>
    <w:rsid w:val="005A4663"/>
    <w:rsid w:val="005A7537"/>
    <w:rsid w:val="005A7E40"/>
    <w:rsid w:val="005B0CDF"/>
    <w:rsid w:val="005B7045"/>
    <w:rsid w:val="005C5F54"/>
    <w:rsid w:val="005E221E"/>
    <w:rsid w:val="005E3412"/>
    <w:rsid w:val="005F568F"/>
    <w:rsid w:val="00614FB4"/>
    <w:rsid w:val="00645063"/>
    <w:rsid w:val="006F61EF"/>
    <w:rsid w:val="007227AD"/>
    <w:rsid w:val="007250A6"/>
    <w:rsid w:val="00754740"/>
    <w:rsid w:val="00767035"/>
    <w:rsid w:val="00767708"/>
    <w:rsid w:val="007732DE"/>
    <w:rsid w:val="00790F1B"/>
    <w:rsid w:val="007975C8"/>
    <w:rsid w:val="007A7FC4"/>
    <w:rsid w:val="007B6952"/>
    <w:rsid w:val="007E3EFD"/>
    <w:rsid w:val="007F012F"/>
    <w:rsid w:val="00806A8B"/>
    <w:rsid w:val="0083161E"/>
    <w:rsid w:val="0083670D"/>
    <w:rsid w:val="00850BF9"/>
    <w:rsid w:val="008619EA"/>
    <w:rsid w:val="00887ED0"/>
    <w:rsid w:val="00891A67"/>
    <w:rsid w:val="008C5366"/>
    <w:rsid w:val="008E1C5A"/>
    <w:rsid w:val="00900374"/>
    <w:rsid w:val="0091443D"/>
    <w:rsid w:val="0095008D"/>
    <w:rsid w:val="00963CDE"/>
    <w:rsid w:val="009733F8"/>
    <w:rsid w:val="0099438B"/>
    <w:rsid w:val="00997974"/>
    <w:rsid w:val="009A548E"/>
    <w:rsid w:val="009E0E23"/>
    <w:rsid w:val="009F2352"/>
    <w:rsid w:val="009F2894"/>
    <w:rsid w:val="00A30AAD"/>
    <w:rsid w:val="00A5016B"/>
    <w:rsid w:val="00A96E07"/>
    <w:rsid w:val="00AA2BB4"/>
    <w:rsid w:val="00AD2DCF"/>
    <w:rsid w:val="00AD74C4"/>
    <w:rsid w:val="00B2564A"/>
    <w:rsid w:val="00B53F90"/>
    <w:rsid w:val="00B6113D"/>
    <w:rsid w:val="00B7491C"/>
    <w:rsid w:val="00B90438"/>
    <w:rsid w:val="00BA5492"/>
    <w:rsid w:val="00BA74C8"/>
    <w:rsid w:val="00BC49D2"/>
    <w:rsid w:val="00BE210F"/>
    <w:rsid w:val="00BF1D91"/>
    <w:rsid w:val="00C03217"/>
    <w:rsid w:val="00C33B87"/>
    <w:rsid w:val="00C4535A"/>
    <w:rsid w:val="00C5214C"/>
    <w:rsid w:val="00C62A57"/>
    <w:rsid w:val="00C651C0"/>
    <w:rsid w:val="00C73554"/>
    <w:rsid w:val="00CB49E9"/>
    <w:rsid w:val="00D17E03"/>
    <w:rsid w:val="00D444BD"/>
    <w:rsid w:val="00D6665D"/>
    <w:rsid w:val="00D718A3"/>
    <w:rsid w:val="00D87A0E"/>
    <w:rsid w:val="00DA3C54"/>
    <w:rsid w:val="00DA4EB5"/>
    <w:rsid w:val="00DC07ED"/>
    <w:rsid w:val="00DE2619"/>
    <w:rsid w:val="00DF0213"/>
    <w:rsid w:val="00E02766"/>
    <w:rsid w:val="00E15AB6"/>
    <w:rsid w:val="00E37D6C"/>
    <w:rsid w:val="00EA2C4F"/>
    <w:rsid w:val="00EB04C2"/>
    <w:rsid w:val="00EC0BBA"/>
    <w:rsid w:val="00EC4056"/>
    <w:rsid w:val="00EE37DD"/>
    <w:rsid w:val="00EF2521"/>
    <w:rsid w:val="00F16641"/>
    <w:rsid w:val="00F16BD5"/>
    <w:rsid w:val="00F20CE9"/>
    <w:rsid w:val="00F226BE"/>
    <w:rsid w:val="00F23B0B"/>
    <w:rsid w:val="00F2489C"/>
    <w:rsid w:val="00F7204F"/>
    <w:rsid w:val="00F83850"/>
    <w:rsid w:val="00FB4725"/>
    <w:rsid w:val="00FC4BCF"/>
    <w:rsid w:val="00FC6A37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1C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E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D1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1C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1C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color-text">
    <w:name w:val="g-color-text"/>
    <w:basedOn w:val="a0"/>
    <w:rsid w:val="002D1C68"/>
  </w:style>
  <w:style w:type="character" w:customStyle="1" w:styleId="questionlabel-required">
    <w:name w:val="questionlabel-required"/>
    <w:basedOn w:val="a0"/>
    <w:rsid w:val="002D1C68"/>
  </w:style>
  <w:style w:type="character" w:customStyle="1" w:styleId="sr-only">
    <w:name w:val="sr-only"/>
    <w:basedOn w:val="a0"/>
    <w:rsid w:val="002D1C68"/>
  </w:style>
  <w:style w:type="character" w:customStyle="1" w:styleId="g-text-inputcontent">
    <w:name w:val="g-text-input__content"/>
    <w:basedOn w:val="a0"/>
    <w:rsid w:val="002D1C68"/>
  </w:style>
  <w:style w:type="character" w:customStyle="1" w:styleId="g-control-labelindicator">
    <w:name w:val="g-control-label__indicator"/>
    <w:basedOn w:val="a0"/>
    <w:rsid w:val="002D1C68"/>
  </w:style>
  <w:style w:type="character" w:customStyle="1" w:styleId="g-control-labeltext">
    <w:name w:val="g-control-label__text"/>
    <w:basedOn w:val="a0"/>
    <w:rsid w:val="002D1C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1C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1C6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A0D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551F5"/>
    <w:pPr>
      <w:widowControl w:val="0"/>
    </w:pPr>
    <w:rPr>
      <w:sz w:val="16"/>
      <w:szCs w:val="20"/>
    </w:rPr>
  </w:style>
  <w:style w:type="character" w:customStyle="1" w:styleId="a8">
    <w:name w:val="Основной текст Знак"/>
    <w:basedOn w:val="a0"/>
    <w:link w:val="a7"/>
    <w:rsid w:val="000551F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3F1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3F1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3F1CAD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3F1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1CAD"/>
    <w:pPr>
      <w:widowControl w:val="0"/>
      <w:shd w:val="clear" w:color="auto" w:fill="FFFFFF"/>
      <w:spacing w:line="317" w:lineRule="exact"/>
      <w:ind w:hanging="440"/>
      <w:jc w:val="both"/>
    </w:pPr>
    <w:rPr>
      <w:sz w:val="22"/>
      <w:szCs w:val="22"/>
      <w:lang w:eastAsia="en-US"/>
    </w:rPr>
  </w:style>
  <w:style w:type="character" w:customStyle="1" w:styleId="js-phone-number">
    <w:name w:val="js-phone-number"/>
    <w:basedOn w:val="a0"/>
    <w:rsid w:val="003F1CAD"/>
  </w:style>
  <w:style w:type="table" w:styleId="ac">
    <w:name w:val="Table Grid"/>
    <w:basedOn w:val="a1"/>
    <w:uiPriority w:val="39"/>
    <w:rsid w:val="0002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B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49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8C5366"/>
  </w:style>
  <w:style w:type="character" w:styleId="ad">
    <w:name w:val="Strong"/>
    <w:basedOn w:val="a0"/>
    <w:uiPriority w:val="22"/>
    <w:qFormat/>
    <w:rsid w:val="004F1CD6"/>
    <w:rPr>
      <w:b/>
      <w:bCs/>
    </w:rPr>
  </w:style>
  <w:style w:type="paragraph" w:customStyle="1" w:styleId="Default">
    <w:name w:val="Default"/>
    <w:rsid w:val="004E2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gistry-normal">
    <w:name w:val="registry-normal"/>
    <w:basedOn w:val="a0"/>
    <w:rsid w:val="004E2F34"/>
  </w:style>
  <w:style w:type="paragraph" w:customStyle="1" w:styleId="msonormalmrcssattr">
    <w:name w:val="msonormal_mr_css_attr"/>
    <w:basedOn w:val="a"/>
    <w:rsid w:val="00BC49D2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FB472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11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fst">
    <w:name w:val="sfst"/>
    <w:basedOn w:val="a"/>
    <w:rsid w:val="00DA4E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6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9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FFFFFF"/>
                    <w:right w:val="none" w:sz="0" w:space="0" w:color="auto"/>
                  </w:divBdr>
                  <w:divsChild>
                    <w:div w:id="12624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FFFFFF"/>
                    <w:right w:val="none" w:sz="0" w:space="0" w:color="auto"/>
                  </w:divBdr>
                  <w:divsChild>
                    <w:div w:id="1490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9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9568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.rscf.ru/aw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Самофалова</dc:creator>
  <cp:lastModifiedBy>ggorlova</cp:lastModifiedBy>
  <cp:revision>2</cp:revision>
  <cp:lastPrinted>2024-11-13T10:10:00Z</cp:lastPrinted>
  <dcterms:created xsi:type="dcterms:W3CDTF">2025-04-07T14:56:00Z</dcterms:created>
  <dcterms:modified xsi:type="dcterms:W3CDTF">2025-04-07T14:56:00Z</dcterms:modified>
</cp:coreProperties>
</file>