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CE" w:rsidRPr="00FD00A3" w:rsidRDefault="00B871CE" w:rsidP="00B87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0A3">
        <w:rPr>
          <w:rFonts w:ascii="Times New Roman" w:hAnsi="Times New Roman" w:cs="Times New Roman"/>
          <w:b/>
          <w:sz w:val="28"/>
          <w:szCs w:val="28"/>
        </w:rPr>
        <w:t>СТРОИТЕЛЬНО-ТЕХНОЛОГИЧЕСКИЙ ФАКУЛЬТЕТ</w:t>
      </w:r>
    </w:p>
    <w:p w:rsidR="00B871CE" w:rsidRPr="00FD00A3" w:rsidRDefault="00B871CE" w:rsidP="00B87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1CE" w:rsidRPr="00FD00A3" w:rsidRDefault="001056AA" w:rsidP="00B87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ХИМИИ</w:t>
      </w:r>
      <w:r w:rsidR="00B871CE" w:rsidRPr="00FD00A3">
        <w:rPr>
          <w:rFonts w:ascii="Times New Roman" w:hAnsi="Times New Roman" w:cs="Times New Roman"/>
          <w:b/>
          <w:sz w:val="28"/>
          <w:szCs w:val="28"/>
        </w:rPr>
        <w:t xml:space="preserve"> И ХИМИЧЕСК</w:t>
      </w:r>
      <w:r>
        <w:rPr>
          <w:rFonts w:ascii="Times New Roman" w:hAnsi="Times New Roman" w:cs="Times New Roman"/>
          <w:b/>
          <w:sz w:val="28"/>
          <w:szCs w:val="28"/>
        </w:rPr>
        <w:t>ОЙ ТЕХНОЛОГИИ</w:t>
      </w:r>
      <w:r w:rsidR="00B871CE" w:rsidRPr="00FD00A3">
        <w:rPr>
          <w:rFonts w:ascii="Times New Roman" w:hAnsi="Times New Roman" w:cs="Times New Roman"/>
          <w:b/>
          <w:sz w:val="28"/>
          <w:szCs w:val="28"/>
        </w:rPr>
        <w:t xml:space="preserve"> МАТЕРИАЛОВ</w:t>
      </w:r>
    </w:p>
    <w:p w:rsidR="00B871CE" w:rsidRDefault="00B871CE" w:rsidP="00B87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6AA" w:rsidRPr="00FD00A3" w:rsidRDefault="001056AA" w:rsidP="00B87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«Химия, физика и механика строительных материалов»</w:t>
      </w:r>
    </w:p>
    <w:p w:rsidR="00B871CE" w:rsidRPr="00FD00A3" w:rsidRDefault="00B871CE" w:rsidP="00B87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>Заседание</w:t>
      </w:r>
    </w:p>
    <w:p w:rsidR="00B871CE" w:rsidRPr="00FD00A3" w:rsidRDefault="00B871CE" w:rsidP="00B87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>4 апреля</w:t>
      </w:r>
      <w:r w:rsidR="000A27C3" w:rsidRPr="00FD00A3">
        <w:rPr>
          <w:rFonts w:ascii="Times New Roman" w:hAnsi="Times New Roman" w:cs="Times New Roman"/>
          <w:sz w:val="28"/>
          <w:szCs w:val="28"/>
        </w:rPr>
        <w:t xml:space="preserve"> 2018</w:t>
      </w:r>
      <w:r w:rsidR="009863C2" w:rsidRPr="00FD00A3">
        <w:rPr>
          <w:rFonts w:ascii="Times New Roman" w:hAnsi="Times New Roman" w:cs="Times New Roman"/>
          <w:sz w:val="28"/>
          <w:szCs w:val="28"/>
        </w:rPr>
        <w:t xml:space="preserve"> </w:t>
      </w:r>
      <w:r w:rsidR="000A27C3" w:rsidRPr="00FD00A3">
        <w:rPr>
          <w:rFonts w:ascii="Times New Roman" w:hAnsi="Times New Roman" w:cs="Times New Roman"/>
          <w:sz w:val="28"/>
          <w:szCs w:val="28"/>
        </w:rPr>
        <w:t>г</w:t>
      </w:r>
      <w:r w:rsidRPr="00FD00A3">
        <w:rPr>
          <w:rFonts w:ascii="Times New Roman" w:hAnsi="Times New Roman" w:cs="Times New Roman"/>
          <w:sz w:val="28"/>
          <w:szCs w:val="28"/>
        </w:rPr>
        <w:t>, 13-30 час.</w:t>
      </w:r>
    </w:p>
    <w:p w:rsidR="00B871CE" w:rsidRPr="00FD00A3" w:rsidRDefault="00B871CE" w:rsidP="00B87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D00A3">
        <w:rPr>
          <w:rFonts w:ascii="Times New Roman" w:hAnsi="Times New Roman" w:cs="Times New Roman"/>
          <w:sz w:val="28"/>
          <w:szCs w:val="28"/>
        </w:rPr>
        <w:t>ул. 20-лет Октября, 84.</w:t>
      </w:r>
      <w:r w:rsidR="000A27C3" w:rsidRPr="00FD00A3">
        <w:rPr>
          <w:rFonts w:ascii="Times New Roman" w:hAnsi="Times New Roman" w:cs="Times New Roman"/>
          <w:sz w:val="28"/>
          <w:szCs w:val="28"/>
        </w:rPr>
        <w:t xml:space="preserve"> (ауд. 6411а</w:t>
      </w:r>
      <w:r w:rsidR="00732318">
        <w:rPr>
          <w:rFonts w:ascii="Times New Roman" w:hAnsi="Times New Roman" w:cs="Times New Roman"/>
          <w:sz w:val="28"/>
          <w:szCs w:val="28"/>
        </w:rPr>
        <w:t>, корпус 6</w:t>
      </w:r>
      <w:r w:rsidR="000A27C3" w:rsidRPr="00FD00A3">
        <w:rPr>
          <w:rFonts w:ascii="Times New Roman" w:hAnsi="Times New Roman" w:cs="Times New Roman"/>
          <w:sz w:val="28"/>
          <w:szCs w:val="28"/>
        </w:rPr>
        <w:t>)</w:t>
      </w:r>
    </w:p>
    <w:p w:rsidR="00B871CE" w:rsidRPr="00FD00A3" w:rsidRDefault="00B871CE" w:rsidP="00B871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71CE" w:rsidRPr="00FD00A3" w:rsidRDefault="00B871CE" w:rsidP="00B871CE">
      <w:pPr>
        <w:pStyle w:val="xmso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D00A3">
        <w:rPr>
          <w:sz w:val="28"/>
          <w:szCs w:val="28"/>
        </w:rPr>
        <w:t>Председатель</w:t>
      </w:r>
      <w:r w:rsidR="005261E5" w:rsidRPr="00FD00A3">
        <w:rPr>
          <w:sz w:val="28"/>
          <w:szCs w:val="28"/>
        </w:rPr>
        <w:t xml:space="preserve"> </w:t>
      </w:r>
      <w:r w:rsidRPr="00FD00A3">
        <w:rPr>
          <w:sz w:val="28"/>
          <w:szCs w:val="28"/>
        </w:rPr>
        <w:t>–</w:t>
      </w:r>
      <w:r w:rsidR="00143F85" w:rsidRPr="00FD00A3">
        <w:rPr>
          <w:sz w:val="28"/>
          <w:szCs w:val="28"/>
        </w:rPr>
        <w:t xml:space="preserve"> </w:t>
      </w:r>
      <w:r w:rsidR="001056AA" w:rsidRPr="00FD00A3">
        <w:rPr>
          <w:sz w:val="28"/>
          <w:szCs w:val="28"/>
        </w:rPr>
        <w:t>Богомолкин В.В.</w:t>
      </w:r>
      <w:r w:rsidR="001056AA">
        <w:rPr>
          <w:sz w:val="28"/>
          <w:szCs w:val="28"/>
        </w:rPr>
        <w:t>,</w:t>
      </w:r>
      <w:r w:rsidR="001056AA" w:rsidRPr="00FD00A3">
        <w:rPr>
          <w:sz w:val="28"/>
          <w:szCs w:val="28"/>
        </w:rPr>
        <w:t xml:space="preserve"> гр. 3721</w:t>
      </w:r>
    </w:p>
    <w:p w:rsidR="001056AA" w:rsidRPr="00FD00A3" w:rsidRDefault="00B871CE" w:rsidP="001056AA">
      <w:pPr>
        <w:pStyle w:val="xmso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D00A3">
        <w:rPr>
          <w:sz w:val="28"/>
          <w:szCs w:val="28"/>
        </w:rPr>
        <w:t xml:space="preserve">Секретарь – </w:t>
      </w:r>
      <w:r w:rsidR="001056AA" w:rsidRPr="00FD00A3">
        <w:rPr>
          <w:sz w:val="28"/>
          <w:szCs w:val="28"/>
        </w:rPr>
        <w:t>Муратова С.Р.</w:t>
      </w:r>
      <w:r w:rsidR="001056AA">
        <w:rPr>
          <w:sz w:val="28"/>
          <w:szCs w:val="28"/>
        </w:rPr>
        <w:t>,</w:t>
      </w:r>
      <w:r w:rsidR="001056AA" w:rsidRPr="00FD00A3">
        <w:rPr>
          <w:sz w:val="28"/>
          <w:szCs w:val="28"/>
        </w:rPr>
        <w:t xml:space="preserve"> гр. Б211</w:t>
      </w:r>
    </w:p>
    <w:p w:rsidR="00B871CE" w:rsidRPr="00FD00A3" w:rsidRDefault="00B871CE" w:rsidP="00B87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>Руководитель секции – Артамонова О.В.</w:t>
      </w:r>
      <w:r w:rsidR="001056AA">
        <w:rPr>
          <w:rFonts w:ascii="Times New Roman" w:hAnsi="Times New Roman" w:cs="Times New Roman"/>
          <w:sz w:val="28"/>
          <w:szCs w:val="28"/>
        </w:rPr>
        <w:t>,</w:t>
      </w:r>
      <w:r w:rsidRPr="00FD00A3">
        <w:rPr>
          <w:rFonts w:ascii="Times New Roman" w:hAnsi="Times New Roman" w:cs="Times New Roman"/>
          <w:sz w:val="28"/>
          <w:szCs w:val="28"/>
        </w:rPr>
        <w:t xml:space="preserve"> к.х.н</w:t>
      </w:r>
      <w:r w:rsidR="001056AA">
        <w:rPr>
          <w:rFonts w:ascii="Times New Roman" w:hAnsi="Times New Roman" w:cs="Times New Roman"/>
          <w:sz w:val="28"/>
          <w:szCs w:val="28"/>
        </w:rPr>
        <w:t>.</w:t>
      </w:r>
      <w:r w:rsidRPr="00FD00A3">
        <w:rPr>
          <w:rFonts w:ascii="Times New Roman" w:hAnsi="Times New Roman" w:cs="Times New Roman"/>
          <w:sz w:val="28"/>
          <w:szCs w:val="28"/>
        </w:rPr>
        <w:t>, доц.</w:t>
      </w:r>
    </w:p>
    <w:p w:rsidR="00B871CE" w:rsidRPr="00FD00A3" w:rsidRDefault="00B871CE" w:rsidP="00B871C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871CE" w:rsidRPr="00FD00A3" w:rsidRDefault="00B871CE" w:rsidP="00B87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>Доклады:</w:t>
      </w:r>
    </w:p>
    <w:p w:rsidR="00B871CE" w:rsidRPr="00FD00A3" w:rsidRDefault="00B871CE" w:rsidP="00B871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056AA" w:rsidRDefault="001056AA" w:rsidP="000C7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7473" w:rsidRPr="00FD00A3">
        <w:rPr>
          <w:rFonts w:ascii="Times New Roman" w:hAnsi="Times New Roman" w:cs="Times New Roman"/>
          <w:sz w:val="28"/>
          <w:szCs w:val="28"/>
        </w:rPr>
        <w:t xml:space="preserve">. </w:t>
      </w:r>
      <w:r w:rsidR="000C7473" w:rsidRPr="00FD00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Бахметьев К.А. (гр. Б111), Степанов Д.Е. (гр. Б111), </w:t>
      </w:r>
      <w:r w:rsidR="000C7473" w:rsidRPr="00FD00A3">
        <w:rPr>
          <w:rFonts w:ascii="Times New Roman" w:hAnsi="Times New Roman" w:cs="Times New Roman"/>
          <w:sz w:val="28"/>
          <w:szCs w:val="28"/>
        </w:rPr>
        <w:t xml:space="preserve">Гридяев В.Е. </w:t>
      </w:r>
    </w:p>
    <w:p w:rsidR="000C7473" w:rsidRPr="00FD00A3" w:rsidRDefault="000C7473" w:rsidP="001056A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>(ВГУ, хим. фак-т., гр. 4)</w:t>
      </w:r>
    </w:p>
    <w:p w:rsidR="000C7473" w:rsidRPr="00FD00A3" w:rsidRDefault="000C7473" w:rsidP="000C7473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>Цифровая цветометрия с применением мобильных устройств.</w:t>
      </w:r>
    </w:p>
    <w:p w:rsidR="000C7473" w:rsidRPr="00FD00A3" w:rsidRDefault="000C7473" w:rsidP="000C7473">
      <w:pPr>
        <w:pStyle w:val="xmsonormal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D00A3">
        <w:rPr>
          <w:sz w:val="28"/>
          <w:szCs w:val="28"/>
        </w:rPr>
        <w:t>Научные руководители – д.х.н., проф. Рудаков О.Б.,</w:t>
      </w:r>
    </w:p>
    <w:p w:rsidR="000C7473" w:rsidRPr="00FD00A3" w:rsidRDefault="000C7473" w:rsidP="000C7473">
      <w:pPr>
        <w:pStyle w:val="xmsonormal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D00A3">
        <w:rPr>
          <w:sz w:val="28"/>
          <w:szCs w:val="28"/>
        </w:rPr>
        <w:t>к.х.н., доц. Хорохордина Е.А.</w:t>
      </w:r>
    </w:p>
    <w:p w:rsidR="000A27C3" w:rsidRPr="00FD00A3" w:rsidRDefault="000A27C3" w:rsidP="000C7473">
      <w:pPr>
        <w:pStyle w:val="xmsonormal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0C7473" w:rsidRPr="00FD00A3" w:rsidRDefault="001056AA" w:rsidP="000C7473">
      <w:pPr>
        <w:pStyle w:val="xmso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C7473" w:rsidRPr="00FD00A3">
        <w:rPr>
          <w:sz w:val="28"/>
          <w:szCs w:val="28"/>
        </w:rPr>
        <w:t xml:space="preserve">. </w:t>
      </w:r>
      <w:r w:rsidR="000A27C3" w:rsidRPr="00FD00A3">
        <w:rPr>
          <w:sz w:val="28"/>
          <w:szCs w:val="28"/>
        </w:rPr>
        <w:t>Муратова</w:t>
      </w:r>
      <w:r w:rsidR="000C7473" w:rsidRPr="00FD00A3">
        <w:rPr>
          <w:sz w:val="28"/>
          <w:szCs w:val="28"/>
        </w:rPr>
        <w:t xml:space="preserve"> С.</w:t>
      </w:r>
      <w:r w:rsidR="000A27C3" w:rsidRPr="00FD00A3">
        <w:rPr>
          <w:sz w:val="28"/>
          <w:szCs w:val="28"/>
        </w:rPr>
        <w:t>Р</w:t>
      </w:r>
      <w:r w:rsidR="000C7473" w:rsidRPr="00FD00A3">
        <w:rPr>
          <w:sz w:val="28"/>
          <w:szCs w:val="28"/>
        </w:rPr>
        <w:t>. (гр. Б211)</w:t>
      </w:r>
    </w:p>
    <w:p w:rsidR="000C7473" w:rsidRPr="00FD00A3" w:rsidRDefault="000C7473" w:rsidP="000C7473">
      <w:pPr>
        <w:spacing w:after="0" w:line="240" w:lineRule="auto"/>
        <w:ind w:left="2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 xml:space="preserve">Влияние вида суперпластификатора на кинетику роста наноразмерных частиц </w:t>
      </w:r>
      <w:r w:rsidRPr="00FD00A3"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Pr="00FD00A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D00A3">
        <w:rPr>
          <w:rFonts w:ascii="Times New Roman" w:hAnsi="Times New Roman" w:cs="Times New Roman"/>
          <w:sz w:val="28"/>
          <w:szCs w:val="28"/>
        </w:rPr>
        <w:t>.</w:t>
      </w:r>
    </w:p>
    <w:p w:rsidR="000C7473" w:rsidRPr="00FD00A3" w:rsidRDefault="000C7473" w:rsidP="000C7473">
      <w:pPr>
        <w:pStyle w:val="xmsonormal"/>
        <w:shd w:val="clear" w:color="auto" w:fill="FFFFFF"/>
        <w:spacing w:before="0" w:beforeAutospacing="0" w:after="0" w:afterAutospacing="0"/>
        <w:ind w:firstLine="284"/>
        <w:jc w:val="right"/>
        <w:rPr>
          <w:sz w:val="28"/>
          <w:szCs w:val="28"/>
        </w:rPr>
      </w:pPr>
      <w:r w:rsidRPr="00FD00A3">
        <w:rPr>
          <w:sz w:val="28"/>
          <w:szCs w:val="28"/>
        </w:rPr>
        <w:t>Научный руководитель – к.х.н., доц. Артамонова О.В.</w:t>
      </w:r>
    </w:p>
    <w:p w:rsidR="00C735FA" w:rsidRPr="00C735FA" w:rsidRDefault="00C735FA" w:rsidP="00181ADE">
      <w:pPr>
        <w:pStyle w:val="xmsonormal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FD00A3" w:rsidRDefault="001056AA" w:rsidP="00181ADE">
      <w:pPr>
        <w:pStyle w:val="xmso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27C3" w:rsidRPr="00FD00A3">
        <w:rPr>
          <w:sz w:val="28"/>
          <w:szCs w:val="28"/>
        </w:rPr>
        <w:t xml:space="preserve">. </w:t>
      </w:r>
      <w:r w:rsidR="00181ADE" w:rsidRPr="00FD00A3">
        <w:rPr>
          <w:sz w:val="28"/>
          <w:szCs w:val="28"/>
        </w:rPr>
        <w:t xml:space="preserve">Богомолкин В.В. (гр. 3721), Бреславская А.Е. (гр. Б3121), Васильченко В.К. </w:t>
      </w:r>
    </w:p>
    <w:p w:rsidR="00181ADE" w:rsidRPr="00FD00A3" w:rsidRDefault="00FD00A3" w:rsidP="00181ADE">
      <w:pPr>
        <w:pStyle w:val="xmso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1ADE" w:rsidRPr="00FD00A3">
        <w:rPr>
          <w:sz w:val="28"/>
          <w:szCs w:val="28"/>
        </w:rPr>
        <w:t>(гр. Б3121).</w:t>
      </w:r>
    </w:p>
    <w:p w:rsidR="000C7473" w:rsidRPr="00FD00A3" w:rsidRDefault="00181ADE" w:rsidP="00181ADE">
      <w:pPr>
        <w:pStyle w:val="xmsonormal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FD00A3">
        <w:rPr>
          <w:sz w:val="28"/>
          <w:szCs w:val="28"/>
        </w:rPr>
        <w:t>Сравнительная характеристика физико-механических показателей цементных систем на основе различных модификаторов.</w:t>
      </w:r>
    </w:p>
    <w:p w:rsidR="000A27C3" w:rsidRPr="00FD00A3" w:rsidRDefault="000A27C3" w:rsidP="00181ADE">
      <w:pPr>
        <w:pStyle w:val="xmsonormal"/>
        <w:shd w:val="clear" w:color="auto" w:fill="FFFFFF"/>
        <w:spacing w:before="0" w:beforeAutospacing="0" w:after="0" w:afterAutospacing="0"/>
        <w:ind w:firstLine="284"/>
        <w:jc w:val="right"/>
        <w:rPr>
          <w:sz w:val="28"/>
          <w:szCs w:val="28"/>
        </w:rPr>
      </w:pPr>
      <w:r w:rsidRPr="00FD00A3">
        <w:rPr>
          <w:sz w:val="28"/>
          <w:szCs w:val="28"/>
        </w:rPr>
        <w:t>Научный руководитель – к.х.н., доц. Вострикова Г.Ю.</w:t>
      </w:r>
    </w:p>
    <w:p w:rsidR="000A27C3" w:rsidRPr="00FD00A3" w:rsidRDefault="000A27C3" w:rsidP="00181ADE">
      <w:pPr>
        <w:pStyle w:val="xmsonormal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FD00A3" w:rsidRPr="00FD00A3" w:rsidRDefault="001056AA" w:rsidP="00FD0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50DD" w:rsidRPr="00FD00A3">
        <w:rPr>
          <w:rFonts w:ascii="Times New Roman" w:hAnsi="Times New Roman" w:cs="Times New Roman"/>
          <w:sz w:val="28"/>
          <w:szCs w:val="28"/>
        </w:rPr>
        <w:t xml:space="preserve">. </w:t>
      </w:r>
      <w:r w:rsidR="00FD00A3" w:rsidRPr="00FD00A3">
        <w:rPr>
          <w:rFonts w:ascii="Times New Roman" w:hAnsi="Times New Roman" w:cs="Times New Roman"/>
          <w:sz w:val="28"/>
          <w:szCs w:val="28"/>
        </w:rPr>
        <w:t>Месяченко Е.А.. (гр. пБ3111), Шуваев Д.И. (гр. Б3121).</w:t>
      </w:r>
    </w:p>
    <w:p w:rsidR="00FD00A3" w:rsidRPr="00FD00A3" w:rsidRDefault="00FD00A3" w:rsidP="00FD00A3">
      <w:p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FD00A3">
        <w:rPr>
          <w:rFonts w:ascii="Times New Roman" w:hAnsi="Times New Roman" w:cs="Times New Roman"/>
          <w:sz w:val="28"/>
          <w:szCs w:val="28"/>
        </w:rPr>
        <w:t>Оценка энергетических эффектов процессов структурообразования безобжиговых фосфогипсовых искусственных композиционных материалов.</w:t>
      </w:r>
    </w:p>
    <w:p w:rsidR="00FD00A3" w:rsidRPr="00FD00A3" w:rsidRDefault="00FD00A3" w:rsidP="00FD00A3">
      <w:pPr>
        <w:pStyle w:val="xmsonormal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D00A3">
        <w:rPr>
          <w:sz w:val="28"/>
          <w:szCs w:val="28"/>
        </w:rPr>
        <w:t>Научные руководители – к.т.н., доц. Кукина О.Б.,</w:t>
      </w:r>
    </w:p>
    <w:p w:rsidR="00FD00A3" w:rsidRPr="00FD00A3" w:rsidRDefault="00FD00A3" w:rsidP="00FD00A3">
      <w:pPr>
        <w:pStyle w:val="xmso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D00A3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FD00A3">
        <w:rPr>
          <w:sz w:val="28"/>
          <w:szCs w:val="28"/>
        </w:rPr>
        <w:t>к.т.н., доц. Волков В.В.</w:t>
      </w:r>
    </w:p>
    <w:p w:rsidR="001056AA" w:rsidRPr="00C735FA" w:rsidRDefault="00C735FA" w:rsidP="00FD00A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35FA">
        <w:rPr>
          <w:sz w:val="28"/>
          <w:szCs w:val="28"/>
        </w:rPr>
        <w:t>5. Глазков Д.С. (гр. 3821).</w:t>
      </w:r>
    </w:p>
    <w:p w:rsidR="00732318" w:rsidRPr="00C735FA" w:rsidRDefault="00C735FA" w:rsidP="00C735FA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C735FA">
        <w:rPr>
          <w:sz w:val="28"/>
          <w:szCs w:val="28"/>
        </w:rPr>
        <w:t>Технико-экономические показатели производства модифицированного олигопипериленом торцевого паркета.</w:t>
      </w:r>
    </w:p>
    <w:p w:rsidR="00C735FA" w:rsidRPr="00C735FA" w:rsidRDefault="00C735FA" w:rsidP="00C735FA">
      <w:pPr>
        <w:pStyle w:val="xmsonormal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C735FA">
        <w:rPr>
          <w:sz w:val="28"/>
          <w:szCs w:val="28"/>
        </w:rPr>
        <w:t>Научный руководитель – д.т.н., проф. Глазков С.С.</w:t>
      </w:r>
    </w:p>
    <w:p w:rsidR="00C735FA" w:rsidRDefault="00C735FA" w:rsidP="00C735FA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333333"/>
          <w:sz w:val="28"/>
          <w:szCs w:val="28"/>
        </w:rPr>
      </w:pPr>
    </w:p>
    <w:p w:rsidR="001803A9" w:rsidRDefault="001803A9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1803A9" w:rsidSect="00FD00A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D83" w:rsidRDefault="00761D83" w:rsidP="00FD00A3">
      <w:pPr>
        <w:spacing w:after="0" w:line="240" w:lineRule="auto"/>
      </w:pPr>
      <w:r>
        <w:separator/>
      </w:r>
    </w:p>
  </w:endnote>
  <w:endnote w:type="continuationSeparator" w:id="0">
    <w:p w:rsidR="00761D83" w:rsidRDefault="00761D83" w:rsidP="00FD0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642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D00A3" w:rsidRPr="00FD00A3" w:rsidRDefault="0042269E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FD00A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D00A3" w:rsidRPr="00FD00A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D00A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25B3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FD00A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D83" w:rsidRDefault="00761D83" w:rsidP="00FD00A3">
      <w:pPr>
        <w:spacing w:after="0" w:line="240" w:lineRule="auto"/>
      </w:pPr>
      <w:r>
        <w:separator/>
      </w:r>
    </w:p>
  </w:footnote>
  <w:footnote w:type="continuationSeparator" w:id="0">
    <w:p w:rsidR="00761D83" w:rsidRDefault="00761D83" w:rsidP="00FD0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317"/>
    <w:rsid w:val="00030C96"/>
    <w:rsid w:val="00053C7F"/>
    <w:rsid w:val="000613F1"/>
    <w:rsid w:val="000A27C3"/>
    <w:rsid w:val="000C7473"/>
    <w:rsid w:val="001056AA"/>
    <w:rsid w:val="00143F85"/>
    <w:rsid w:val="001803A9"/>
    <w:rsid w:val="00181ADE"/>
    <w:rsid w:val="00250A44"/>
    <w:rsid w:val="002D281E"/>
    <w:rsid w:val="00325439"/>
    <w:rsid w:val="00407FD6"/>
    <w:rsid w:val="00416694"/>
    <w:rsid w:val="0042269E"/>
    <w:rsid w:val="00431048"/>
    <w:rsid w:val="00467693"/>
    <w:rsid w:val="005261E5"/>
    <w:rsid w:val="005A19D3"/>
    <w:rsid w:val="005A720D"/>
    <w:rsid w:val="005B4FCA"/>
    <w:rsid w:val="005F25B3"/>
    <w:rsid w:val="006050DD"/>
    <w:rsid w:val="0061186B"/>
    <w:rsid w:val="00732318"/>
    <w:rsid w:val="00761D83"/>
    <w:rsid w:val="007B636F"/>
    <w:rsid w:val="007F3D90"/>
    <w:rsid w:val="00842E82"/>
    <w:rsid w:val="00905AD3"/>
    <w:rsid w:val="0096244C"/>
    <w:rsid w:val="009863C2"/>
    <w:rsid w:val="009E0EB8"/>
    <w:rsid w:val="00AF034B"/>
    <w:rsid w:val="00B33E7C"/>
    <w:rsid w:val="00B871CE"/>
    <w:rsid w:val="00B95ABC"/>
    <w:rsid w:val="00C05ECC"/>
    <w:rsid w:val="00C351BE"/>
    <w:rsid w:val="00C735FA"/>
    <w:rsid w:val="00DC0EC4"/>
    <w:rsid w:val="00E11DAB"/>
    <w:rsid w:val="00E45029"/>
    <w:rsid w:val="00F24138"/>
    <w:rsid w:val="00F72317"/>
    <w:rsid w:val="00FB3F64"/>
    <w:rsid w:val="00FD00A3"/>
    <w:rsid w:val="00FE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uiPriority w:val="99"/>
    <w:rsid w:val="00B8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81A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0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D0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00A3"/>
  </w:style>
  <w:style w:type="paragraph" w:styleId="a7">
    <w:name w:val="footer"/>
    <w:basedOn w:val="a"/>
    <w:link w:val="a8"/>
    <w:uiPriority w:val="99"/>
    <w:unhideWhenUsed/>
    <w:rsid w:val="00FD0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0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B8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81A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u00303</cp:lastModifiedBy>
  <cp:revision>2</cp:revision>
  <cp:lastPrinted>2018-03-28T08:27:00Z</cp:lastPrinted>
  <dcterms:created xsi:type="dcterms:W3CDTF">2018-04-26T07:58:00Z</dcterms:created>
  <dcterms:modified xsi:type="dcterms:W3CDTF">2018-04-26T07:58:00Z</dcterms:modified>
</cp:coreProperties>
</file>