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7" w:rsidRDefault="00D2758B" w:rsidP="00A11917">
      <w:pPr>
        <w:ind w:left="-709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761747" cy="9498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85" cy="949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11"/>
        <w:gridCol w:w="320"/>
        <w:gridCol w:w="969"/>
        <w:gridCol w:w="489"/>
        <w:gridCol w:w="570"/>
        <w:gridCol w:w="843"/>
        <w:gridCol w:w="422"/>
        <w:gridCol w:w="829"/>
        <w:gridCol w:w="232"/>
        <w:gridCol w:w="256"/>
        <w:gridCol w:w="797"/>
        <w:gridCol w:w="765"/>
        <w:gridCol w:w="309"/>
        <w:gridCol w:w="326"/>
        <w:gridCol w:w="687"/>
        <w:gridCol w:w="468"/>
        <w:gridCol w:w="289"/>
      </w:tblGrid>
      <w:tr w:rsidR="00ED155F" w:rsidRPr="009B7102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lang w:val="ru-RU"/>
              </w:rPr>
              <w:lastRenderedPageBreak/>
              <w:br w:type="page"/>
            </w:r>
            <w:r w:rsidRPr="009B7102">
              <w:rPr>
                <w:b/>
                <w:color w:val="000000"/>
                <w:szCs w:val="28"/>
                <w:lang w:val="ru-RU"/>
              </w:rPr>
              <w:t>1.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ЦЕЛИ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ЗАДАЧИ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1.1.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Цели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lang w:val="ru-RU"/>
              </w:rPr>
              <w:t xml:space="preserve"> </w:t>
            </w:r>
            <w:r w:rsidR="009B7102" w:rsidRPr="00DE6F14">
              <w:rPr>
                <w:szCs w:val="28"/>
                <w:lang w:val="ru-RU"/>
              </w:rPr>
              <w:t>Целью дисциплины является подготовка молодых специалистов, владеющих знаниями в области инженерных систем, необходимыми для практической работы в сфере проектирования, строительства, реконструкции и эксплуатации систем инженерного оборудования зданий и сооружений в течение их жизненного цикла.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1.2.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Задачи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</w:p>
          <w:p w:rsidR="009B7102" w:rsidRPr="007D638B" w:rsidRDefault="00B539FE" w:rsidP="009B7102">
            <w:pPr>
              <w:pStyle w:val="a3"/>
              <w:ind w:left="0" w:firstLine="720"/>
              <w:rPr>
                <w:sz w:val="28"/>
                <w:szCs w:val="28"/>
              </w:rPr>
            </w:pPr>
            <w:r w:rsidRPr="009B7102">
              <w:t xml:space="preserve"> </w:t>
            </w:r>
            <w:r w:rsidR="009B7102">
              <w:rPr>
                <w:sz w:val="28"/>
                <w:szCs w:val="28"/>
              </w:rPr>
              <w:t>Г</w:t>
            </w:r>
            <w:r w:rsidR="009B7102" w:rsidRPr="00E20550">
              <w:rPr>
                <w:sz w:val="28"/>
                <w:szCs w:val="28"/>
              </w:rPr>
              <w:t>рамотно определять необходимость применения того или иного вида системы жизнеобеспечения зданий и сооружений;</w:t>
            </w:r>
            <w:r w:rsidR="009B7102">
              <w:rPr>
                <w:sz w:val="28"/>
                <w:szCs w:val="28"/>
              </w:rPr>
              <w:t xml:space="preserve"> </w:t>
            </w:r>
            <w:r w:rsidR="009B7102" w:rsidRPr="00E20550">
              <w:rPr>
                <w:sz w:val="28"/>
                <w:szCs w:val="28"/>
              </w:rPr>
              <w:t>выбирать экономически и энергетически целесообразный вариант решения технических задач</w:t>
            </w:r>
            <w:r w:rsidR="009B7102">
              <w:rPr>
                <w:sz w:val="28"/>
                <w:szCs w:val="28"/>
              </w:rPr>
              <w:t xml:space="preserve">; </w:t>
            </w:r>
            <w:r w:rsidR="009B7102" w:rsidRPr="00E20550">
              <w:rPr>
                <w:sz w:val="28"/>
                <w:szCs w:val="28"/>
              </w:rPr>
              <w:t>анализировать выбранные в процессе проектирования технические решения в соответствии с нормативными документами;</w:t>
            </w:r>
            <w:r w:rsidR="009B7102">
              <w:rPr>
                <w:sz w:val="28"/>
                <w:szCs w:val="28"/>
              </w:rPr>
              <w:t xml:space="preserve"> </w:t>
            </w:r>
            <w:r w:rsidR="009B7102" w:rsidRPr="00E20550">
              <w:rPr>
                <w:sz w:val="28"/>
                <w:szCs w:val="28"/>
              </w:rPr>
              <w:t>оценивать варианты проектных решений систем жизнеобеспечения с учетом энергосберегающих и природо</w:t>
            </w:r>
            <w:r w:rsidR="009B7102">
              <w:rPr>
                <w:sz w:val="28"/>
                <w:szCs w:val="28"/>
              </w:rPr>
              <w:t xml:space="preserve">охранных </w:t>
            </w:r>
            <w:r w:rsidR="009B7102" w:rsidRPr="00E20550">
              <w:rPr>
                <w:sz w:val="28"/>
                <w:szCs w:val="28"/>
              </w:rPr>
              <w:t>мероприятий.</w:t>
            </w:r>
          </w:p>
          <w:p w:rsidR="00ED155F" w:rsidRPr="009B7102" w:rsidRDefault="00ED155F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D155F" w:rsidRPr="00D2758B" w:rsidTr="00323E02">
        <w:tc>
          <w:tcPr>
            <w:tcW w:w="44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0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3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7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8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2.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МЕСТО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ОПОП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Дисциплина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«Инженерные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инфраструктура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городских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территорий»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относится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дисциплинам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вариативной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части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(дисциплина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выбору)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блока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9B7102">
              <w:rPr>
                <w:color w:val="000000"/>
                <w:szCs w:val="28"/>
                <w:lang w:val="ru-RU"/>
              </w:rPr>
              <w:t>.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323E02">
        <w:tc>
          <w:tcPr>
            <w:tcW w:w="44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0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3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7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8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3.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ДИСЦИПЛИНЕ</w:t>
            </w:r>
            <w:proofErr w:type="gramEnd"/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Процесс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изучения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«Инженерные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инфраструктура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городских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территорий»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направлен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формирование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следующих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компетенций: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9B7102">
              <w:rPr>
                <w:color w:val="000000"/>
                <w:szCs w:val="28"/>
                <w:lang w:val="ru-RU"/>
              </w:rPr>
              <w:t>ПК-1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-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Способен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разрабатывать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документацию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архитектурно-строительного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проектирования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зданий,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строений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сооружений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обеспечением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соблюдения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требований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энергетической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эффективности,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числе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особых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экстремальных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климатических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условий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возведения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эксплуатации</w:t>
            </w:r>
            <w:r w:rsidRPr="009B7102">
              <w:rPr>
                <w:lang w:val="ru-RU"/>
              </w:rPr>
              <w:t xml:space="preserve"> </w:t>
            </w:r>
            <w:proofErr w:type="gramEnd"/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ПК-6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-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применять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результаты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инженерно-геодезических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изысканий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обоснования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принимаемых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решений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градостроительного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территориального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планирования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323E02">
        <w:tc>
          <w:tcPr>
            <w:tcW w:w="2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9B7102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7F2809" w:rsidRPr="00D2758B" w:rsidTr="00323E02">
        <w:tc>
          <w:tcPr>
            <w:tcW w:w="263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809" w:rsidRDefault="007F2809" w:rsidP="00B539F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ПК-1</w:t>
            </w: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809" w:rsidRPr="00DE6F14" w:rsidRDefault="007F2809" w:rsidP="00CF1D1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DE6F14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DE6F14">
              <w:rPr>
                <w:color w:val="000000"/>
                <w:szCs w:val="28"/>
                <w:lang w:val="ru-RU"/>
              </w:rPr>
              <w:t>общие сведения об инженерном обеспечении зданий и сооружений</w:t>
            </w:r>
            <w:r>
              <w:rPr>
                <w:color w:val="000000"/>
                <w:szCs w:val="28"/>
                <w:lang w:val="ru-RU"/>
              </w:rPr>
              <w:t>, требования энергетической эффективности</w:t>
            </w:r>
          </w:p>
        </w:tc>
      </w:tr>
      <w:tr w:rsidR="007F2809" w:rsidRPr="00D2758B" w:rsidTr="00323E02">
        <w:tc>
          <w:tcPr>
            <w:tcW w:w="2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809" w:rsidRPr="007F2809" w:rsidRDefault="007F2809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809" w:rsidRPr="00DE6F14" w:rsidRDefault="007F2809" w:rsidP="00323E02">
            <w:pPr>
              <w:spacing w:after="0" w:line="240" w:lineRule="auto"/>
              <w:rPr>
                <w:szCs w:val="28"/>
                <w:lang w:val="ru-RU"/>
              </w:rPr>
            </w:pPr>
            <w:r w:rsidRPr="00DE6F14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DE6F14">
              <w:rPr>
                <w:color w:val="000000"/>
                <w:szCs w:val="28"/>
                <w:lang w:val="ru-RU"/>
              </w:rPr>
              <w:t>работать с нормативной документацией</w:t>
            </w:r>
          </w:p>
        </w:tc>
      </w:tr>
      <w:tr w:rsidR="007F2809" w:rsidRPr="00D2758B" w:rsidTr="00323E02">
        <w:tc>
          <w:tcPr>
            <w:tcW w:w="2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809" w:rsidRPr="007F2809" w:rsidRDefault="007F2809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809" w:rsidRPr="001B5087" w:rsidRDefault="007F2809" w:rsidP="00CF1D1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B5087">
              <w:rPr>
                <w:color w:val="000000"/>
                <w:szCs w:val="28"/>
                <w:lang w:val="ru-RU"/>
              </w:rPr>
              <w:t>Владеть</w:t>
            </w:r>
            <w:r>
              <w:rPr>
                <w:color w:val="000000"/>
                <w:szCs w:val="28"/>
                <w:lang w:val="ru-RU"/>
              </w:rPr>
              <w:t xml:space="preserve"> методиками </w:t>
            </w:r>
            <w:proofErr w:type="gramStart"/>
            <w:r>
              <w:rPr>
                <w:color w:val="000000"/>
                <w:szCs w:val="28"/>
                <w:lang w:val="ru-RU"/>
              </w:rPr>
              <w:t>проведения оценки технического состояния объектов капитального строительства</w:t>
            </w:r>
            <w:proofErr w:type="gramEnd"/>
          </w:p>
        </w:tc>
      </w:tr>
      <w:tr w:rsidR="00ED155F" w:rsidRPr="00D2758B" w:rsidTr="00323E02">
        <w:tc>
          <w:tcPr>
            <w:tcW w:w="263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ПК-6</w:t>
            </w: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7F2809" w:rsidRDefault="007F2809" w:rsidP="00CF1D1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7F2809">
              <w:rPr>
                <w:color w:val="000000"/>
                <w:szCs w:val="28"/>
                <w:lang w:val="ru-RU"/>
              </w:rPr>
              <w:t>З</w:t>
            </w:r>
            <w:r w:rsidR="00B539FE" w:rsidRPr="007F2809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 xml:space="preserve"> основы </w:t>
            </w:r>
            <w:r w:rsidRPr="00CF1D10">
              <w:rPr>
                <w:color w:val="000000"/>
                <w:szCs w:val="28"/>
                <w:lang w:val="ru-RU"/>
              </w:rPr>
              <w:t xml:space="preserve">физико-химических свойств грунта и </w:t>
            </w:r>
            <w:proofErr w:type="gramStart"/>
            <w:r w:rsidRPr="00CF1D10">
              <w:rPr>
                <w:color w:val="000000"/>
                <w:szCs w:val="28"/>
                <w:lang w:val="ru-RU"/>
              </w:rPr>
              <w:lastRenderedPageBreak/>
              <w:t>гидрологически</w:t>
            </w:r>
            <w:r w:rsidR="00CF1D10" w:rsidRPr="00CF1D10">
              <w:rPr>
                <w:color w:val="000000"/>
                <w:szCs w:val="28"/>
                <w:lang w:val="ru-RU"/>
              </w:rPr>
              <w:t>й</w:t>
            </w:r>
            <w:proofErr w:type="gramEnd"/>
            <w:r w:rsidRPr="00CF1D10">
              <w:rPr>
                <w:color w:val="000000"/>
                <w:szCs w:val="28"/>
                <w:lang w:val="ru-RU"/>
              </w:rPr>
              <w:t xml:space="preserve"> </w:t>
            </w:r>
            <w:r w:rsidR="00CF1D10" w:rsidRPr="00CF1D10">
              <w:rPr>
                <w:color w:val="000000"/>
                <w:szCs w:val="28"/>
                <w:lang w:val="ru-RU"/>
              </w:rPr>
              <w:t>данные</w:t>
            </w:r>
          </w:p>
        </w:tc>
      </w:tr>
      <w:tr w:rsidR="00ED155F" w:rsidRPr="00D2758B" w:rsidTr="00323E02">
        <w:tc>
          <w:tcPr>
            <w:tcW w:w="2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7F2809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7F2809" w:rsidRDefault="007F2809" w:rsidP="007F2809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7F2809">
              <w:rPr>
                <w:color w:val="000000"/>
                <w:szCs w:val="28"/>
                <w:lang w:val="ru-RU"/>
              </w:rPr>
              <w:t>У</w:t>
            </w:r>
            <w:r w:rsidR="00B539FE" w:rsidRPr="007F2809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F2809">
              <w:rPr>
                <w:color w:val="000000"/>
                <w:szCs w:val="28"/>
                <w:lang w:val="ru-RU"/>
              </w:rPr>
              <w:t>техническ</w:t>
            </w:r>
            <w:r>
              <w:rPr>
                <w:color w:val="000000"/>
                <w:szCs w:val="28"/>
                <w:lang w:val="ru-RU"/>
              </w:rPr>
              <w:t>и</w:t>
            </w:r>
            <w:r w:rsidRPr="007F2809">
              <w:rPr>
                <w:color w:val="000000"/>
                <w:szCs w:val="28"/>
                <w:lang w:val="ru-RU"/>
              </w:rPr>
              <w:t xml:space="preserve"> обоснов</w:t>
            </w:r>
            <w:r>
              <w:rPr>
                <w:color w:val="000000"/>
                <w:szCs w:val="28"/>
                <w:lang w:val="ru-RU"/>
              </w:rPr>
              <w:t>ывать</w:t>
            </w:r>
            <w:r w:rsidRPr="007F2809">
              <w:rPr>
                <w:color w:val="000000"/>
                <w:szCs w:val="28"/>
                <w:lang w:val="ru-RU"/>
              </w:rPr>
              <w:t xml:space="preserve"> целесообразност</w:t>
            </w:r>
            <w:r>
              <w:rPr>
                <w:color w:val="000000"/>
                <w:szCs w:val="28"/>
                <w:lang w:val="ru-RU"/>
              </w:rPr>
              <w:t>ь</w:t>
            </w:r>
            <w:r w:rsidRPr="007F2809">
              <w:rPr>
                <w:color w:val="000000"/>
                <w:szCs w:val="28"/>
                <w:lang w:val="ru-RU"/>
              </w:rPr>
              <w:t xml:space="preserve"> и принципиальн</w:t>
            </w:r>
            <w:r>
              <w:rPr>
                <w:color w:val="000000"/>
                <w:szCs w:val="28"/>
                <w:lang w:val="ru-RU"/>
              </w:rPr>
              <w:t>ую</w:t>
            </w:r>
            <w:r w:rsidRPr="007F2809">
              <w:rPr>
                <w:color w:val="000000"/>
                <w:szCs w:val="28"/>
                <w:lang w:val="ru-RU"/>
              </w:rPr>
              <w:t xml:space="preserve"> возможност</w:t>
            </w:r>
            <w:r>
              <w:rPr>
                <w:color w:val="000000"/>
                <w:szCs w:val="28"/>
                <w:lang w:val="ru-RU"/>
              </w:rPr>
              <w:t>ь</w:t>
            </w:r>
            <w:r w:rsidRPr="007F2809">
              <w:rPr>
                <w:color w:val="000000"/>
                <w:szCs w:val="28"/>
                <w:lang w:val="ru-RU"/>
              </w:rPr>
              <w:t xml:space="preserve"> строительства в условиях конкретной местности на стадии проектирования</w:t>
            </w:r>
          </w:p>
        </w:tc>
      </w:tr>
      <w:tr w:rsidR="00ED155F" w:rsidRPr="00D2758B" w:rsidTr="00323E02">
        <w:tc>
          <w:tcPr>
            <w:tcW w:w="2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7F2809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CF1D10" w:rsidRDefault="00CF1D10" w:rsidP="00CF1D10">
            <w:pPr>
              <w:spacing w:after="0" w:line="240" w:lineRule="auto"/>
              <w:rPr>
                <w:szCs w:val="28"/>
                <w:lang w:val="ru-RU"/>
              </w:rPr>
            </w:pPr>
            <w:r w:rsidRPr="00CF1D10">
              <w:rPr>
                <w:color w:val="000000"/>
                <w:szCs w:val="28"/>
                <w:lang w:val="ru-RU"/>
              </w:rPr>
              <w:t>В</w:t>
            </w:r>
            <w:r w:rsidR="00B539FE" w:rsidRPr="00CF1D10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DE6F14">
              <w:rPr>
                <w:color w:val="000000"/>
                <w:szCs w:val="28"/>
                <w:lang w:val="ru-RU"/>
              </w:rPr>
              <w:t xml:space="preserve">методиками расчета и измерения параметров, необходимых при </w:t>
            </w:r>
            <w:r>
              <w:rPr>
                <w:color w:val="000000"/>
                <w:szCs w:val="28"/>
                <w:lang w:val="ru-RU"/>
              </w:rPr>
              <w:t>градостроительном территориальном планировании</w:t>
            </w:r>
          </w:p>
        </w:tc>
      </w:tr>
      <w:tr w:rsidR="00ED155F" w:rsidRPr="00D2758B" w:rsidTr="00323E02">
        <w:tc>
          <w:tcPr>
            <w:tcW w:w="442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0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9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3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2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7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8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ED155F" w:rsidRPr="00CF1D10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Общая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трудоемкость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«Инженерные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инфраструктура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городских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территорий»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составляет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4</w:t>
            </w:r>
            <w:r w:rsidRPr="009B7102">
              <w:rPr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9B7102">
              <w:rPr>
                <w:color w:val="000000"/>
                <w:szCs w:val="28"/>
                <w:lang w:val="ru-RU"/>
              </w:rPr>
              <w:t>.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Распределение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трудоемкости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видам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занятий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ED155F" w:rsidTr="00323E02">
        <w:tc>
          <w:tcPr>
            <w:tcW w:w="552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Курсовой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Виды промежуточной аттестации - зачет с оценкой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ED155F" w:rsidRPr="009B7102" w:rsidRDefault="00B539FE" w:rsidP="00B539FE">
            <w:pPr>
              <w:spacing w:after="0" w:line="240" w:lineRule="auto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ED155F" w:rsidRPr="009B7102" w:rsidRDefault="00B539FE" w:rsidP="00B539FE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9B7102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9B7102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ED155F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ED155F" w:rsidP="00B539FE">
            <w:pPr>
              <w:spacing w:after="0" w:line="240" w:lineRule="auto"/>
              <w:jc w:val="center"/>
              <w:rPr>
                <w:szCs w:val="28"/>
              </w:rPr>
            </w:pPr>
          </w:p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323E02">
        <w:tc>
          <w:tcPr>
            <w:tcW w:w="44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11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96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8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57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43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2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2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3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5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9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65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0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5.1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видам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занятий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ED155F" w:rsidTr="00323E02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A01BD8" w:rsidTr="00323E02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E046FE" w:rsidRDefault="00A01BD8" w:rsidP="00A01BD8">
            <w:pPr>
              <w:spacing w:line="240" w:lineRule="auto"/>
              <w:rPr>
                <w:bCs/>
                <w:sz w:val="18"/>
                <w:szCs w:val="18"/>
                <w:lang w:val="ru-RU"/>
              </w:rPr>
            </w:pPr>
            <w:r w:rsidRPr="00E046FE">
              <w:rPr>
                <w:sz w:val="18"/>
                <w:szCs w:val="18"/>
                <w:lang w:val="ru-RU"/>
              </w:rPr>
              <w:t>Общие сведения об инженерных системах жизнеобеспечения зданий и сооружений</w:t>
            </w:r>
            <w:r>
              <w:rPr>
                <w:sz w:val="18"/>
                <w:szCs w:val="18"/>
                <w:lang w:val="ru-RU"/>
              </w:rPr>
              <w:t>.</w:t>
            </w:r>
            <w:r w:rsidRPr="00E046F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7875F5" w:rsidRDefault="00A01BD8" w:rsidP="00A01BD8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E046FE">
              <w:rPr>
                <w:sz w:val="18"/>
                <w:szCs w:val="18"/>
                <w:lang w:val="ru-RU"/>
              </w:rPr>
              <w:t xml:space="preserve">Характеристика объектов (назначение, архитектурно-планировочные и конструктивные решения). Состав инженерных систем жизнеобеспечения зданий и сооружений, их классификация и назначение.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01BD8" w:rsidTr="00323E02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E046FE" w:rsidRDefault="00A01BD8" w:rsidP="00323E02">
            <w:pPr>
              <w:spacing w:line="240" w:lineRule="auto"/>
              <w:rPr>
                <w:bCs/>
                <w:sz w:val="18"/>
                <w:szCs w:val="18"/>
                <w:lang w:val="ru-RU"/>
              </w:rPr>
            </w:pPr>
            <w:r w:rsidRPr="00E046FE">
              <w:rPr>
                <w:bCs/>
                <w:sz w:val="18"/>
                <w:szCs w:val="18"/>
                <w:lang w:val="ru-RU"/>
              </w:rPr>
              <w:t>Системы водоснабжения и водоотведения зданий и сооружений</w:t>
            </w:r>
          </w:p>
        </w:tc>
        <w:tc>
          <w:tcPr>
            <w:tcW w:w="3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E046FE" w:rsidRDefault="00A01BD8" w:rsidP="00323E0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046FE">
              <w:rPr>
                <w:sz w:val="18"/>
                <w:szCs w:val="18"/>
                <w:lang w:val="ru-RU"/>
              </w:rPr>
              <w:t xml:space="preserve">Общие сведения о системах водоснабжения и водоотведения зданий и сооружений. </w:t>
            </w:r>
            <w:proofErr w:type="spellStart"/>
            <w:r w:rsidRPr="00E046FE">
              <w:rPr>
                <w:sz w:val="18"/>
                <w:szCs w:val="18"/>
              </w:rPr>
              <w:t>Принципы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проектирования</w:t>
            </w:r>
            <w:proofErr w:type="spellEnd"/>
            <w:r w:rsidRPr="00E046FE">
              <w:rPr>
                <w:sz w:val="18"/>
                <w:szCs w:val="18"/>
              </w:rPr>
              <w:t xml:space="preserve"> и </w:t>
            </w:r>
            <w:proofErr w:type="spellStart"/>
            <w:r w:rsidRPr="00E046FE">
              <w:rPr>
                <w:sz w:val="18"/>
                <w:szCs w:val="18"/>
              </w:rPr>
              <w:t>расчета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систем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водоснабжения</w:t>
            </w:r>
            <w:proofErr w:type="spellEnd"/>
            <w:r w:rsidRPr="00E046FE">
              <w:rPr>
                <w:sz w:val="18"/>
                <w:szCs w:val="18"/>
              </w:rPr>
              <w:t xml:space="preserve"> и </w:t>
            </w:r>
            <w:proofErr w:type="spellStart"/>
            <w:r w:rsidRPr="00E046FE">
              <w:rPr>
                <w:sz w:val="18"/>
                <w:szCs w:val="18"/>
              </w:rPr>
              <w:t>водоотведения</w:t>
            </w:r>
            <w:proofErr w:type="spellEnd"/>
            <w:r w:rsidRPr="00E046FE"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01BD8" w:rsidTr="00323E02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E046FE" w:rsidRDefault="00A01BD8" w:rsidP="00323E02">
            <w:pPr>
              <w:spacing w:line="240" w:lineRule="auto"/>
              <w:rPr>
                <w:bCs/>
                <w:sz w:val="18"/>
                <w:szCs w:val="18"/>
                <w:lang w:val="ru-RU"/>
              </w:rPr>
            </w:pPr>
            <w:r w:rsidRPr="00E046FE">
              <w:rPr>
                <w:sz w:val="18"/>
                <w:szCs w:val="18"/>
                <w:lang w:val="ru-RU"/>
              </w:rPr>
              <w:t>Системы обеспечения микроклимата зданий и сооружений</w:t>
            </w:r>
            <w:r w:rsidRPr="00E046FE">
              <w:rPr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E046FE" w:rsidRDefault="00A01BD8" w:rsidP="00323E0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046FE">
              <w:rPr>
                <w:sz w:val="18"/>
                <w:szCs w:val="18"/>
                <w:lang w:val="ru-RU"/>
              </w:rPr>
              <w:t xml:space="preserve">Общие сведения о системах отопления, вентиляции и кондиционирования зданий и сооружений. </w:t>
            </w:r>
            <w:proofErr w:type="spellStart"/>
            <w:r w:rsidRPr="00E046FE">
              <w:rPr>
                <w:sz w:val="18"/>
                <w:szCs w:val="18"/>
              </w:rPr>
              <w:t>Выбор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конструктивных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элементов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систем</w:t>
            </w:r>
            <w:proofErr w:type="spellEnd"/>
            <w:r w:rsidRPr="00E046FE">
              <w:rPr>
                <w:sz w:val="18"/>
                <w:szCs w:val="18"/>
              </w:rPr>
              <w:t xml:space="preserve">. </w:t>
            </w:r>
            <w:proofErr w:type="spellStart"/>
            <w:r w:rsidRPr="00E046FE">
              <w:rPr>
                <w:sz w:val="18"/>
                <w:szCs w:val="18"/>
              </w:rPr>
              <w:t>Формирование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технического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решения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системы</w:t>
            </w:r>
            <w:proofErr w:type="spellEnd"/>
            <w:r w:rsidRPr="00E046FE"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01BD8" w:rsidTr="00323E02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7875F5" w:rsidRDefault="00A01BD8" w:rsidP="00323E02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7875F5">
              <w:rPr>
                <w:sz w:val="18"/>
                <w:szCs w:val="18"/>
                <w:lang w:val="ru-RU"/>
              </w:rPr>
              <w:t xml:space="preserve">Энергосберегающие технологии инженерных систем жизнеобеспечения </w:t>
            </w:r>
          </w:p>
        </w:tc>
        <w:tc>
          <w:tcPr>
            <w:tcW w:w="3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7875F5" w:rsidRDefault="00A01BD8" w:rsidP="00323E02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7875F5">
              <w:rPr>
                <w:sz w:val="18"/>
                <w:szCs w:val="18"/>
                <w:lang w:val="ru-RU"/>
              </w:rPr>
              <w:t xml:space="preserve">Меры, применяемые к инженерным системам для повышения </w:t>
            </w:r>
            <w:proofErr w:type="spellStart"/>
            <w:r w:rsidRPr="007875F5">
              <w:rPr>
                <w:sz w:val="18"/>
                <w:szCs w:val="18"/>
                <w:lang w:val="ru-RU"/>
              </w:rPr>
              <w:t>энергобезопасности</w:t>
            </w:r>
            <w:proofErr w:type="spellEnd"/>
            <w:r w:rsidRPr="007875F5">
              <w:rPr>
                <w:sz w:val="18"/>
                <w:szCs w:val="18"/>
                <w:lang w:val="ru-RU"/>
              </w:rPr>
              <w:t>. Нетрадиционные источники отопления, водоснабжения и энергоснабжения зданий и сооружений. Методы повышения класса энергоэффективности зданий.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01BD8" w:rsidTr="00323E02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E046FE" w:rsidRDefault="00A01BD8" w:rsidP="00323E02">
            <w:pPr>
              <w:spacing w:line="240" w:lineRule="auto"/>
              <w:rPr>
                <w:bCs/>
                <w:sz w:val="18"/>
                <w:szCs w:val="18"/>
                <w:lang w:val="ru-RU"/>
              </w:rPr>
            </w:pPr>
            <w:r w:rsidRPr="00E046FE">
              <w:rPr>
                <w:sz w:val="18"/>
                <w:szCs w:val="18"/>
                <w:lang w:val="ru-RU"/>
              </w:rPr>
              <w:t>Теплотехнические свойства ограждающих конструкций зданий и сооружений</w:t>
            </w:r>
          </w:p>
        </w:tc>
        <w:tc>
          <w:tcPr>
            <w:tcW w:w="3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BD8" w:rsidRPr="007875F5" w:rsidRDefault="00A01BD8" w:rsidP="00323E02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E046FE">
              <w:rPr>
                <w:sz w:val="18"/>
                <w:szCs w:val="18"/>
                <w:lang w:val="ru-RU"/>
              </w:rPr>
              <w:t xml:space="preserve">Понятие энергетического паспорта здания. Показатели и требования, предъявляемые к тепловой защите зданий и сооружений. </w:t>
            </w:r>
            <w:proofErr w:type="spellStart"/>
            <w:r w:rsidRPr="00E046FE">
              <w:rPr>
                <w:sz w:val="18"/>
                <w:szCs w:val="18"/>
              </w:rPr>
              <w:t>Нормативная</w:t>
            </w:r>
            <w:proofErr w:type="spellEnd"/>
            <w:r w:rsidRPr="00E046FE">
              <w:rPr>
                <w:sz w:val="18"/>
                <w:szCs w:val="18"/>
              </w:rPr>
              <w:t xml:space="preserve"> </w:t>
            </w:r>
            <w:proofErr w:type="spellStart"/>
            <w:r w:rsidRPr="00E046FE">
              <w:rPr>
                <w:sz w:val="18"/>
                <w:szCs w:val="18"/>
              </w:rPr>
              <w:t>база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BD8" w:rsidRDefault="00A01BD8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D155F" w:rsidTr="00323E02">
        <w:tc>
          <w:tcPr>
            <w:tcW w:w="65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ED155F" w:rsidTr="00323E02">
        <w:tc>
          <w:tcPr>
            <w:tcW w:w="44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11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96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8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57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43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2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2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3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5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9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65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0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6.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(РАБОТ)</w:t>
            </w:r>
            <w:r w:rsidRPr="009B7102">
              <w:rPr>
                <w:lang w:val="ru-RU"/>
              </w:rPr>
              <w:t xml:space="preserve"> 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соответствии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учебным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планом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освоение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предусматривает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выполнение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2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семестре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очной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формы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обучения.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Примерная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тематика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проекта: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«</w:t>
            </w:r>
            <w:r w:rsidR="00A01BD8" w:rsidRPr="0014667A">
              <w:rPr>
                <w:bCs/>
                <w:lang w:val="ru-RU"/>
              </w:rPr>
              <w:t>Инженерные системы жизнеобеспечения зданий и сооружений (по вариантам)</w:t>
            </w:r>
            <w:r w:rsidR="00A01BD8" w:rsidRPr="00DE6F14">
              <w:rPr>
                <w:color w:val="000000"/>
                <w:szCs w:val="28"/>
                <w:lang w:val="ru-RU"/>
              </w:rPr>
              <w:t>»</w:t>
            </w:r>
            <w:r w:rsidR="00A01BD8" w:rsidRPr="00DE6F14">
              <w:rPr>
                <w:lang w:val="ru-RU"/>
              </w:rPr>
              <w:t xml:space="preserve"> 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Задачи,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решаемые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выполнении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проекта:</w:t>
            </w:r>
            <w:r w:rsidRPr="009B7102">
              <w:rPr>
                <w:lang w:val="ru-RU"/>
              </w:rPr>
              <w:t xml:space="preserve"> </w:t>
            </w:r>
          </w:p>
          <w:p w:rsidR="00A01BD8" w:rsidRPr="00612D24" w:rsidRDefault="00B539FE" w:rsidP="00A01B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5" w:firstLine="0"/>
              <w:jc w:val="both"/>
              <w:rPr>
                <w:bCs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•</w:t>
            </w:r>
            <w:r w:rsidR="00A01BD8" w:rsidRPr="00612D24">
              <w:rPr>
                <w:bCs/>
                <w:lang w:val="ru-RU"/>
              </w:rPr>
              <w:t>составить энергетический паспорт жилого дома;</w:t>
            </w:r>
          </w:p>
          <w:p w:rsidR="00A01BD8" w:rsidRPr="00612D24" w:rsidRDefault="00A01BD8" w:rsidP="00A01B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5" w:firstLine="0"/>
              <w:jc w:val="both"/>
              <w:rPr>
                <w:bCs/>
                <w:lang w:val="ru-RU"/>
              </w:rPr>
            </w:pPr>
            <w:r w:rsidRPr="00612D24">
              <w:rPr>
                <w:bCs/>
                <w:lang w:val="ru-RU"/>
              </w:rPr>
              <w:t xml:space="preserve">произвести расчет </w:t>
            </w:r>
            <w:proofErr w:type="gramStart"/>
            <w:r w:rsidRPr="00612D24">
              <w:rPr>
                <w:bCs/>
                <w:lang w:val="ru-RU"/>
              </w:rPr>
              <w:t>системы газоснабжения/водоснабжения/отопления многоквартирного жилого дома</w:t>
            </w:r>
            <w:proofErr w:type="gramEnd"/>
            <w:r w:rsidRPr="00612D24">
              <w:rPr>
                <w:bCs/>
                <w:lang w:val="ru-RU"/>
              </w:rPr>
              <w:t>;</w:t>
            </w:r>
          </w:p>
          <w:p w:rsidR="00A01BD8" w:rsidRPr="00612D24" w:rsidRDefault="00A01BD8" w:rsidP="00A01B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5" w:firstLine="0"/>
              <w:jc w:val="both"/>
              <w:rPr>
                <w:bCs/>
                <w:lang w:val="ru-RU"/>
              </w:rPr>
            </w:pPr>
            <w:r w:rsidRPr="00612D24">
              <w:rPr>
                <w:bCs/>
                <w:lang w:val="ru-RU"/>
              </w:rPr>
              <w:t>внедрить энергосберегающие технологии инженерных систем жизнеобеспечения.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Курсовой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кт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вкл</w:t>
            </w:r>
            <w:proofErr w:type="gramEnd"/>
            <w:r w:rsidRPr="009B7102">
              <w:rPr>
                <w:color w:val="000000"/>
                <w:szCs w:val="28"/>
                <w:lang w:val="ru-RU"/>
              </w:rPr>
              <w:t>ючат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себя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графическую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часть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расчетно-пояснительную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записку.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323E02">
        <w:tc>
          <w:tcPr>
            <w:tcW w:w="44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0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3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2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7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8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ED155F" w:rsidRPr="009B71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7.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7.1.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этапах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шкал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7.1.1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Этап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Результаты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текущего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контроля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знаний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межсессионной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аттестации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оцениваются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следующей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системе:</w:t>
            </w:r>
            <w:r w:rsidRPr="009B7102">
              <w:rPr>
                <w:lang w:val="ru-RU"/>
              </w:rPr>
              <w:t xml:space="preserve"> </w:t>
            </w:r>
          </w:p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ED155F" w:rsidTr="00323E02">
        <w:tc>
          <w:tcPr>
            <w:tcW w:w="1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9B7102">
              <w:rPr>
                <w:lang w:val="ru-RU"/>
              </w:rPr>
              <w:t xml:space="preserve"> 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323E02" w:rsidRPr="00D2758B" w:rsidTr="00323E02">
        <w:tc>
          <w:tcPr>
            <w:tcW w:w="11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Знать общие сведения об инженерном обеспечении зданий и сооружений, требования энергетической эффективности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AF63D1" w:rsidRDefault="00323E02" w:rsidP="00323E02">
            <w:pPr>
              <w:spacing w:line="240" w:lineRule="auto"/>
              <w:ind w:left="111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23E02" w:rsidRPr="00D2758B" w:rsidTr="00323E02">
        <w:tc>
          <w:tcPr>
            <w:tcW w:w="11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Уметь работать с </w:t>
            </w:r>
            <w:r w:rsidRPr="00323E02">
              <w:rPr>
                <w:color w:val="000000"/>
                <w:sz w:val="20"/>
                <w:szCs w:val="20"/>
                <w:lang w:val="ru-RU"/>
              </w:rPr>
              <w:lastRenderedPageBreak/>
              <w:t>нормативной документацией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AF63D1" w:rsidRDefault="00323E02" w:rsidP="00323E02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lastRenderedPageBreak/>
              <w:t xml:space="preserve">Решение стандартных </w:t>
            </w:r>
            <w:r w:rsidRPr="00AF63D1">
              <w:rPr>
                <w:sz w:val="20"/>
                <w:szCs w:val="20"/>
                <w:lang w:val="ru-RU"/>
              </w:rPr>
              <w:lastRenderedPageBreak/>
              <w:t>практических задач, написание курсового проекта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Выполнение работ в </w:t>
            </w:r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>срок, предусмотренный в рабочих программах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Невыполнение </w:t>
            </w:r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>работ в срок, предусмотренный в рабочих программах</w:t>
            </w:r>
          </w:p>
        </w:tc>
      </w:tr>
      <w:tr w:rsidR="00323E02" w:rsidRPr="00D2758B" w:rsidTr="00323E02">
        <w:tc>
          <w:tcPr>
            <w:tcW w:w="11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Владеть методиками </w:t>
            </w:r>
            <w:proofErr w:type="gramStart"/>
            <w:r w:rsidRPr="00323E02">
              <w:rPr>
                <w:color w:val="000000"/>
                <w:sz w:val="20"/>
                <w:szCs w:val="20"/>
                <w:lang w:val="ru-RU"/>
              </w:rPr>
              <w:t>проведения оценки технического состояния объектов капитального строительства</w:t>
            </w:r>
            <w:proofErr w:type="gramEnd"/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AF63D1" w:rsidRDefault="00323E02" w:rsidP="00323E02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  <w:p w:rsidR="00323E02" w:rsidRPr="00AF63D1" w:rsidRDefault="00323E02" w:rsidP="00323E02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23E02" w:rsidRPr="00D2758B" w:rsidTr="00323E02">
        <w:tc>
          <w:tcPr>
            <w:tcW w:w="11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Знать основы физико-химических свойств грунта и </w:t>
            </w:r>
            <w:proofErr w:type="gramStart"/>
            <w:r w:rsidRPr="00323E02">
              <w:rPr>
                <w:color w:val="000000"/>
                <w:sz w:val="20"/>
                <w:szCs w:val="20"/>
                <w:lang w:val="ru-RU"/>
              </w:rPr>
              <w:t>гидрологический</w:t>
            </w:r>
            <w:proofErr w:type="gramEnd"/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 данные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AF63D1" w:rsidRDefault="00323E02" w:rsidP="00323E02">
            <w:pPr>
              <w:spacing w:line="240" w:lineRule="auto"/>
              <w:ind w:left="111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23E02" w:rsidRPr="00D2758B" w:rsidTr="00323E02">
        <w:tc>
          <w:tcPr>
            <w:tcW w:w="11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Уметь технически обосновывать целесообразность и принципиальную возможность строительства в условиях конкретной местности на стадии проектирования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AF63D1" w:rsidRDefault="00323E02" w:rsidP="00323E02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23E02" w:rsidRPr="00D2758B" w:rsidTr="00323E02">
        <w:tc>
          <w:tcPr>
            <w:tcW w:w="11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Владеть методиками расчета и измерения параметров, необходимых при градостроительном территориальном планировании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AF63D1" w:rsidRDefault="00323E02" w:rsidP="00323E02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  <w:r w:rsidRPr="00AF63D1">
              <w:rPr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  <w:p w:rsidR="00323E02" w:rsidRPr="00AF63D1" w:rsidRDefault="00323E02" w:rsidP="00323E02">
            <w:pPr>
              <w:spacing w:line="240" w:lineRule="auto"/>
              <w:ind w:left="-22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7.1.2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Этап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знаний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Результаты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промежуточного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контроля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знаний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оцениваются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2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семестре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очной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формы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обучения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системе: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ED155F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9B7102">
              <w:rPr>
                <w:lang w:val="ru-RU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323E02" w:rsidRPr="00D2758B" w:rsidTr="00323E02"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Знать общие сведения об инженерном обеспечении зданий и сооружений, требования энергетической эффективности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89" w:type="dxa"/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323E02" w:rsidTr="00323E02"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Уметь работать с нормативной документацией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Задачи решены в полном объеме и получены верные </w:t>
            </w:r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>ответы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</w:t>
            </w:r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>во всех задачах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89" w:type="dxa"/>
          </w:tcPr>
          <w:p w:rsidR="00323E02" w:rsidRDefault="00323E02" w:rsidP="00B539FE">
            <w:pPr>
              <w:spacing w:after="0" w:line="240" w:lineRule="auto"/>
            </w:pPr>
          </w:p>
        </w:tc>
      </w:tr>
      <w:tr w:rsidR="00323E02" w:rsidTr="00323E02"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</w:pP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Владеть методиками </w:t>
            </w:r>
            <w:proofErr w:type="gramStart"/>
            <w:r w:rsidRPr="00323E02">
              <w:rPr>
                <w:color w:val="000000"/>
                <w:sz w:val="20"/>
                <w:szCs w:val="20"/>
                <w:lang w:val="ru-RU"/>
              </w:rPr>
              <w:t>проведения оценки технического состояния объектов капитального строительства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89" w:type="dxa"/>
          </w:tcPr>
          <w:p w:rsidR="00323E02" w:rsidRDefault="00323E02" w:rsidP="00B539FE">
            <w:pPr>
              <w:spacing w:after="0" w:line="240" w:lineRule="auto"/>
            </w:pPr>
          </w:p>
        </w:tc>
      </w:tr>
      <w:tr w:rsidR="00323E02" w:rsidRPr="00D2758B" w:rsidTr="00323E02"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Знать основы физико-химических свойств грунта и </w:t>
            </w:r>
            <w:proofErr w:type="gramStart"/>
            <w:r w:rsidRPr="00323E02">
              <w:rPr>
                <w:color w:val="000000"/>
                <w:sz w:val="20"/>
                <w:szCs w:val="20"/>
                <w:lang w:val="ru-RU"/>
              </w:rPr>
              <w:t>гидрологический</w:t>
            </w:r>
            <w:proofErr w:type="gramEnd"/>
            <w:r w:rsidRPr="00323E02">
              <w:rPr>
                <w:color w:val="000000"/>
                <w:sz w:val="20"/>
                <w:szCs w:val="20"/>
                <w:lang w:val="ru-RU"/>
              </w:rPr>
              <w:t xml:space="preserve"> данные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89" w:type="dxa"/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323E02" w:rsidTr="00323E02"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Уметь технически обосновывать целесообразность и принципиальную возможность строительства в условиях конкретной местности на стадии проектирования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89" w:type="dxa"/>
          </w:tcPr>
          <w:p w:rsidR="00323E02" w:rsidRDefault="00323E02" w:rsidP="00B539FE">
            <w:pPr>
              <w:spacing w:after="0" w:line="240" w:lineRule="auto"/>
            </w:pPr>
          </w:p>
        </w:tc>
      </w:tr>
      <w:tr w:rsidR="00323E02" w:rsidTr="00323E02"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</w:pP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3E02">
              <w:rPr>
                <w:color w:val="000000"/>
                <w:sz w:val="20"/>
                <w:szCs w:val="20"/>
                <w:lang w:val="ru-RU"/>
              </w:rPr>
              <w:t>Владеть методиками расчета и измерения параметров, необходимых при градостроительном территориальном планировании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10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B710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710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9B710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89" w:type="dxa"/>
          </w:tcPr>
          <w:p w:rsidR="00323E02" w:rsidRDefault="00323E02" w:rsidP="00B539FE">
            <w:pPr>
              <w:spacing w:after="0" w:line="240" w:lineRule="auto"/>
            </w:pPr>
          </w:p>
        </w:tc>
      </w:tr>
      <w:tr w:rsidR="00323E02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t>7.2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средств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задания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или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иные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для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оценки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знаний,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умений,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навыков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(или)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опыта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DE6F14">
              <w:rPr>
                <w:lang w:val="ru-RU"/>
              </w:rPr>
              <w:t xml:space="preserve"> </w:t>
            </w:r>
          </w:p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t>7.2.1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для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к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DE6F14">
              <w:rPr>
                <w:lang w:val="ru-RU"/>
              </w:rPr>
              <w:t xml:space="preserve">  </w:t>
            </w:r>
          </w:p>
          <w:p w:rsidR="00323E02" w:rsidRPr="00585D84" w:rsidRDefault="00323E02" w:rsidP="00323E0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585D84">
              <w:rPr>
                <w:color w:val="000000"/>
                <w:szCs w:val="28"/>
                <w:lang w:val="ru-RU"/>
              </w:rPr>
              <w:t>Сопоставить термины с их определениями:</w:t>
            </w:r>
          </w:p>
          <w:p w:rsidR="00323E02" w:rsidRPr="00585D84" w:rsidRDefault="00323E02" w:rsidP="00323E02">
            <w:pPr>
              <w:pStyle w:val="a5"/>
              <w:shd w:val="clear" w:color="auto" w:fill="FFFFFF"/>
              <w:rPr>
                <w:color w:val="000000"/>
                <w:szCs w:val="28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6971"/>
            </w:tblGrid>
            <w:tr w:rsidR="00323E02" w:rsidRPr="00D2758B" w:rsidTr="00323E02">
              <w:trPr>
                <w:trHeight w:val="629"/>
              </w:trPr>
              <w:tc>
                <w:tcPr>
                  <w:tcW w:w="0" w:type="auto"/>
                  <w:vAlign w:val="center"/>
                  <w:hideMark/>
                </w:tcPr>
                <w:p w:rsidR="00323E02" w:rsidRPr="00585D84" w:rsidRDefault="00323E02" w:rsidP="00323E02">
                  <w:pPr>
                    <w:spacing w:after="561"/>
                    <w:rPr>
                      <w:szCs w:val="28"/>
                    </w:rPr>
                  </w:pPr>
                  <w:proofErr w:type="spellStart"/>
                  <w:r w:rsidRPr="00585D84">
                    <w:rPr>
                      <w:szCs w:val="28"/>
                    </w:rPr>
                    <w:t>Энергетическая</w:t>
                  </w:r>
                  <w:proofErr w:type="spellEnd"/>
                  <w:r w:rsidRPr="00585D84">
                    <w:rPr>
                      <w:szCs w:val="28"/>
                    </w:rPr>
                    <w:t xml:space="preserve"> </w:t>
                  </w:r>
                  <w:proofErr w:type="spellStart"/>
                  <w:r w:rsidRPr="00585D84">
                    <w:rPr>
                      <w:szCs w:val="28"/>
                    </w:rPr>
                    <w:t>система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E02" w:rsidRPr="00585D84" w:rsidRDefault="00323E02" w:rsidP="00323E02">
                  <w:pPr>
                    <w:spacing w:after="561"/>
                    <w:jc w:val="both"/>
                    <w:rPr>
                      <w:szCs w:val="28"/>
                      <w:lang w:val="ru-RU"/>
                    </w:rPr>
                  </w:pPr>
                  <w:r w:rsidRPr="00585D84">
                    <w:rPr>
                      <w:szCs w:val="28"/>
                      <w:lang w:val="ru-RU"/>
                    </w:rPr>
                    <w:t>Совокупность взаимосвязанных электроустановок, предназначенных для производства, передачи и распределения электроэнергии</w:t>
                  </w:r>
                </w:p>
              </w:tc>
            </w:tr>
            <w:tr w:rsidR="00323E02" w:rsidRPr="00D2758B" w:rsidTr="00323E02">
              <w:trPr>
                <w:trHeight w:val="929"/>
              </w:trPr>
              <w:tc>
                <w:tcPr>
                  <w:tcW w:w="0" w:type="auto"/>
                  <w:vAlign w:val="center"/>
                  <w:hideMark/>
                </w:tcPr>
                <w:p w:rsidR="00323E02" w:rsidRPr="00585D84" w:rsidRDefault="00323E02" w:rsidP="00323E02">
                  <w:pPr>
                    <w:spacing w:after="561"/>
                    <w:rPr>
                      <w:szCs w:val="28"/>
                    </w:rPr>
                  </w:pPr>
                  <w:proofErr w:type="spellStart"/>
                  <w:r w:rsidRPr="00585D84">
                    <w:rPr>
                      <w:szCs w:val="28"/>
                    </w:rPr>
                    <w:t>Система</w:t>
                  </w:r>
                  <w:proofErr w:type="spellEnd"/>
                  <w:r w:rsidRPr="00585D84">
                    <w:rPr>
                      <w:szCs w:val="28"/>
                    </w:rPr>
                    <w:t xml:space="preserve"> </w:t>
                  </w:r>
                  <w:proofErr w:type="spellStart"/>
                  <w:r w:rsidRPr="00585D84">
                    <w:rPr>
                      <w:szCs w:val="28"/>
                    </w:rPr>
                    <w:t>электроснабжения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E02" w:rsidRPr="00585D84" w:rsidRDefault="00323E02" w:rsidP="00323E02">
                  <w:pPr>
                    <w:spacing w:after="561"/>
                    <w:jc w:val="both"/>
                    <w:rPr>
                      <w:szCs w:val="28"/>
                      <w:lang w:val="ru-RU"/>
                    </w:rPr>
                  </w:pPr>
                  <w:r w:rsidRPr="00585D84">
                    <w:rPr>
                      <w:szCs w:val="28"/>
                      <w:lang w:val="ru-RU"/>
                    </w:rPr>
                    <w:t xml:space="preserve">Совокупность машин, аппаратов, линий и вспомогательного оборудования предназначенных для производства, трансформации, передачи, распределения электроэнергии и преобразования её в другой вид энергии, </w:t>
                  </w:r>
                  <w:r w:rsidRPr="00585D84">
                    <w:rPr>
                      <w:szCs w:val="28"/>
                      <w:lang w:val="ru-RU"/>
                    </w:rPr>
                    <w:lastRenderedPageBreak/>
                    <w:t>изменения рода тока, напряжения, частоты или числа фаз</w:t>
                  </w:r>
                </w:p>
              </w:tc>
            </w:tr>
            <w:tr w:rsidR="00323E02" w:rsidRPr="00D2758B" w:rsidTr="00323E02">
              <w:trPr>
                <w:trHeight w:val="95"/>
              </w:trPr>
              <w:tc>
                <w:tcPr>
                  <w:tcW w:w="0" w:type="auto"/>
                  <w:vAlign w:val="center"/>
                  <w:hideMark/>
                </w:tcPr>
                <w:p w:rsidR="00323E02" w:rsidRPr="00585D84" w:rsidRDefault="00323E02" w:rsidP="00323E02">
                  <w:pPr>
                    <w:spacing w:after="561"/>
                    <w:rPr>
                      <w:szCs w:val="28"/>
                    </w:rPr>
                  </w:pPr>
                  <w:proofErr w:type="spellStart"/>
                  <w:r w:rsidRPr="00585D84">
                    <w:rPr>
                      <w:szCs w:val="28"/>
                    </w:rPr>
                    <w:lastRenderedPageBreak/>
                    <w:t>Электроустановка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E02" w:rsidRPr="00585D84" w:rsidRDefault="00323E02" w:rsidP="00323E02">
                  <w:pPr>
                    <w:spacing w:after="561"/>
                    <w:jc w:val="both"/>
                    <w:rPr>
                      <w:szCs w:val="28"/>
                      <w:lang w:val="ru-RU"/>
                    </w:rPr>
                  </w:pPr>
                  <w:r w:rsidRPr="00585D84">
                    <w:rPr>
                      <w:szCs w:val="28"/>
                      <w:lang w:val="ru-RU"/>
                    </w:rPr>
                    <w:t>Совокупность электроустановок по выработке, распределению и потреблению электроэнергии и теплоты, связанных между собой электрическими и тепловыми сетями</w:t>
                  </w:r>
                </w:p>
              </w:tc>
            </w:tr>
          </w:tbl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23E02" w:rsidRPr="007F2809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lastRenderedPageBreak/>
              <w:t>ИТ</w:t>
            </w:r>
            <w:proofErr w:type="gramStart"/>
            <w:r w:rsidRPr="00333D91">
              <w:rPr>
                <w:bCs/>
                <w:color w:val="000000"/>
                <w:sz w:val="28"/>
                <w:szCs w:val="28"/>
              </w:rPr>
              <w:t>П-</w:t>
            </w:r>
            <w:proofErr w:type="gramEnd"/>
            <w:r w:rsidRPr="00333D91">
              <w:rPr>
                <w:bCs/>
                <w:color w:val="000000"/>
                <w:sz w:val="28"/>
                <w:szCs w:val="28"/>
              </w:rPr>
              <w:t xml:space="preserve"> это:</w:t>
            </w:r>
          </w:p>
          <w:p w:rsidR="00323E02" w:rsidRPr="00B31C68" w:rsidRDefault="00323E02" w:rsidP="00323E02">
            <w:pPr>
              <w:pStyle w:val="a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31C68">
              <w:rPr>
                <w:b/>
                <w:color w:val="000000"/>
                <w:sz w:val="28"/>
                <w:szCs w:val="28"/>
              </w:rPr>
              <w:t>А) пункт подключения системы отопления, вентиляции и водоснабжения здания к распределительным сетям системы теплоснабжения микрорайона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пункт подключения системы теплопроводов микрорайона к распределительным сетям горячего теплоснабжения и водопровода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 xml:space="preserve">В) емкость, предназначенная для хранения горячей воды в целях выравнивания суточного графика расхода воды в системе теплоснабжения, а также для создания и хранения запаса </w:t>
            </w:r>
            <w:proofErr w:type="spellStart"/>
            <w:r w:rsidRPr="00333D91">
              <w:rPr>
                <w:color w:val="000000"/>
                <w:sz w:val="28"/>
                <w:szCs w:val="28"/>
              </w:rPr>
              <w:t>подпиточной</w:t>
            </w:r>
            <w:proofErr w:type="spellEnd"/>
            <w:r w:rsidRPr="00333D91">
              <w:rPr>
                <w:color w:val="000000"/>
                <w:sz w:val="28"/>
                <w:szCs w:val="28"/>
              </w:rPr>
              <w:t xml:space="preserve"> воды на источнике теплоты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совокупность устройств, обеспечивающих нагрев холодной воды и распределение ее по водоразборным приборам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Д) комплекс оборудования, с помощью которого система отопления, вентиляции и кондиционирования воздуха присоединяется к тепловым сетям</w:t>
            </w:r>
          </w:p>
          <w:p w:rsidR="00323E02" w:rsidRPr="00B31C68" w:rsidRDefault="00323E02" w:rsidP="00323E0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bCs/>
                <w:iCs/>
                <w:szCs w:val="28"/>
                <w:lang w:val="ru-RU"/>
              </w:rPr>
            </w:pPr>
            <w:r w:rsidRPr="00B31C68">
              <w:rPr>
                <w:color w:val="000000"/>
                <w:szCs w:val="28"/>
                <w:shd w:val="clear" w:color="auto" w:fill="FFFFFF"/>
                <w:lang w:val="ru-RU"/>
              </w:rPr>
              <w:t xml:space="preserve">Системы, в которых подача наружного воздуха или удаление загрязненного осуществляется по специальным каналам – это: </w:t>
            </w:r>
          </w:p>
          <w:p w:rsidR="00323E02" w:rsidRPr="00B31C68" w:rsidRDefault="00323E02" w:rsidP="00323E02">
            <w:pPr>
              <w:pStyle w:val="a5"/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B31C68">
              <w:rPr>
                <w:color w:val="000000"/>
                <w:szCs w:val="28"/>
                <w:shd w:val="clear" w:color="auto" w:fill="FFFFFF"/>
                <w:lang w:val="ru-RU"/>
              </w:rPr>
              <w:t xml:space="preserve">А) системы отопления </w:t>
            </w:r>
          </w:p>
          <w:p w:rsidR="00323E02" w:rsidRPr="00B31C68" w:rsidRDefault="00323E02" w:rsidP="00323E02">
            <w:pPr>
              <w:pStyle w:val="a5"/>
              <w:shd w:val="clear" w:color="auto" w:fill="FFFFFF"/>
              <w:jc w:val="both"/>
              <w:rPr>
                <w:b/>
                <w:color w:val="000000"/>
                <w:szCs w:val="28"/>
                <w:shd w:val="clear" w:color="auto" w:fill="FFFFFF"/>
                <w:lang w:val="ru-RU"/>
              </w:rPr>
            </w:pPr>
            <w:r w:rsidRPr="00B31C68">
              <w:rPr>
                <w:b/>
                <w:color w:val="000000"/>
                <w:szCs w:val="28"/>
                <w:shd w:val="clear" w:color="auto" w:fill="FFFFFF"/>
                <w:lang w:val="ru-RU"/>
              </w:rPr>
              <w:t xml:space="preserve">Б) канальные системы естественной вентиляции </w:t>
            </w:r>
          </w:p>
          <w:p w:rsidR="00323E02" w:rsidRPr="00333D91" w:rsidRDefault="00323E02" w:rsidP="00323E02">
            <w:pPr>
              <w:pStyle w:val="a5"/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333D91">
              <w:rPr>
                <w:color w:val="000000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333D91">
              <w:rPr>
                <w:color w:val="000000"/>
                <w:szCs w:val="28"/>
                <w:shd w:val="clear" w:color="auto" w:fill="FFFFFF"/>
              </w:rPr>
              <w:t>системы</w:t>
            </w:r>
            <w:proofErr w:type="spellEnd"/>
            <w:r w:rsidRPr="00333D9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D91">
              <w:rPr>
                <w:color w:val="000000"/>
                <w:szCs w:val="28"/>
                <w:shd w:val="clear" w:color="auto" w:fill="FFFFFF"/>
              </w:rPr>
              <w:t>вентилируемости</w:t>
            </w:r>
            <w:proofErr w:type="spellEnd"/>
            <w:r w:rsidRPr="00333D91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23E02" w:rsidRPr="00B31C68" w:rsidRDefault="00323E02" w:rsidP="00323E02">
            <w:pPr>
              <w:pStyle w:val="a5"/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333D91">
              <w:rPr>
                <w:color w:val="000000"/>
                <w:szCs w:val="28"/>
                <w:shd w:val="clear" w:color="auto" w:fill="FFFFFF"/>
              </w:rPr>
              <w:t xml:space="preserve">Г) </w:t>
            </w:r>
            <w:proofErr w:type="spellStart"/>
            <w:r w:rsidRPr="00333D91">
              <w:rPr>
                <w:color w:val="000000"/>
                <w:szCs w:val="28"/>
                <w:shd w:val="clear" w:color="auto" w:fill="FFFFFF"/>
              </w:rPr>
              <w:t>вытяжки</w:t>
            </w:r>
            <w:proofErr w:type="spellEnd"/>
            <w:r w:rsidRPr="00333D91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От чего зависит частота тока в энергосистеме?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А) Скорости вращения генератора на электростанции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Тока возбуждения генератора на электростанции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33D91">
              <w:rPr>
                <w:b/>
                <w:color w:val="000000"/>
                <w:sz w:val="28"/>
                <w:szCs w:val="28"/>
              </w:rPr>
              <w:t>В) Мощности генератора на электростанции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Источниками тепловой энергии в системе централизованного теплоснабжения являются: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А) ТЭЦ и котельные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ГРЭС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 индивидуальные котлы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КЭС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Задачей гидравлического расчета тепловых сетей является: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lastRenderedPageBreak/>
              <w:t>А)- определение потерь теплоты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Б)- определение диаметра труб и потерь давления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В)- определение скорости движения теплоносителя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Г)- определение потерь расхода теплоносителя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Теплоизоляционные материалы должны обладать: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А)- высокими теплозащитными свойствами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Б)- высоким коэффициентом теплопроводности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В)- коррозионн</w:t>
            </w:r>
            <w:proofErr w:type="gramStart"/>
            <w:r w:rsidRPr="00333D9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33D91">
              <w:rPr>
                <w:color w:val="000000"/>
                <w:sz w:val="28"/>
                <w:szCs w:val="28"/>
              </w:rPr>
              <w:t xml:space="preserve"> агрессивными свойствами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Г)- низкими теплозащитными свойствами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Антикоррозионную обработку наружной поверхности труб при температуре теплоносителя до 150</w:t>
            </w:r>
            <w:proofErr w:type="gramStart"/>
            <w:r w:rsidRPr="00333D91">
              <w:rPr>
                <w:rFonts w:ascii="Symbol" w:hAnsi="Symbol" w:cs="Arial"/>
                <w:bCs/>
                <w:color w:val="000000"/>
                <w:sz w:val="28"/>
                <w:szCs w:val="28"/>
              </w:rPr>
              <w:t></w:t>
            </w:r>
            <w:r w:rsidRPr="00333D91">
              <w:rPr>
                <w:bCs/>
                <w:color w:val="000000"/>
                <w:sz w:val="28"/>
                <w:szCs w:val="28"/>
              </w:rPr>
              <w:t> С</w:t>
            </w:r>
            <w:proofErr w:type="gramEnd"/>
            <w:r w:rsidRPr="00333D91">
              <w:rPr>
                <w:bCs/>
                <w:color w:val="000000"/>
                <w:sz w:val="28"/>
                <w:szCs w:val="28"/>
              </w:rPr>
              <w:t xml:space="preserve"> производят: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А) битумной грунтовкой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бензином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 органическими растворителями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минеральной ватой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Предельно допустимый напор для чугунных радиаторов</w:t>
            </w:r>
            <w:r w:rsidRPr="00333D91">
              <w:rPr>
                <w:color w:val="000000"/>
                <w:sz w:val="28"/>
                <w:szCs w:val="28"/>
              </w:rPr>
              <w:t>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А) 80 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140 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В) 60 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20 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Уклон тепловых сетей на участках должен приниматься</w:t>
            </w:r>
            <w:r w:rsidRPr="00333D91">
              <w:rPr>
                <w:color w:val="000000"/>
                <w:sz w:val="28"/>
                <w:szCs w:val="28"/>
              </w:rPr>
              <w:t>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А) не более 0,002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0,2-0,8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В) не менее 0,002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не имеет значения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t>7.2.2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для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задач</w:t>
            </w:r>
          </w:p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lang w:val="ru-RU"/>
              </w:rPr>
              <w:t xml:space="preserve"> </w:t>
            </w:r>
          </w:p>
          <w:p w:rsidR="00323E02" w:rsidRPr="00333D91" w:rsidRDefault="00323E02" w:rsidP="00323E02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Водоподготовка для тепловых сетей включает следующие операции</w:t>
            </w:r>
            <w:r w:rsidRPr="00333D91">
              <w:rPr>
                <w:color w:val="000000"/>
                <w:sz w:val="28"/>
                <w:szCs w:val="28"/>
              </w:rPr>
              <w:t>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А) механическое фильтрование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Б) осветление, умягчение, деаэрация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 регенерация ионитов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взрыхление и отмывка ионитов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</w:p>
          <w:p w:rsidR="00323E02" w:rsidRPr="00594CB7" w:rsidRDefault="00323E02" w:rsidP="00323E02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CB7">
              <w:rPr>
                <w:sz w:val="28"/>
                <w:szCs w:val="28"/>
              </w:rPr>
              <w:t xml:space="preserve">Выпишите </w:t>
            </w:r>
            <w:r w:rsidRPr="00594CB7">
              <w:rPr>
                <w:snapToGrid w:val="0"/>
                <w:color w:val="000000"/>
                <w:sz w:val="28"/>
                <w:szCs w:val="28"/>
              </w:rPr>
              <w:t>элементы бытовой канализации К1</w:t>
            </w:r>
            <w:proofErr w:type="gramStart"/>
            <w:r w:rsidRPr="00594CB7">
              <w:rPr>
                <w:snapToGrid w:val="0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323E02" w:rsidRPr="00594CB7" w:rsidRDefault="00323E02" w:rsidP="00323E02">
            <w:pPr>
              <w:ind w:left="360"/>
              <w:rPr>
                <w:snapToGrid w:val="0"/>
                <w:color w:val="000000"/>
                <w:szCs w:val="28"/>
                <w:lang w:val="ru-RU"/>
              </w:rPr>
            </w:pPr>
            <w:r w:rsidRPr="00594CB7">
              <w:rPr>
                <w:rFonts w:ascii="Helv" w:hAnsi="Helv"/>
                <w:snapToGrid w:val="0"/>
                <w:color w:val="000000"/>
                <w:szCs w:val="28"/>
                <w:lang w:val="ru-RU"/>
              </w:rPr>
              <w:lastRenderedPageBreak/>
              <w:t xml:space="preserve">   </w:t>
            </w:r>
            <w:r w:rsidRPr="00333D91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4375529" cy="2702914"/>
                  <wp:effectExtent l="19050" t="0" r="5971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678" cy="270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02" w:rsidRPr="00594CB7" w:rsidRDefault="00323E02" w:rsidP="00323E02">
            <w:pPr>
              <w:pStyle w:val="a5"/>
              <w:rPr>
                <w:szCs w:val="28"/>
                <w:lang w:val="ru-RU"/>
              </w:rPr>
            </w:pPr>
            <w:r w:rsidRPr="00594CB7">
              <w:rPr>
                <w:szCs w:val="28"/>
                <w:lang w:val="ru-RU"/>
              </w:rPr>
              <w:t xml:space="preserve">1 – </w:t>
            </w:r>
          </w:p>
          <w:p w:rsidR="00323E02" w:rsidRPr="00594CB7" w:rsidRDefault="00323E02" w:rsidP="00323E02">
            <w:pPr>
              <w:pStyle w:val="a5"/>
              <w:rPr>
                <w:szCs w:val="28"/>
                <w:lang w:val="ru-RU"/>
              </w:rPr>
            </w:pPr>
            <w:r w:rsidRPr="00594CB7">
              <w:rPr>
                <w:szCs w:val="28"/>
                <w:lang w:val="ru-RU"/>
              </w:rPr>
              <w:t>2 –</w:t>
            </w:r>
          </w:p>
          <w:p w:rsidR="00323E02" w:rsidRDefault="00323E02" w:rsidP="00323E02">
            <w:pPr>
              <w:pStyle w:val="a5"/>
              <w:rPr>
                <w:szCs w:val="28"/>
                <w:lang w:val="ru-RU"/>
              </w:rPr>
            </w:pPr>
            <w:r w:rsidRPr="00594CB7">
              <w:rPr>
                <w:szCs w:val="28"/>
                <w:lang w:val="ru-RU"/>
              </w:rPr>
              <w:t xml:space="preserve">3 – </w:t>
            </w:r>
          </w:p>
          <w:p w:rsidR="00323E02" w:rsidRPr="00594CB7" w:rsidRDefault="00323E02" w:rsidP="00323E02">
            <w:pPr>
              <w:pStyle w:val="a5"/>
              <w:numPr>
                <w:ilvl w:val="0"/>
                <w:numId w:val="5"/>
              </w:num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</w:t>
            </w:r>
          </w:p>
          <w:p w:rsidR="00323E02" w:rsidRDefault="00323E02" w:rsidP="00323E02">
            <w:pPr>
              <w:pStyle w:val="a5"/>
              <w:ind w:left="1080" w:hanging="37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5 </w:t>
            </w:r>
            <w:r w:rsidRPr="00594CB7">
              <w:rPr>
                <w:szCs w:val="28"/>
                <w:lang w:val="ru-RU"/>
              </w:rPr>
              <w:t xml:space="preserve">– </w:t>
            </w:r>
          </w:p>
          <w:p w:rsidR="00323E02" w:rsidRDefault="00323E02" w:rsidP="00323E02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6 </w:t>
            </w:r>
            <w:r>
              <w:rPr>
                <w:szCs w:val="28"/>
                <w:lang w:val="ru-RU"/>
              </w:rPr>
              <w:softHyphen/>
              <w:t xml:space="preserve">– </w:t>
            </w:r>
          </w:p>
          <w:p w:rsidR="00323E02" w:rsidRDefault="00323E02" w:rsidP="00323E02">
            <w:pPr>
              <w:pStyle w:val="a5"/>
              <w:rPr>
                <w:szCs w:val="28"/>
                <w:lang w:val="ru-RU"/>
              </w:rPr>
            </w:pPr>
          </w:p>
          <w:p w:rsidR="00323E02" w:rsidRPr="00594CB7" w:rsidRDefault="00323E02" w:rsidP="00323E02">
            <w:pPr>
              <w:pStyle w:val="a5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proofErr w:type="spellStart"/>
            <w:r w:rsidRPr="00333D91">
              <w:rPr>
                <w:szCs w:val="28"/>
              </w:rPr>
              <w:t>Впишите</w:t>
            </w:r>
            <w:proofErr w:type="spellEnd"/>
            <w:r w:rsidRPr="00333D91">
              <w:rPr>
                <w:szCs w:val="28"/>
              </w:rPr>
              <w:t xml:space="preserve"> </w:t>
            </w:r>
            <w:proofErr w:type="spellStart"/>
            <w:r w:rsidRPr="00333D91">
              <w:rPr>
                <w:szCs w:val="28"/>
              </w:rPr>
              <w:t>названия</w:t>
            </w:r>
            <w:proofErr w:type="spellEnd"/>
            <w:r w:rsidRPr="00333D91">
              <w:rPr>
                <w:szCs w:val="28"/>
              </w:rPr>
              <w:t xml:space="preserve"> </w:t>
            </w:r>
            <w:proofErr w:type="spellStart"/>
            <w:r w:rsidRPr="00333D91">
              <w:rPr>
                <w:szCs w:val="28"/>
              </w:rPr>
              <w:t>условных</w:t>
            </w:r>
            <w:proofErr w:type="spellEnd"/>
            <w:r w:rsidRPr="00333D91">
              <w:rPr>
                <w:szCs w:val="28"/>
              </w:rPr>
              <w:t xml:space="preserve"> </w:t>
            </w:r>
            <w:proofErr w:type="spellStart"/>
            <w:r w:rsidRPr="00333D91">
              <w:rPr>
                <w:szCs w:val="28"/>
              </w:rPr>
              <w:t>обозначений</w:t>
            </w:r>
            <w:proofErr w:type="spellEnd"/>
          </w:p>
          <w:p w:rsidR="00323E02" w:rsidRPr="00333D91" w:rsidRDefault="00323E02" w:rsidP="00323E02">
            <w:pPr>
              <w:pStyle w:val="a5"/>
              <w:jc w:val="both"/>
              <w:rPr>
                <w:noProof/>
                <w:szCs w:val="28"/>
              </w:rPr>
            </w:pPr>
            <w:r w:rsidRPr="00333D91">
              <w:rPr>
                <w:rFonts w:ascii="Helv" w:hAnsi="Helv"/>
                <w:noProof/>
                <w:color w:val="000000"/>
                <w:szCs w:val="28"/>
                <w:lang w:val="ru-RU" w:eastAsia="ru-RU"/>
              </w:rPr>
              <w:drawing>
                <wp:inline distT="0" distB="0" distL="0" distR="0">
                  <wp:extent cx="4330939" cy="261257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451" cy="261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02" w:rsidRPr="00333D91" w:rsidRDefault="00323E02" w:rsidP="00323E02">
            <w:pPr>
              <w:pStyle w:val="a5"/>
              <w:jc w:val="both"/>
              <w:rPr>
                <w:szCs w:val="28"/>
              </w:rPr>
            </w:pPr>
            <w:r w:rsidRPr="00333D91">
              <w:rPr>
                <w:szCs w:val="28"/>
              </w:rPr>
              <w:t xml:space="preserve">1 – </w:t>
            </w:r>
          </w:p>
          <w:p w:rsidR="00323E02" w:rsidRPr="00333D91" w:rsidRDefault="00323E02" w:rsidP="00323E02">
            <w:pPr>
              <w:pStyle w:val="a5"/>
              <w:jc w:val="both"/>
              <w:rPr>
                <w:szCs w:val="28"/>
              </w:rPr>
            </w:pPr>
            <w:r w:rsidRPr="00333D91">
              <w:rPr>
                <w:szCs w:val="28"/>
              </w:rPr>
              <w:t xml:space="preserve">2 – </w:t>
            </w:r>
          </w:p>
          <w:p w:rsidR="00323E02" w:rsidRPr="00333D91" w:rsidRDefault="00323E02" w:rsidP="00323E02">
            <w:pPr>
              <w:pStyle w:val="a5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333D91">
              <w:rPr>
                <w:szCs w:val="28"/>
              </w:rPr>
              <w:t xml:space="preserve">– </w:t>
            </w:r>
          </w:p>
          <w:p w:rsidR="00323E02" w:rsidRPr="00333D91" w:rsidRDefault="00323E02" w:rsidP="00323E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333D91">
              <w:rPr>
                <w:szCs w:val="28"/>
              </w:rPr>
              <w:t xml:space="preserve">– </w:t>
            </w:r>
          </w:p>
          <w:p w:rsidR="00323E02" w:rsidRDefault="00323E02" w:rsidP="00323E02">
            <w:pPr>
              <w:pStyle w:val="a5"/>
              <w:rPr>
                <w:rFonts w:eastAsia="Times New Roman"/>
                <w:color w:val="000000"/>
                <w:szCs w:val="28"/>
                <w:lang w:val="ru-RU" w:eastAsia="ru-RU"/>
              </w:rPr>
            </w:pPr>
          </w:p>
          <w:p w:rsidR="00323E02" w:rsidRPr="00257612" w:rsidRDefault="00323E02" w:rsidP="00323E02">
            <w:pPr>
              <w:pStyle w:val="a5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Сопоставьте разновидности водопроводов: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В</w:t>
            </w:r>
            <w:proofErr w:type="gramStart"/>
            <w:r w:rsidRPr="00257612">
              <w:rPr>
                <w:szCs w:val="28"/>
                <w:lang w:val="ru-RU"/>
              </w:rPr>
              <w:t>1</w:t>
            </w:r>
            <w:proofErr w:type="gramEnd"/>
            <w:r w:rsidRPr="00257612">
              <w:rPr>
                <w:szCs w:val="28"/>
                <w:lang w:val="ru-RU"/>
              </w:rPr>
              <w:t xml:space="preserve">                                      циркуляционный водопровод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lastRenderedPageBreak/>
              <w:t>В</w:t>
            </w:r>
            <w:proofErr w:type="gramStart"/>
            <w:r w:rsidRPr="00257612">
              <w:rPr>
                <w:szCs w:val="28"/>
                <w:lang w:val="ru-RU"/>
              </w:rPr>
              <w:t>2</w:t>
            </w:r>
            <w:proofErr w:type="gramEnd"/>
            <w:r w:rsidRPr="00257612">
              <w:rPr>
                <w:szCs w:val="28"/>
                <w:lang w:val="ru-RU"/>
              </w:rPr>
              <w:t xml:space="preserve">                                      противопожарный водопровод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В3                                      хозяйственно-питьевой водопровод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Т1-2                                   производственный водопровод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Т3                                      водопровод системы отопления</w:t>
            </w:r>
          </w:p>
          <w:p w:rsidR="00323E0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Т</w:t>
            </w:r>
            <w:proofErr w:type="gramStart"/>
            <w:r w:rsidRPr="00257612">
              <w:rPr>
                <w:szCs w:val="28"/>
                <w:lang w:val="ru-RU"/>
              </w:rPr>
              <w:t>4</w:t>
            </w:r>
            <w:proofErr w:type="gramEnd"/>
            <w:r w:rsidRPr="00257612">
              <w:rPr>
                <w:szCs w:val="28"/>
                <w:lang w:val="ru-RU"/>
              </w:rPr>
              <w:t xml:space="preserve">                                      подающий водопровод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</w:p>
          <w:p w:rsidR="00323E02" w:rsidRPr="00257612" w:rsidRDefault="00323E02" w:rsidP="00323E02">
            <w:pPr>
              <w:pStyle w:val="a5"/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Подпишите правильные названия фитингов к картинке:</w:t>
            </w:r>
          </w:p>
          <w:p w:rsidR="00323E02" w:rsidRPr="00333D91" w:rsidRDefault="00323E02" w:rsidP="00323E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820"/>
              </w:tabs>
              <w:spacing w:after="120" w:line="240" w:lineRule="atLeast"/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333D91">
              <w:rPr>
                <w:noProof/>
                <w:color w:val="000000"/>
                <w:szCs w:val="28"/>
                <w:lang w:val="ru-RU" w:eastAsia="ru-RU"/>
              </w:rPr>
              <w:drawing>
                <wp:inline distT="0" distB="0" distL="0" distR="0">
                  <wp:extent cx="287020" cy="14859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D91">
              <w:rPr>
                <w:rFonts w:ascii="Helv" w:hAnsi="Helv"/>
                <w:snapToGrid w:val="0"/>
                <w:color w:val="000000"/>
                <w:szCs w:val="28"/>
              </w:rPr>
              <w:t xml:space="preserve">   </w:t>
            </w:r>
            <w:r w:rsidRPr="00333D91">
              <w:rPr>
                <w:snapToGrid w:val="0"/>
                <w:color w:val="000000"/>
                <w:szCs w:val="28"/>
              </w:rPr>
              <w:t xml:space="preserve"> </w:t>
            </w:r>
          </w:p>
          <w:p w:rsidR="00323E02" w:rsidRPr="00333D91" w:rsidRDefault="00323E02" w:rsidP="00323E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820"/>
              </w:tabs>
              <w:spacing w:line="240" w:lineRule="atLeast"/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333D91">
              <w:rPr>
                <w:noProof/>
                <w:color w:val="000000"/>
                <w:szCs w:val="28"/>
                <w:lang w:val="ru-RU" w:eastAsia="ru-RU"/>
              </w:rPr>
              <w:drawing>
                <wp:inline distT="0" distB="0" distL="0" distR="0">
                  <wp:extent cx="287020" cy="25527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D91">
              <w:rPr>
                <w:snapToGrid w:val="0"/>
                <w:color w:val="000000"/>
                <w:szCs w:val="28"/>
              </w:rPr>
              <w:t xml:space="preserve">     </w:t>
            </w:r>
          </w:p>
          <w:p w:rsidR="00323E02" w:rsidRPr="00333D91" w:rsidRDefault="00323E02" w:rsidP="00323E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820"/>
              </w:tabs>
              <w:spacing w:line="240" w:lineRule="atLeast"/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333D91">
              <w:rPr>
                <w:noProof/>
                <w:color w:val="000000"/>
                <w:szCs w:val="28"/>
                <w:lang w:val="ru-RU" w:eastAsia="ru-RU"/>
              </w:rPr>
              <w:drawing>
                <wp:inline distT="0" distB="0" distL="0" distR="0">
                  <wp:extent cx="308610" cy="36131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D91">
              <w:rPr>
                <w:snapToGrid w:val="0"/>
                <w:color w:val="000000"/>
                <w:szCs w:val="28"/>
              </w:rPr>
              <w:t xml:space="preserve">     </w:t>
            </w:r>
          </w:p>
          <w:p w:rsidR="00323E02" w:rsidRPr="00333D91" w:rsidRDefault="00323E02" w:rsidP="00323E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820"/>
              </w:tabs>
              <w:spacing w:line="240" w:lineRule="atLeast"/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333D91">
              <w:rPr>
                <w:noProof/>
                <w:color w:val="000000"/>
                <w:szCs w:val="28"/>
                <w:lang w:val="ru-RU" w:eastAsia="ru-RU"/>
              </w:rPr>
              <w:drawing>
                <wp:inline distT="0" distB="0" distL="0" distR="0">
                  <wp:extent cx="393700" cy="351155"/>
                  <wp:effectExtent l="19050" t="0" r="635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D91">
              <w:rPr>
                <w:snapToGrid w:val="0"/>
                <w:color w:val="000000"/>
                <w:szCs w:val="28"/>
              </w:rPr>
              <w:t xml:space="preserve">   </w:t>
            </w:r>
          </w:p>
          <w:p w:rsidR="00323E02" w:rsidRPr="00257612" w:rsidRDefault="00323E02" w:rsidP="00323E02">
            <w:pPr>
              <w:pStyle w:val="a5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>Сопоставьте, что относится к видам водопроводной арматуры: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proofErr w:type="gramStart"/>
            <w:r w:rsidRPr="00257612">
              <w:rPr>
                <w:szCs w:val="28"/>
                <w:lang w:val="ru-RU"/>
              </w:rPr>
              <w:t>Водоразборная</w:t>
            </w:r>
            <w:proofErr w:type="gramEnd"/>
            <w:r w:rsidRPr="00257612">
              <w:rPr>
                <w:szCs w:val="28"/>
                <w:lang w:val="ru-RU"/>
              </w:rPr>
              <w:t xml:space="preserve">               </w:t>
            </w:r>
            <w:r w:rsidRPr="00257612">
              <w:rPr>
                <w:snapToGrid w:val="0"/>
                <w:color w:val="000000"/>
                <w:szCs w:val="28"/>
                <w:lang w:val="ru-RU"/>
              </w:rPr>
              <w:t>смесители для умывальника, для ванны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proofErr w:type="gramStart"/>
            <w:r w:rsidRPr="00257612">
              <w:rPr>
                <w:szCs w:val="28"/>
                <w:lang w:val="ru-RU"/>
              </w:rPr>
              <w:t>Смесительная</w:t>
            </w:r>
            <w:proofErr w:type="gramEnd"/>
            <w:r w:rsidRPr="00257612">
              <w:rPr>
                <w:szCs w:val="28"/>
                <w:lang w:val="ru-RU"/>
              </w:rPr>
              <w:t xml:space="preserve">                 обратные клапаны</w:t>
            </w:r>
          </w:p>
          <w:p w:rsidR="00323E02" w:rsidRPr="00257612" w:rsidRDefault="00323E02" w:rsidP="00323E02">
            <w:pPr>
              <w:pStyle w:val="a5"/>
              <w:rPr>
                <w:szCs w:val="28"/>
                <w:lang w:val="ru-RU"/>
              </w:rPr>
            </w:pPr>
            <w:r w:rsidRPr="00257612">
              <w:rPr>
                <w:szCs w:val="28"/>
                <w:lang w:val="ru-RU"/>
              </w:rPr>
              <w:t xml:space="preserve">Запорная                         </w:t>
            </w:r>
            <w:r w:rsidRPr="00257612">
              <w:rPr>
                <w:snapToGrid w:val="0"/>
                <w:color w:val="000000"/>
                <w:szCs w:val="28"/>
                <w:lang w:val="ru-RU"/>
              </w:rPr>
              <w:t>краны водоразборные, поп</w:t>
            </w:r>
            <w:proofErr w:type="gramStart"/>
            <w:r w:rsidRPr="00257612">
              <w:rPr>
                <w:snapToGrid w:val="0"/>
                <w:color w:val="000000"/>
                <w:szCs w:val="28"/>
                <w:lang w:val="ru-RU"/>
              </w:rPr>
              <w:t>.</w:t>
            </w:r>
            <w:proofErr w:type="gramEnd"/>
            <w:r w:rsidRPr="00257612">
              <w:rPr>
                <w:snapToGrid w:val="0"/>
                <w:color w:val="000000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57612">
              <w:rPr>
                <w:snapToGrid w:val="0"/>
                <w:color w:val="000000"/>
                <w:szCs w:val="28"/>
                <w:lang w:val="ru-RU"/>
              </w:rPr>
              <w:t>к</w:t>
            </w:r>
            <w:proofErr w:type="gramEnd"/>
            <w:r w:rsidRPr="00257612">
              <w:rPr>
                <w:snapToGrid w:val="0"/>
                <w:color w:val="000000"/>
                <w:szCs w:val="28"/>
                <w:lang w:val="ru-RU"/>
              </w:rPr>
              <w:t>лап</w:t>
            </w:r>
            <w:proofErr w:type="spellEnd"/>
            <w:r w:rsidRPr="00257612">
              <w:rPr>
                <w:snapToGrid w:val="0"/>
                <w:color w:val="000000"/>
                <w:szCs w:val="28"/>
                <w:lang w:val="ru-RU"/>
              </w:rPr>
              <w:t>. смывных бачков унитазов</w:t>
            </w:r>
          </w:p>
          <w:p w:rsidR="00323E02" w:rsidRPr="00333D91" w:rsidRDefault="00323E02" w:rsidP="00323E02">
            <w:pPr>
              <w:pStyle w:val="a5"/>
              <w:rPr>
                <w:szCs w:val="28"/>
              </w:rPr>
            </w:pPr>
            <w:proofErr w:type="spellStart"/>
            <w:r w:rsidRPr="00333D91">
              <w:rPr>
                <w:szCs w:val="28"/>
              </w:rPr>
              <w:t>Предохранительная</w:t>
            </w:r>
            <w:proofErr w:type="spellEnd"/>
            <w:r w:rsidRPr="00333D91">
              <w:rPr>
                <w:szCs w:val="28"/>
              </w:rPr>
              <w:t xml:space="preserve">       </w:t>
            </w:r>
            <w:proofErr w:type="spellStart"/>
            <w:r w:rsidRPr="00333D91">
              <w:rPr>
                <w:szCs w:val="28"/>
              </w:rPr>
              <w:t>вентили</w:t>
            </w:r>
            <w:proofErr w:type="spellEnd"/>
            <w:r w:rsidRPr="00333D91">
              <w:rPr>
                <w:szCs w:val="28"/>
              </w:rPr>
              <w:t xml:space="preserve">, </w:t>
            </w:r>
            <w:proofErr w:type="spellStart"/>
            <w:r w:rsidRPr="00333D91">
              <w:rPr>
                <w:szCs w:val="28"/>
              </w:rPr>
              <w:t>задвижки</w:t>
            </w:r>
            <w:proofErr w:type="spellEnd"/>
          </w:p>
          <w:p w:rsidR="00323E02" w:rsidRPr="00A66FFA" w:rsidRDefault="00323E02" w:rsidP="00323E02">
            <w:pPr>
              <w:pStyle w:val="a5"/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  <w:r w:rsidRPr="00A66FFA">
              <w:rPr>
                <w:snapToGrid w:val="0"/>
                <w:color w:val="000000"/>
                <w:szCs w:val="28"/>
                <w:lang w:val="ru-RU"/>
              </w:rPr>
              <w:t>— это участок водопроводной трубы непосредственно после ввода водопровода, который имеет водомер, манометр, запорную арматуру и обводную линию.</w:t>
            </w:r>
          </w:p>
          <w:p w:rsidR="00323E02" w:rsidRPr="00257612" w:rsidRDefault="00323E02" w:rsidP="00323E02">
            <w:pPr>
              <w:pStyle w:val="a5"/>
              <w:jc w:val="both"/>
              <w:rPr>
                <w:snapToGrid w:val="0"/>
                <w:color w:val="000000"/>
                <w:szCs w:val="28"/>
                <w:lang w:val="ru-RU"/>
              </w:rPr>
            </w:pPr>
            <w:r w:rsidRPr="00257612">
              <w:rPr>
                <w:b/>
                <w:snapToGrid w:val="0"/>
                <w:color w:val="000000"/>
                <w:szCs w:val="28"/>
                <w:lang w:val="ru-RU"/>
              </w:rPr>
              <w:t>А)</w:t>
            </w:r>
            <w:r w:rsidRPr="00257612">
              <w:rPr>
                <w:snapToGrid w:val="0"/>
                <w:color w:val="000000"/>
                <w:szCs w:val="28"/>
                <w:lang w:val="ru-RU"/>
              </w:rPr>
              <w:t xml:space="preserve"> </w:t>
            </w:r>
            <w:r w:rsidRPr="00257612">
              <w:rPr>
                <w:b/>
                <w:snapToGrid w:val="0"/>
                <w:szCs w:val="28"/>
                <w:lang w:val="ru-RU"/>
              </w:rPr>
              <w:t>Водомерный узел</w:t>
            </w:r>
          </w:p>
          <w:p w:rsidR="00323E02" w:rsidRPr="00257612" w:rsidRDefault="00323E02" w:rsidP="00323E02">
            <w:pPr>
              <w:pStyle w:val="a5"/>
              <w:jc w:val="both"/>
              <w:rPr>
                <w:snapToGrid w:val="0"/>
                <w:color w:val="000000"/>
                <w:szCs w:val="28"/>
                <w:lang w:val="ru-RU"/>
              </w:rPr>
            </w:pPr>
            <w:r w:rsidRPr="00257612">
              <w:rPr>
                <w:snapToGrid w:val="0"/>
                <w:color w:val="000000"/>
                <w:szCs w:val="28"/>
                <w:lang w:val="ru-RU"/>
              </w:rPr>
              <w:t xml:space="preserve">Б) Ввод </w:t>
            </w:r>
            <w:proofErr w:type="spellStart"/>
            <w:r w:rsidRPr="00257612">
              <w:rPr>
                <w:snapToGrid w:val="0"/>
                <w:color w:val="000000"/>
                <w:szCs w:val="28"/>
                <w:lang w:val="ru-RU"/>
              </w:rPr>
              <w:t>додопровода</w:t>
            </w:r>
            <w:proofErr w:type="spellEnd"/>
          </w:p>
          <w:p w:rsidR="00323E02" w:rsidRPr="00257612" w:rsidRDefault="00323E02" w:rsidP="00323E02">
            <w:pPr>
              <w:pStyle w:val="a5"/>
              <w:jc w:val="both"/>
              <w:rPr>
                <w:snapToGrid w:val="0"/>
                <w:color w:val="000000"/>
                <w:szCs w:val="28"/>
                <w:lang w:val="ru-RU"/>
              </w:rPr>
            </w:pPr>
            <w:r w:rsidRPr="00257612">
              <w:rPr>
                <w:snapToGrid w:val="0"/>
                <w:color w:val="000000"/>
                <w:szCs w:val="28"/>
                <w:lang w:val="ru-RU"/>
              </w:rPr>
              <w:t>В) Разводящая сеть водопровода</w:t>
            </w:r>
          </w:p>
          <w:p w:rsidR="00323E02" w:rsidRPr="00257612" w:rsidRDefault="00323E02" w:rsidP="00323E02">
            <w:pPr>
              <w:pStyle w:val="a5"/>
              <w:jc w:val="both"/>
              <w:rPr>
                <w:snapToGrid w:val="0"/>
                <w:color w:val="000000"/>
                <w:szCs w:val="28"/>
                <w:lang w:val="ru-RU"/>
              </w:rPr>
            </w:pPr>
            <w:r w:rsidRPr="00257612">
              <w:rPr>
                <w:snapToGrid w:val="0"/>
                <w:color w:val="000000"/>
                <w:szCs w:val="28"/>
                <w:lang w:val="ru-RU"/>
              </w:rPr>
              <w:t>Г) Водопроводный стояк</w:t>
            </w:r>
          </w:p>
          <w:p w:rsidR="00323E02" w:rsidRPr="00333D91" w:rsidRDefault="00323E02" w:rsidP="00323E0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Какой документ регламентирует требования к системам электроснабжения?</w:t>
            </w:r>
          </w:p>
          <w:p w:rsidR="00323E02" w:rsidRPr="00333D91" w:rsidRDefault="00323E02" w:rsidP="00323E0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33D91">
              <w:rPr>
                <w:b/>
                <w:color w:val="000000"/>
                <w:sz w:val="28"/>
                <w:szCs w:val="28"/>
              </w:rPr>
              <w:t>А) Правила устройства электроустановок (ПУЭ)</w:t>
            </w:r>
          </w:p>
          <w:p w:rsidR="00323E02" w:rsidRPr="00333D91" w:rsidRDefault="00323E02" w:rsidP="00323E0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Строительные нормы и правила (СНиП)</w:t>
            </w:r>
          </w:p>
          <w:p w:rsidR="00323E02" w:rsidRDefault="00323E02" w:rsidP="00323E0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 Документация потребителей</w:t>
            </w:r>
          </w:p>
          <w:p w:rsidR="00323E02" w:rsidRPr="00333D91" w:rsidRDefault="00323E02" w:rsidP="00323E0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323E02" w:rsidRPr="00333D91" w:rsidRDefault="00323E02" w:rsidP="00323E02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t>Теплоизоляционные материалы должны обладать: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А)- высокими теплозащитными свойствами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Б)- высоким коэффициентом теплопроводности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В)- коррозионн</w:t>
            </w:r>
            <w:proofErr w:type="gramStart"/>
            <w:r w:rsidRPr="00333D9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33D91">
              <w:rPr>
                <w:color w:val="000000"/>
                <w:sz w:val="28"/>
                <w:szCs w:val="28"/>
              </w:rPr>
              <w:t xml:space="preserve"> агрессивными свойствами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Г)- низкими теплозащитными свойствами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</w:p>
          <w:p w:rsidR="00323E02" w:rsidRPr="00A66FFA" w:rsidRDefault="00323E02" w:rsidP="00323E02">
            <w:pPr>
              <w:pStyle w:val="a6"/>
              <w:numPr>
                <w:ilvl w:val="0"/>
                <w:numId w:val="3"/>
              </w:numPr>
              <w:tabs>
                <w:tab w:val="left" w:pos="855"/>
              </w:tabs>
              <w:spacing w:before="0" w:beforeAutospacing="0" w:after="0" w:afterAutospacing="0"/>
              <w:ind w:left="709" w:hanging="349"/>
              <w:jc w:val="both"/>
              <w:rPr>
                <w:color w:val="000000"/>
                <w:sz w:val="28"/>
                <w:szCs w:val="28"/>
              </w:rPr>
            </w:pPr>
            <w:r w:rsidRPr="00333D91">
              <w:rPr>
                <w:bCs/>
                <w:color w:val="000000"/>
                <w:sz w:val="28"/>
                <w:szCs w:val="28"/>
              </w:rPr>
              <w:lastRenderedPageBreak/>
              <w:t>Антикоррозионную обработку наружной поверхности труб при температуре теплоносителя до 150</w:t>
            </w:r>
            <w:proofErr w:type="gramStart"/>
            <w:r w:rsidRPr="00333D91">
              <w:rPr>
                <w:rFonts w:ascii="Symbol" w:hAnsi="Symbol" w:cs="Arial"/>
                <w:bCs/>
                <w:color w:val="000000"/>
                <w:sz w:val="28"/>
                <w:szCs w:val="28"/>
              </w:rPr>
              <w:t></w:t>
            </w:r>
            <w:r w:rsidRPr="00333D91">
              <w:rPr>
                <w:bCs/>
                <w:color w:val="000000"/>
                <w:sz w:val="28"/>
                <w:szCs w:val="28"/>
              </w:rPr>
              <w:t> С</w:t>
            </w:r>
            <w:proofErr w:type="gramEnd"/>
            <w:r w:rsidRPr="00333D91">
              <w:rPr>
                <w:bCs/>
                <w:color w:val="000000"/>
                <w:sz w:val="28"/>
                <w:szCs w:val="28"/>
              </w:rPr>
              <w:t xml:space="preserve"> производят: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b/>
                <w:bCs/>
                <w:color w:val="000000"/>
                <w:sz w:val="28"/>
                <w:szCs w:val="28"/>
              </w:rPr>
              <w:t>А) битумной грунтовкой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Б) бензином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 органическими растворителями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минеральной ватой</w:t>
            </w:r>
          </w:p>
          <w:p w:rsidR="00323E02" w:rsidRPr="00A66FFA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3E02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lastRenderedPageBreak/>
              <w:t>7.2.3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для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задач</w:t>
            </w:r>
            <w:r w:rsidRPr="00DE6F14">
              <w:rPr>
                <w:lang w:val="ru-RU"/>
              </w:rPr>
              <w:t xml:space="preserve"> </w:t>
            </w:r>
          </w:p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1.  Последовательность р</w:t>
            </w:r>
            <w:r w:rsidRPr="00EC4303">
              <w:rPr>
                <w:lang w:val="ru-RU"/>
              </w:rPr>
              <w:t>аботы</w:t>
            </w:r>
            <w:r>
              <w:rPr>
                <w:lang w:val="ru-RU"/>
              </w:rPr>
              <w:t xml:space="preserve"> по натурному обследованию зданий</w:t>
            </w:r>
            <w:r w:rsidRPr="00EC4303">
              <w:rPr>
                <w:lang w:val="ru-RU"/>
              </w:rPr>
              <w:t>:</w:t>
            </w:r>
          </w:p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C4303">
              <w:rPr>
                <w:lang w:val="ru-RU"/>
              </w:rPr>
              <w:t xml:space="preserve"> – проведение натурных измерений архитектурно-строительных элементов всех зданий и сооружений с целью определения их 18 геометрических размеров и теплотехнических свойств ограждающих конструкций; – определение теплотехнических характеристик (общих термических сопротивлений теплопередаче) наружных ограждений; – вычисление энергетических характеристик каждого здания или сооружения по методикам, представленным в СНиП 23-02-2003 «Тепловая защита зданий».</w:t>
            </w:r>
          </w:p>
          <w:p w:rsidR="00323E02" w:rsidRPr="00143061" w:rsidRDefault="00323E02" w:rsidP="00323E02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t xml:space="preserve">2. </w:t>
            </w:r>
            <w:r w:rsidRPr="00143061">
              <w:rPr>
                <w:rFonts w:eastAsiaTheme="minorEastAsia"/>
                <w:sz w:val="28"/>
                <w:szCs w:val="22"/>
                <w:lang w:eastAsia="en-US"/>
              </w:rPr>
              <w:t>Автоматизация инженерных систем здания обеспечивает:</w:t>
            </w:r>
          </w:p>
          <w:p w:rsidR="00323E02" w:rsidRPr="00392DE2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lang w:val="ru-RU"/>
              </w:rPr>
            </w:pPr>
            <w:r w:rsidRPr="00392DE2">
              <w:rPr>
                <w:lang w:val="ru-RU"/>
              </w:rPr>
              <w:t>современный уровень гарантий исправности работы всех систем здания;</w:t>
            </w:r>
          </w:p>
          <w:p w:rsidR="00323E02" w:rsidRPr="00392DE2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lang w:val="ru-RU"/>
              </w:rPr>
            </w:pPr>
            <w:r w:rsidRPr="00392DE2">
              <w:rPr>
                <w:lang w:val="ru-RU"/>
              </w:rPr>
              <w:t>оптимальные режимы эксплуатации здания;</w:t>
            </w:r>
          </w:p>
          <w:p w:rsidR="00323E02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lang w:val="ru-RU"/>
              </w:rPr>
            </w:pPr>
            <w:r w:rsidRPr="00392DE2">
              <w:rPr>
                <w:lang w:val="ru-RU"/>
              </w:rPr>
              <w:t xml:space="preserve">экономичное потребление внешних </w:t>
            </w:r>
            <w:proofErr w:type="spellStart"/>
            <w:r w:rsidRPr="00392DE2">
              <w:rPr>
                <w:lang w:val="ru-RU"/>
              </w:rPr>
              <w:t>ресурсов</w:t>
            </w:r>
            <w:proofErr w:type="gramStart"/>
            <w:r w:rsidRPr="00392DE2">
              <w:rPr>
                <w:lang w:val="ru-RU"/>
              </w:rPr>
              <w:t>;к</w:t>
            </w:r>
            <w:proofErr w:type="gramEnd"/>
            <w:r w:rsidRPr="00392DE2">
              <w:rPr>
                <w:lang w:val="ru-RU"/>
              </w:rPr>
              <w:t>омплексный</w:t>
            </w:r>
            <w:proofErr w:type="spellEnd"/>
            <w:r w:rsidRPr="00392DE2">
              <w:rPr>
                <w:lang w:val="ru-RU"/>
              </w:rPr>
              <w:t xml:space="preserve"> подход к организации управления инженерными системами.</w:t>
            </w:r>
          </w:p>
          <w:p w:rsidR="00323E02" w:rsidRPr="00143061" w:rsidRDefault="00323E02" w:rsidP="00323E02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3. Разработка систем  автоматизации и диспетчеризации инженерных систем включает в себя:   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обследование объекта; 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 xml:space="preserve">разработка концепции и формирование технического задания на </w:t>
            </w:r>
            <w:proofErr w:type="gramStart"/>
            <w:r w:rsidRPr="00143061">
              <w:rPr>
                <w:lang w:val="ru-RU"/>
              </w:rPr>
              <w:t>создание</w:t>
            </w:r>
            <w:proofErr w:type="gramEnd"/>
            <w:r w:rsidRPr="00143061">
              <w:rPr>
                <w:lang w:val="ru-RU"/>
              </w:rPr>
              <w:t xml:space="preserve"> и внедрение системы;  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разработка проектной документации;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разработка прикладного программного обеспечения;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поставка оборудования;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осуществление монтажа и пусконаладочных работ;</w:t>
            </w:r>
          </w:p>
          <w:p w:rsidR="00323E02" w:rsidRPr="00143061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обучение персонала заказчика;</w:t>
            </w:r>
          </w:p>
          <w:p w:rsidR="00323E02" w:rsidRDefault="00323E02" w:rsidP="00323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hanging="436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последующее гарантийное и сервисное обслуживание.</w:t>
            </w:r>
          </w:p>
          <w:p w:rsidR="00323E02" w:rsidRPr="00143061" w:rsidRDefault="00323E02" w:rsidP="00323E02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143061">
              <w:rPr>
                <w:lang w:val="ru-RU"/>
              </w:rPr>
              <w:t>Требования к функциям автоматизации для системы теплоснабжения и отопления: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Контроль температуры, влажности наружного, воздуха.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Контроль температуры, влажности, скорости, направления ветра, атмосферного давления на верхней точке здания (крыша) с комплектного устройства (метеостанция).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 xml:space="preserve">Контроль подающих и обратных температур во всех контурах: </w:t>
            </w:r>
            <w:r w:rsidRPr="00143061">
              <w:rPr>
                <w:lang w:val="ru-RU"/>
              </w:rPr>
              <w:lastRenderedPageBreak/>
              <w:t>городской контур, внутренние контуры.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Контроль давления во всех внутренних контурах теплоносителя.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Контроль давления в подающем и обратном трубопроводе городской сети.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 xml:space="preserve">Контроль и автоматическое поддержание заданной температуры теплоносителя в контурах отопления, теплоснабжения вентиляционных установок и локальных доводчиков (тепловых вентиляторов, </w:t>
            </w:r>
            <w:proofErr w:type="spellStart"/>
            <w:r w:rsidRPr="00143061">
              <w:rPr>
                <w:lang w:val="ru-RU"/>
              </w:rPr>
              <w:t>фэнкойлов</w:t>
            </w:r>
            <w:proofErr w:type="spellEnd"/>
            <w:r w:rsidRPr="00143061">
              <w:rPr>
                <w:lang w:val="ru-RU"/>
              </w:rPr>
              <w:t>), горячего водоснабжения в соответствии с алгоритмами регулирования и заданными параметрами.</w:t>
            </w:r>
          </w:p>
          <w:p w:rsidR="00323E02" w:rsidRPr="00143061" w:rsidRDefault="00323E02" w:rsidP="00323E0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ru-RU"/>
              </w:rPr>
            </w:pPr>
            <w:r w:rsidRPr="00143061">
              <w:rPr>
                <w:lang w:val="ru-RU"/>
              </w:rPr>
              <w:t>Контроль и автоматическое поддержание заданной обратной температуры теплоносителя в контуре городского теплоснабжения в соответствии с алгоритмами регулирования и заданными параметрами.</w:t>
            </w:r>
          </w:p>
          <w:p w:rsidR="00323E02" w:rsidRPr="00AB7B1B" w:rsidRDefault="00323E02" w:rsidP="00323E02">
            <w:pPr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AB7B1B">
              <w:rPr>
                <w:szCs w:val="28"/>
                <w:lang w:val="ru-RU"/>
              </w:rPr>
              <w:t>При установке на кухне газовой плиты с четырьмя горелками геометрический объем помещения должен быть не менее:</w:t>
            </w:r>
          </w:p>
          <w:p w:rsidR="00323E02" w:rsidRPr="00AB7B1B" w:rsidRDefault="00323E02" w:rsidP="00323E02">
            <w:pPr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а) 8 м³;</w:t>
            </w:r>
          </w:p>
          <w:p w:rsidR="00323E02" w:rsidRPr="00AB7B1B" w:rsidRDefault="00323E02" w:rsidP="00323E02">
            <w:pPr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б) 10 м³</w:t>
            </w:r>
            <w:proofErr w:type="gramStart"/>
            <w:r w:rsidRPr="00AB7B1B">
              <w:rPr>
                <w:szCs w:val="28"/>
                <w:lang w:val="ru-RU"/>
              </w:rPr>
              <w:t xml:space="preserve"> ;</w:t>
            </w:r>
            <w:proofErr w:type="gramEnd"/>
          </w:p>
          <w:p w:rsidR="00323E02" w:rsidRPr="00AB7B1B" w:rsidRDefault="00323E02" w:rsidP="00323E02">
            <w:pPr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в) 12 м³;</w:t>
            </w:r>
          </w:p>
          <w:p w:rsidR="00323E02" w:rsidRPr="00AB7B1B" w:rsidRDefault="00323E02" w:rsidP="00323E02">
            <w:pPr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г) 15 м³.</w:t>
            </w:r>
          </w:p>
          <w:p w:rsidR="00323E02" w:rsidRPr="00AB7B1B" w:rsidRDefault="00323E02" w:rsidP="00323E02">
            <w:pPr>
              <w:spacing w:line="240" w:lineRule="auto"/>
              <w:ind w:left="426" w:hanging="426"/>
              <w:jc w:val="both"/>
              <w:rPr>
                <w:szCs w:val="28"/>
                <w:lang w:val="ru-RU"/>
              </w:rPr>
            </w:pPr>
            <w:r w:rsidRPr="00AB7B1B">
              <w:rPr>
                <w:lang w:val="ru-RU"/>
              </w:rPr>
              <w:t xml:space="preserve">6. </w:t>
            </w:r>
            <w:r w:rsidRPr="00AB7B1B">
              <w:rPr>
                <w:szCs w:val="28"/>
                <w:lang w:val="ru-RU"/>
              </w:rPr>
              <w:t xml:space="preserve">Какое максимальное значение давления природного газа в сетях </w:t>
            </w:r>
            <w:proofErr w:type="spellStart"/>
            <w:r w:rsidRPr="00AB7B1B">
              <w:rPr>
                <w:szCs w:val="28"/>
                <w:lang w:val="ru-RU"/>
              </w:rPr>
              <w:t>газопотребления</w:t>
            </w:r>
            <w:proofErr w:type="spellEnd"/>
            <w:r w:rsidRPr="00AB7B1B">
              <w:rPr>
                <w:szCs w:val="28"/>
                <w:lang w:val="ru-RU"/>
              </w:rPr>
              <w:t xml:space="preserve">  на территории поселений?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а) 2,5 МПа.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б) 1,2 МПа.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в) 0,6 МПа.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г) 0,005 МПа.</w:t>
            </w:r>
          </w:p>
          <w:p w:rsidR="00323E02" w:rsidRPr="00AB7B1B" w:rsidRDefault="00323E02" w:rsidP="00323E02">
            <w:pPr>
              <w:spacing w:line="240" w:lineRule="auto"/>
              <w:ind w:left="567" w:hanging="567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7.</w:t>
            </w:r>
            <w:r w:rsidRPr="00AB7B1B">
              <w:rPr>
                <w:b/>
                <w:szCs w:val="28"/>
                <w:lang w:val="ru-RU"/>
              </w:rPr>
              <w:t xml:space="preserve"> </w:t>
            </w:r>
            <w:r w:rsidRPr="00AB7B1B">
              <w:rPr>
                <w:szCs w:val="28"/>
                <w:lang w:val="ru-RU"/>
              </w:rPr>
              <w:t>Давление срабатывания предохранительно-сбросного клапана, устанавливаемого в ГРП, составляет от величины выходного давления газа: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а) 5%;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б) 10%;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в) 15%;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г) 25%.</w:t>
            </w:r>
          </w:p>
          <w:p w:rsidR="00323E02" w:rsidRPr="00AB7B1B" w:rsidRDefault="00323E02" w:rsidP="00323E02">
            <w:pPr>
              <w:spacing w:line="240" w:lineRule="auto"/>
              <w:ind w:left="426" w:hanging="426"/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 xml:space="preserve">8. Для труб тепловых сетей диаметром свыше </w:t>
            </w:r>
            <w:r w:rsidRPr="00AB7B1B">
              <w:rPr>
                <w:szCs w:val="28"/>
              </w:rPr>
              <w:t>d</w:t>
            </w:r>
            <w:r w:rsidRPr="00AB7B1B">
              <w:rPr>
                <w:szCs w:val="28"/>
                <w:lang w:val="ru-RU"/>
              </w:rPr>
              <w:t>у250 мм применяются компенсаторы…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lastRenderedPageBreak/>
              <w:t>а) сальниковые;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б) П-образные;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 xml:space="preserve">в) </w:t>
            </w:r>
            <w:r w:rsidRPr="007D638B">
              <w:rPr>
                <w:szCs w:val="28"/>
              </w:rPr>
              <w:t>S</w:t>
            </w:r>
            <w:r w:rsidRPr="00AB7B1B">
              <w:rPr>
                <w:szCs w:val="28"/>
                <w:lang w:val="ru-RU"/>
              </w:rPr>
              <w:t>-образные;</w:t>
            </w:r>
          </w:p>
          <w:p w:rsidR="00323E02" w:rsidRPr="00AB7B1B" w:rsidRDefault="00323E02" w:rsidP="00323E02">
            <w:pPr>
              <w:spacing w:line="240" w:lineRule="auto"/>
              <w:ind w:right="58"/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 xml:space="preserve">г) </w:t>
            </w:r>
            <w:proofErr w:type="gramStart"/>
            <w:r w:rsidRPr="007D638B">
              <w:rPr>
                <w:szCs w:val="28"/>
              </w:rPr>
              <w:t>Ω</w:t>
            </w:r>
            <w:r w:rsidRPr="00AB7B1B">
              <w:rPr>
                <w:szCs w:val="28"/>
                <w:lang w:val="ru-RU"/>
              </w:rPr>
              <w:t>-</w:t>
            </w:r>
            <w:proofErr w:type="gramEnd"/>
            <w:r w:rsidRPr="00AB7B1B">
              <w:rPr>
                <w:szCs w:val="28"/>
                <w:lang w:val="ru-RU"/>
              </w:rPr>
              <w:t>образные.</w:t>
            </w:r>
          </w:p>
          <w:p w:rsidR="00323E02" w:rsidRPr="00AB7B1B" w:rsidRDefault="00323E02" w:rsidP="00323E02">
            <w:pPr>
              <w:spacing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>9</w:t>
            </w:r>
            <w:r w:rsidRPr="00AB7B1B">
              <w:rPr>
                <w:lang w:val="ru-RU"/>
              </w:rPr>
              <w:t xml:space="preserve">. </w:t>
            </w:r>
            <w:r w:rsidRPr="00AB7B1B">
              <w:rPr>
                <w:szCs w:val="28"/>
                <w:lang w:val="ru-RU"/>
              </w:rPr>
              <w:t>К газопроводам низкого давления относятся …</w:t>
            </w:r>
          </w:p>
          <w:p w:rsidR="00323E02" w:rsidRPr="00AB7B1B" w:rsidRDefault="00323E02" w:rsidP="00323E02">
            <w:pPr>
              <w:spacing w:line="240" w:lineRule="auto"/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а) газопроводы с избыточным давлением газа  до 6 кПа;</w:t>
            </w:r>
          </w:p>
          <w:p w:rsidR="00323E02" w:rsidRPr="00AB7B1B" w:rsidRDefault="00323E02" w:rsidP="00323E02">
            <w:pPr>
              <w:spacing w:line="240" w:lineRule="auto"/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б) газопроводы с избыточным давлением газа  до 5 кПа;</w:t>
            </w:r>
          </w:p>
          <w:p w:rsidR="00323E02" w:rsidRPr="00AB7B1B" w:rsidRDefault="00323E02" w:rsidP="00323E02">
            <w:pPr>
              <w:spacing w:line="240" w:lineRule="auto"/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в) газопроводы с избыточным давлением газа  до 10 кПа;</w:t>
            </w:r>
          </w:p>
          <w:p w:rsidR="00323E02" w:rsidRDefault="00323E02" w:rsidP="00323E02">
            <w:pPr>
              <w:spacing w:line="240" w:lineRule="auto"/>
              <w:jc w:val="both"/>
              <w:rPr>
                <w:szCs w:val="28"/>
                <w:lang w:val="ru-RU"/>
              </w:rPr>
            </w:pPr>
            <w:r w:rsidRPr="00AB7B1B">
              <w:rPr>
                <w:szCs w:val="28"/>
                <w:lang w:val="ru-RU"/>
              </w:rPr>
              <w:t>г) газопроводы с избыточным давлением газа  до 15 кПа.</w:t>
            </w:r>
          </w:p>
          <w:p w:rsidR="00323E02" w:rsidRPr="00A12F47" w:rsidRDefault="00323E02" w:rsidP="00323E02">
            <w:pPr>
              <w:spacing w:line="240" w:lineRule="auto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10. </w:t>
            </w:r>
            <w:r w:rsidRPr="00323E02">
              <w:rPr>
                <w:bCs/>
                <w:color w:val="000000"/>
                <w:szCs w:val="28"/>
                <w:lang w:val="ru-RU"/>
              </w:rPr>
              <w:t>Водоподготовка для тепловых сетей включает следующие операции</w:t>
            </w:r>
            <w:r w:rsidRPr="00323E02">
              <w:rPr>
                <w:color w:val="000000"/>
                <w:szCs w:val="28"/>
                <w:lang w:val="ru-RU"/>
              </w:rPr>
              <w:t>: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А) механическое фильтрование</w:t>
            </w:r>
          </w:p>
          <w:p w:rsidR="00323E02" w:rsidRPr="00A12F47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F47">
              <w:rPr>
                <w:bCs/>
                <w:color w:val="000000"/>
                <w:sz w:val="28"/>
                <w:szCs w:val="28"/>
              </w:rPr>
              <w:t>Б) осветление, умягчение, деаэрация</w:t>
            </w:r>
          </w:p>
          <w:p w:rsidR="00323E02" w:rsidRPr="00333D91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В) регенерация ионитов</w:t>
            </w:r>
          </w:p>
          <w:p w:rsidR="00323E02" w:rsidRDefault="00323E02" w:rsidP="00323E02">
            <w:pPr>
              <w:pStyle w:val="a6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33D91">
              <w:rPr>
                <w:color w:val="000000"/>
                <w:sz w:val="28"/>
                <w:szCs w:val="28"/>
              </w:rPr>
              <w:t>Г) взрыхление и отмывка ионитов</w:t>
            </w:r>
          </w:p>
          <w:p w:rsidR="00323E02" w:rsidRPr="00EC4303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23E02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для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к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зачету</w:t>
            </w:r>
            <w:r w:rsidRPr="00DE6F14">
              <w:rPr>
                <w:lang w:val="ru-RU"/>
              </w:rPr>
              <w:t xml:space="preserve"> 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Назначение и состав инженерных систем жизнеобеспечения зданий и сооружений.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Показатели тепловой защиты зданий и сооружений. Нормативные документы, регулирующие выполнение требований тепловой защиты.</w:t>
            </w:r>
          </w:p>
          <w:p w:rsidR="00323E0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микроклимата</w:t>
            </w:r>
            <w:proofErr w:type="spellEnd"/>
            <w:r>
              <w:t xml:space="preserve">. 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Принципы размещения и выбор отопительных приборов.</w:t>
            </w:r>
          </w:p>
          <w:p w:rsidR="00323E0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СОМ.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Режимы функционирования для однозональной системы, работающей без рециркуляции.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Состав систем внутреннего водоснабжения. Классификация систем водоснабжения по типу.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Обеспечение безопасной эффективной работы систем водоснабжения.</w:t>
            </w:r>
          </w:p>
          <w:p w:rsidR="00323E0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внутреннего</w:t>
            </w:r>
            <w:proofErr w:type="spellEnd"/>
            <w:r>
              <w:t xml:space="preserve"> </w:t>
            </w:r>
            <w:proofErr w:type="spellStart"/>
            <w:r>
              <w:t>водоотведения</w:t>
            </w:r>
            <w:proofErr w:type="spellEnd"/>
            <w:r>
              <w:t>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>Методы определения электрической нагрузки зданий и сооружений.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 xml:space="preserve"> Назначение и параметры автоматов дифференциального тока (УЗО).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 xml:space="preserve"> Виды альтернативных источников энергии и их классификация.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 xml:space="preserve"> Виды альтернативных источников отопления и горячего водоснабжения.</w:t>
            </w:r>
          </w:p>
          <w:p w:rsidR="00323E02" w:rsidRPr="00913842" w:rsidRDefault="00323E02" w:rsidP="00323E02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913842">
              <w:rPr>
                <w:lang w:val="ru-RU"/>
              </w:rPr>
              <w:t xml:space="preserve"> Мероприятия по повышению класса энергоэффективности зданий и сооружений.</w:t>
            </w:r>
          </w:p>
          <w:p w:rsidR="00323E02" w:rsidRPr="0091384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23E02" w:rsidRPr="00323E02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t>7.2.5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для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задач</w:t>
            </w:r>
            <w:r w:rsidRPr="00DE6F14">
              <w:rPr>
                <w:lang w:val="ru-RU"/>
              </w:rPr>
              <w:t xml:space="preserve"> </w:t>
            </w:r>
          </w:p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23E02" w:rsidRPr="00D2758B" w:rsidTr="00323E02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E6F14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оценки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DE6F14">
              <w:rPr>
                <w:lang w:val="ru-RU"/>
              </w:rPr>
              <w:t xml:space="preserve"> </w:t>
            </w:r>
            <w:r w:rsidRPr="00DE6F14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DE6F14">
              <w:rPr>
                <w:lang w:val="ru-RU"/>
              </w:rPr>
              <w:t xml:space="preserve"> </w:t>
            </w:r>
          </w:p>
          <w:p w:rsidR="00323E02" w:rsidRPr="0091384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13842">
              <w:rPr>
                <w:color w:val="000000"/>
                <w:szCs w:val="28"/>
                <w:lang w:val="ru-RU"/>
              </w:rPr>
              <w:t>Аттестация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проводится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по</w:t>
            </w:r>
            <w:r w:rsidRPr="00913842">
              <w:rPr>
                <w:lang w:val="ru-RU"/>
              </w:rPr>
              <w:t xml:space="preserve"> </w:t>
            </w:r>
            <w:proofErr w:type="gramStart"/>
            <w:r w:rsidRPr="00913842">
              <w:rPr>
                <w:color w:val="000000"/>
                <w:szCs w:val="28"/>
                <w:lang w:val="ru-RU"/>
              </w:rPr>
              <w:t>тест-билетам</w:t>
            </w:r>
            <w:proofErr w:type="gramEnd"/>
            <w:r w:rsidRPr="00913842">
              <w:rPr>
                <w:color w:val="000000"/>
                <w:szCs w:val="28"/>
                <w:lang w:val="ru-RU"/>
              </w:rPr>
              <w:t>,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каждый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из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которых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содержит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10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вопросов.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Каждый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правильный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ответ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на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вопрос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в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тесте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оценивается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1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баллом.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Максимальное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количество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набранных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баллов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–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1</w:t>
            </w:r>
            <w:r w:rsidRPr="00913842">
              <w:rPr>
                <w:color w:val="000000"/>
                <w:szCs w:val="28"/>
                <w:lang w:val="ru-RU"/>
              </w:rPr>
              <w:t>0.</w:t>
            </w:r>
            <w:r w:rsidRPr="00913842">
              <w:rPr>
                <w:lang w:val="ru-RU"/>
              </w:rPr>
              <w:t xml:space="preserve"> </w:t>
            </w:r>
          </w:p>
          <w:p w:rsidR="00323E02" w:rsidRPr="0091384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13842">
              <w:rPr>
                <w:color w:val="000000"/>
                <w:szCs w:val="28"/>
                <w:lang w:val="ru-RU"/>
              </w:rPr>
              <w:t>1.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Оценка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ставится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в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случае,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если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студент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набрал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менее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6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баллов.</w:t>
            </w:r>
            <w:r w:rsidRPr="00913842">
              <w:rPr>
                <w:lang w:val="ru-RU"/>
              </w:rPr>
              <w:t xml:space="preserve"> </w:t>
            </w:r>
          </w:p>
          <w:p w:rsidR="00323E02" w:rsidRPr="0091384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13842">
              <w:rPr>
                <w:color w:val="000000"/>
                <w:szCs w:val="28"/>
                <w:lang w:val="ru-RU"/>
              </w:rPr>
              <w:t>2.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Оценка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ставится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в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случае,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если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студент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набрал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от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6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до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8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баллов</w:t>
            </w:r>
            <w:r w:rsidRPr="00913842">
              <w:rPr>
                <w:lang w:val="ru-RU"/>
              </w:rPr>
              <w:t xml:space="preserve"> </w:t>
            </w:r>
          </w:p>
          <w:p w:rsidR="00323E02" w:rsidRPr="0091384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13842">
              <w:rPr>
                <w:color w:val="000000"/>
                <w:szCs w:val="28"/>
                <w:lang w:val="ru-RU"/>
              </w:rPr>
              <w:t>3.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Оценка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«Хорошо»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ставится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в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случае,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если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студент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набрал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от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8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до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9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баллов.</w:t>
            </w:r>
            <w:r w:rsidRPr="00913842">
              <w:rPr>
                <w:lang w:val="ru-RU"/>
              </w:rPr>
              <w:t xml:space="preserve"> </w:t>
            </w:r>
          </w:p>
          <w:p w:rsidR="00323E02" w:rsidRDefault="00323E02" w:rsidP="00323E0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913842">
              <w:rPr>
                <w:color w:val="000000"/>
                <w:szCs w:val="28"/>
                <w:lang w:val="ru-RU"/>
              </w:rPr>
              <w:t>4.</w:t>
            </w:r>
            <w:r w:rsidRPr="00913842">
              <w:rPr>
                <w:lang w:val="ru-RU"/>
              </w:rPr>
              <w:t xml:space="preserve"> </w:t>
            </w:r>
            <w:proofErr w:type="gramStart"/>
            <w:r w:rsidRPr="00913842">
              <w:rPr>
                <w:color w:val="000000"/>
                <w:szCs w:val="28"/>
                <w:lang w:val="ru-RU"/>
              </w:rPr>
              <w:t>Оценка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«Отлично»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ставится,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если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студент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набрал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от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9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до</w:t>
            </w:r>
            <w:r w:rsidRPr="00913842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1</w:t>
            </w:r>
            <w:r w:rsidRPr="00913842">
              <w:rPr>
                <w:color w:val="000000"/>
                <w:szCs w:val="28"/>
                <w:lang w:val="ru-RU"/>
              </w:rPr>
              <w:t>0</w:t>
            </w:r>
            <w:r w:rsidRPr="00913842">
              <w:rPr>
                <w:lang w:val="ru-RU"/>
              </w:rPr>
              <w:t xml:space="preserve"> </w:t>
            </w:r>
            <w:r w:rsidRPr="00913842">
              <w:rPr>
                <w:color w:val="000000"/>
                <w:szCs w:val="28"/>
                <w:lang w:val="ru-RU"/>
              </w:rPr>
              <w:t>баллов.)</w:t>
            </w:r>
            <w:proofErr w:type="gramEnd"/>
          </w:p>
          <w:p w:rsidR="00323E02" w:rsidRPr="00DE6F14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1384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ED155F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ED155F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323E02" w:rsidRPr="00D2758B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323E02">
              <w:rPr>
                <w:sz w:val="24"/>
                <w:szCs w:val="24"/>
                <w:lang w:val="ru-RU"/>
              </w:rPr>
              <w:t xml:space="preserve">Общие сведения об инженерных системах жизнеобеспечения зданий и сооружений. 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323E02" w:rsidRPr="00D2758B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323E02">
              <w:rPr>
                <w:bCs/>
                <w:sz w:val="24"/>
                <w:szCs w:val="24"/>
                <w:lang w:val="ru-RU"/>
              </w:rPr>
              <w:t>Системы водоснабжения и водоотведения зданий и сооружений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323E02" w:rsidRPr="00D2758B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323E02">
              <w:rPr>
                <w:sz w:val="24"/>
                <w:szCs w:val="24"/>
                <w:lang w:val="ru-RU"/>
              </w:rPr>
              <w:t>Системы обеспечения микроклимата зданий и сооружений</w:t>
            </w:r>
            <w:r w:rsidRPr="00323E02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323E02" w:rsidRPr="00D2758B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323E02">
              <w:rPr>
                <w:sz w:val="24"/>
                <w:szCs w:val="24"/>
                <w:lang w:val="ru-RU"/>
              </w:rPr>
              <w:t xml:space="preserve">Энергосберегающие технологии инженерных систем жизнеобеспечения 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323E02" w:rsidRPr="00D2758B" w:rsidTr="00323E02"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323E02" w:rsidRDefault="00323E02" w:rsidP="00323E02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323E02">
              <w:rPr>
                <w:sz w:val="24"/>
                <w:szCs w:val="24"/>
                <w:lang w:val="ru-RU"/>
              </w:rPr>
              <w:t>Теплотехнические свойства ограждающих конструкций зданий и сооружений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Default="00323E02" w:rsidP="00B5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02" w:rsidRPr="009B7102" w:rsidRDefault="00323E02" w:rsidP="00B53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7.3.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знаний,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умений,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навыков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(или)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опыта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Тестирование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либо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помощи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компьютерной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lastRenderedPageBreak/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тестирования,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либо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использованием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выданных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тест-заданий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бумажном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носителе.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Время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тестирования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30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мин.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Затем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проверка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теста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экзаменатором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выставляется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оценка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согласно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выставления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оценки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проведении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промежуточной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аттестации.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Решение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стандартных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либо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помощи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компьютерной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тестирования,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либо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использованием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выданных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бумажном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носителе.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Время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решения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30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мин.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Затем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проверка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решения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экзаменатором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выставляется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оценка,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согласно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выставления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оценки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проведении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промежуточной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аттестации.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Решение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прикладных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либо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помощи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компьютерной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тестирования,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либо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использованием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выданных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бумажном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носителе.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Время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решения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30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мин.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Затем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проверка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решения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задач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экзаменатором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выставляется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оценка,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color w:val="000000"/>
                <w:szCs w:val="28"/>
                <w:lang w:val="ru-RU"/>
              </w:rPr>
              <w:t>согласно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выставления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оценки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проведении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промежуточной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аттестации.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9B7102">
              <w:rPr>
                <w:color w:val="000000"/>
                <w:szCs w:val="28"/>
                <w:lang w:val="ru-RU"/>
              </w:rPr>
              <w:lastRenderedPageBreak/>
              <w:t>Защита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работы,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или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отчета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всем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видам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практик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осуществляется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согласно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требованиям,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предъявляемым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работе,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описанным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методических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материалах.</w:t>
            </w:r>
            <w:r w:rsidRPr="009B7102"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Примерное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время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защиты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одного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составляет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20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мин</w:t>
            </w:r>
            <w:proofErr w:type="spellEnd"/>
            <w:r>
              <w:rPr>
                <w:color w:val="000000"/>
                <w:szCs w:val="28"/>
              </w:rPr>
              <w:t>.</w:t>
            </w:r>
            <w:r>
              <w:t xml:space="preserve"> </w:t>
            </w:r>
          </w:p>
        </w:tc>
      </w:tr>
      <w:tr w:rsidR="00ED155F" w:rsidTr="00323E02">
        <w:tc>
          <w:tcPr>
            <w:tcW w:w="44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11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96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8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57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43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2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2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3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5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9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65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0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RPr="00A11917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8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УЧЕБНО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gramStart"/>
            <w:r w:rsidRPr="009B7102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9B7102">
              <w:rPr>
                <w:lang w:val="ru-RU"/>
              </w:rPr>
              <w:t xml:space="preserve"> </w:t>
            </w:r>
            <w:proofErr w:type="gramEnd"/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8.1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учебной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</w:p>
          <w:p w:rsidR="00323E02" w:rsidRPr="00D531EB" w:rsidRDefault="00323E02" w:rsidP="00323E02">
            <w:pPr>
              <w:numPr>
                <w:ilvl w:val="0"/>
                <w:numId w:val="10"/>
              </w:numPr>
              <w:spacing w:after="0"/>
              <w:rPr>
                <w:szCs w:val="28"/>
                <w:lang w:val="ru-RU"/>
              </w:rPr>
            </w:pPr>
            <w:r w:rsidRPr="00D531EB">
              <w:rPr>
                <w:szCs w:val="28"/>
                <w:lang w:val="ru-RU"/>
              </w:rPr>
              <w:t xml:space="preserve">Комков В.А., </w:t>
            </w:r>
            <w:proofErr w:type="spellStart"/>
            <w:r w:rsidRPr="00D531EB">
              <w:rPr>
                <w:szCs w:val="28"/>
                <w:lang w:val="ru-RU"/>
              </w:rPr>
              <w:t>Тимахова</w:t>
            </w:r>
            <w:proofErr w:type="spellEnd"/>
            <w:r w:rsidRPr="00D531EB">
              <w:rPr>
                <w:szCs w:val="28"/>
                <w:lang w:val="ru-RU"/>
              </w:rPr>
              <w:t xml:space="preserve"> Н.С. Энергосбережение в ЖКХ. – М., 2010. – 320 с.</w:t>
            </w:r>
          </w:p>
          <w:p w:rsidR="00323E02" w:rsidRPr="001B0246" w:rsidRDefault="00323E02" w:rsidP="00323E02">
            <w:pPr>
              <w:numPr>
                <w:ilvl w:val="0"/>
                <w:numId w:val="10"/>
              </w:numPr>
              <w:spacing w:after="0"/>
              <w:jc w:val="both"/>
              <w:rPr>
                <w:szCs w:val="28"/>
                <w:lang w:val="ru-RU"/>
              </w:rPr>
            </w:pPr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>Лысёв В.И. Инженерные системы зданий и сооружений [Электронный ресурс]</w:t>
            </w:r>
            <w:proofErr w:type="gramStart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 xml:space="preserve"> :</w:t>
            </w:r>
            <w:proofErr w:type="gramEnd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 xml:space="preserve"> учебно-методическое пособие / В.И. Лысёв. — Электрон</w:t>
            </w:r>
            <w:proofErr w:type="gramStart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>.</w:t>
            </w:r>
            <w:proofErr w:type="gramEnd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 xml:space="preserve"> </w:t>
            </w:r>
            <w:proofErr w:type="gramStart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>т</w:t>
            </w:r>
            <w:proofErr w:type="gramEnd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>екстовые данные. — СПб</w:t>
            </w:r>
            <w:proofErr w:type="gramStart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 xml:space="preserve">. : </w:t>
            </w:r>
            <w:proofErr w:type="gramEnd"/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 xml:space="preserve">Университет ИТМО, Институт холода и биотехнологий, 2015. — 32 </w:t>
            </w:r>
            <w:r w:rsidRPr="00B20CA9">
              <w:rPr>
                <w:color w:val="000000"/>
                <w:szCs w:val="28"/>
                <w:shd w:val="clear" w:color="auto" w:fill="FCFCFC"/>
              </w:rPr>
              <w:t>c</w:t>
            </w:r>
            <w:r w:rsidRPr="00D531EB">
              <w:rPr>
                <w:color w:val="000000"/>
                <w:szCs w:val="28"/>
                <w:shd w:val="clear" w:color="auto" w:fill="FCFCFC"/>
                <w:lang w:val="ru-RU"/>
              </w:rPr>
              <w:t xml:space="preserve">. — 2227-8397. — Режим доступа: </w:t>
            </w:r>
            <w:hyperlink r:id="rId14" w:history="1">
              <w:r w:rsidRPr="00645AA2">
                <w:rPr>
                  <w:rStyle w:val="a9"/>
                  <w:szCs w:val="28"/>
                  <w:shd w:val="clear" w:color="auto" w:fill="FCFCFC"/>
                </w:rPr>
                <w:t>http</w:t>
              </w:r>
              <w:r w:rsidRPr="00645AA2">
                <w:rPr>
                  <w:rStyle w:val="a9"/>
                  <w:szCs w:val="28"/>
                  <w:shd w:val="clear" w:color="auto" w:fill="FCFCFC"/>
                  <w:lang w:val="ru-RU"/>
                </w:rPr>
                <w:t>://</w:t>
              </w:r>
              <w:r w:rsidRPr="00645AA2">
                <w:rPr>
                  <w:rStyle w:val="a9"/>
                  <w:szCs w:val="28"/>
                  <w:shd w:val="clear" w:color="auto" w:fill="FCFCFC"/>
                </w:rPr>
                <w:t>www</w:t>
              </w:r>
              <w:r w:rsidRPr="00645AA2">
                <w:rPr>
                  <w:rStyle w:val="a9"/>
                  <w:szCs w:val="28"/>
                  <w:shd w:val="clear" w:color="auto" w:fill="FCFCFC"/>
                  <w:lang w:val="ru-RU"/>
                </w:rPr>
                <w:t>.</w:t>
              </w:r>
              <w:proofErr w:type="spellStart"/>
              <w:r w:rsidRPr="00645AA2">
                <w:rPr>
                  <w:rStyle w:val="a9"/>
                  <w:szCs w:val="28"/>
                  <w:shd w:val="clear" w:color="auto" w:fill="FCFCFC"/>
                </w:rPr>
                <w:t>iprbookshop</w:t>
              </w:r>
              <w:proofErr w:type="spellEnd"/>
              <w:r w:rsidRPr="00645AA2">
                <w:rPr>
                  <w:rStyle w:val="a9"/>
                  <w:szCs w:val="28"/>
                  <w:shd w:val="clear" w:color="auto" w:fill="FCFCFC"/>
                  <w:lang w:val="ru-RU"/>
                </w:rPr>
                <w:t>.</w:t>
              </w:r>
              <w:proofErr w:type="spellStart"/>
              <w:r w:rsidRPr="00645AA2">
                <w:rPr>
                  <w:rStyle w:val="a9"/>
                  <w:szCs w:val="28"/>
                  <w:shd w:val="clear" w:color="auto" w:fill="FCFCFC"/>
                </w:rPr>
                <w:t>ru</w:t>
              </w:r>
              <w:proofErr w:type="spellEnd"/>
              <w:r w:rsidRPr="00645AA2">
                <w:rPr>
                  <w:rStyle w:val="a9"/>
                  <w:szCs w:val="28"/>
                  <w:shd w:val="clear" w:color="auto" w:fill="FCFCFC"/>
                  <w:lang w:val="ru-RU"/>
                </w:rPr>
                <w:t>/66458.</w:t>
              </w:r>
              <w:r w:rsidRPr="00645AA2">
                <w:rPr>
                  <w:rStyle w:val="a9"/>
                  <w:szCs w:val="28"/>
                  <w:shd w:val="clear" w:color="auto" w:fill="FCFCFC"/>
                </w:rPr>
                <w:t>html</w:t>
              </w:r>
            </w:hyperlink>
          </w:p>
          <w:p w:rsidR="00323E02" w:rsidRPr="001B0246" w:rsidRDefault="00323E02" w:rsidP="00323E02">
            <w:pPr>
              <w:pStyle w:val="a5"/>
              <w:numPr>
                <w:ilvl w:val="0"/>
                <w:numId w:val="10"/>
              </w:numPr>
              <w:spacing w:after="0"/>
              <w:rPr>
                <w:szCs w:val="28"/>
                <w:lang w:val="ru-RU"/>
              </w:rPr>
            </w:pPr>
            <w:r w:rsidRPr="001B0246">
              <w:rPr>
                <w:szCs w:val="28"/>
                <w:lang w:val="ru-RU"/>
              </w:rPr>
              <w:t xml:space="preserve">Сотникова О.А., </w:t>
            </w:r>
            <w:proofErr w:type="spellStart"/>
            <w:r w:rsidRPr="001B0246">
              <w:rPr>
                <w:szCs w:val="28"/>
                <w:lang w:val="ru-RU"/>
              </w:rPr>
              <w:t>Мелькумов</w:t>
            </w:r>
            <w:proofErr w:type="spellEnd"/>
            <w:r w:rsidRPr="001B0246">
              <w:rPr>
                <w:szCs w:val="28"/>
                <w:lang w:val="ru-RU"/>
              </w:rPr>
              <w:t xml:space="preserve"> В.Н. Теплоснабжение. – М., 2006. – 484 с.</w:t>
            </w:r>
          </w:p>
          <w:p w:rsidR="00323E02" w:rsidRPr="00E56ACB" w:rsidRDefault="00323E02" w:rsidP="00323E02">
            <w:pPr>
              <w:numPr>
                <w:ilvl w:val="0"/>
                <w:numId w:val="10"/>
              </w:numPr>
              <w:spacing w:after="0"/>
              <w:rPr>
                <w:szCs w:val="28"/>
              </w:rPr>
            </w:pPr>
            <w:r w:rsidRPr="001B0246">
              <w:rPr>
                <w:szCs w:val="28"/>
                <w:lang w:val="ru-RU"/>
              </w:rPr>
              <w:t xml:space="preserve">Бабкин В.Ф. Инженерные сети: учебное пособие/ Бабкин В.Ф., Яценко В.Н., </w:t>
            </w:r>
            <w:proofErr w:type="spellStart"/>
            <w:r w:rsidRPr="001B0246">
              <w:rPr>
                <w:szCs w:val="28"/>
                <w:lang w:val="ru-RU"/>
              </w:rPr>
              <w:t>Хузин</w:t>
            </w:r>
            <w:proofErr w:type="spellEnd"/>
            <w:r w:rsidRPr="001B0246">
              <w:rPr>
                <w:szCs w:val="28"/>
                <w:lang w:val="ru-RU"/>
              </w:rPr>
              <w:t xml:space="preserve"> В.Ю.—Воронеж: Воронежский государственный архитектурно-строительный университет, ЭБС АСВ, 2012.— </w:t>
            </w:r>
            <w:r w:rsidRPr="00E56ACB">
              <w:rPr>
                <w:szCs w:val="28"/>
              </w:rPr>
              <w:t>96 c</w:t>
            </w:r>
          </w:p>
          <w:p w:rsidR="00323E02" w:rsidRPr="001B0246" w:rsidRDefault="00323E02" w:rsidP="00323E02">
            <w:pPr>
              <w:numPr>
                <w:ilvl w:val="0"/>
                <w:numId w:val="10"/>
              </w:numPr>
              <w:spacing w:after="0"/>
              <w:jc w:val="both"/>
              <w:rPr>
                <w:szCs w:val="28"/>
                <w:lang w:val="ru-RU"/>
              </w:rPr>
            </w:pPr>
            <w:r w:rsidRPr="001B0246">
              <w:rPr>
                <w:szCs w:val="28"/>
                <w:shd w:val="clear" w:color="auto" w:fill="FCFCFC"/>
                <w:lang w:val="ru-RU"/>
              </w:rPr>
              <w:t>Данилов М.И. Инженерные системы зданий и сооружений (электроснабжение с основами электротехники) [Электронный ресурс]</w:t>
            </w:r>
            <w:proofErr w:type="gramStart"/>
            <w:r w:rsidRPr="001B0246">
              <w:rPr>
                <w:szCs w:val="28"/>
                <w:shd w:val="clear" w:color="auto" w:fill="FCFCFC"/>
                <w:lang w:val="ru-RU"/>
              </w:rPr>
              <w:t xml:space="preserve"> :</w:t>
            </w:r>
            <w:proofErr w:type="gramEnd"/>
            <w:r w:rsidRPr="001B0246">
              <w:rPr>
                <w:szCs w:val="28"/>
                <w:shd w:val="clear" w:color="auto" w:fill="FCFCFC"/>
                <w:lang w:val="ru-RU"/>
              </w:rPr>
              <w:t xml:space="preserve"> учебное пособие (курс лекций) / М.И. Данилов, И.Г. Романенко. — Электрон</w:t>
            </w:r>
            <w:proofErr w:type="gramStart"/>
            <w:r w:rsidRPr="001B0246">
              <w:rPr>
                <w:szCs w:val="28"/>
                <w:shd w:val="clear" w:color="auto" w:fill="FCFCFC"/>
                <w:lang w:val="ru-RU"/>
              </w:rPr>
              <w:t>.</w:t>
            </w:r>
            <w:proofErr w:type="gramEnd"/>
            <w:r w:rsidRPr="001B0246">
              <w:rPr>
                <w:szCs w:val="28"/>
                <w:shd w:val="clear" w:color="auto" w:fill="FCFCFC"/>
                <w:lang w:val="ru-RU"/>
              </w:rPr>
              <w:t xml:space="preserve"> </w:t>
            </w:r>
            <w:proofErr w:type="gramStart"/>
            <w:r w:rsidRPr="001B0246">
              <w:rPr>
                <w:szCs w:val="28"/>
                <w:shd w:val="clear" w:color="auto" w:fill="FCFCFC"/>
                <w:lang w:val="ru-RU"/>
              </w:rPr>
              <w:t>т</w:t>
            </w:r>
            <w:proofErr w:type="gramEnd"/>
            <w:r w:rsidRPr="001B0246">
              <w:rPr>
                <w:szCs w:val="28"/>
                <w:shd w:val="clear" w:color="auto" w:fill="FCFCFC"/>
                <w:lang w:val="ru-RU"/>
              </w:rPr>
              <w:t xml:space="preserve">екстовые данные. — Ставрополь: Северо-Кавказский федеральный университет, 2015. — 223 </w:t>
            </w:r>
            <w:r w:rsidRPr="00B20CA9">
              <w:rPr>
                <w:szCs w:val="28"/>
                <w:shd w:val="clear" w:color="auto" w:fill="FCFCFC"/>
              </w:rPr>
              <w:t>c</w:t>
            </w:r>
            <w:r w:rsidRPr="001B0246">
              <w:rPr>
                <w:szCs w:val="28"/>
                <w:shd w:val="clear" w:color="auto" w:fill="FCFCFC"/>
                <w:lang w:val="ru-RU"/>
              </w:rPr>
              <w:t xml:space="preserve">. — 2227-8397. — Режим доступа: </w:t>
            </w:r>
            <w:hyperlink r:id="rId15" w:history="1">
              <w:r w:rsidRPr="00B20CA9">
                <w:rPr>
                  <w:rStyle w:val="a9"/>
                  <w:szCs w:val="28"/>
                  <w:shd w:val="clear" w:color="auto" w:fill="FCFCFC"/>
                </w:rPr>
                <w:t>http</w:t>
              </w:r>
              <w:r w:rsidRPr="001B0246">
                <w:rPr>
                  <w:rStyle w:val="a9"/>
                  <w:szCs w:val="28"/>
                  <w:shd w:val="clear" w:color="auto" w:fill="FCFCFC"/>
                  <w:lang w:val="ru-RU"/>
                </w:rPr>
                <w:t>://</w:t>
              </w:r>
              <w:r w:rsidRPr="00B20CA9">
                <w:rPr>
                  <w:rStyle w:val="a9"/>
                  <w:szCs w:val="28"/>
                  <w:shd w:val="clear" w:color="auto" w:fill="FCFCFC"/>
                </w:rPr>
                <w:t>www</w:t>
              </w:r>
              <w:r w:rsidRPr="001B0246">
                <w:rPr>
                  <w:rStyle w:val="a9"/>
                  <w:szCs w:val="28"/>
                  <w:shd w:val="clear" w:color="auto" w:fill="FCFCFC"/>
                  <w:lang w:val="ru-RU"/>
                </w:rPr>
                <w:t>.</w:t>
              </w:r>
              <w:proofErr w:type="spellStart"/>
              <w:r w:rsidRPr="00B20CA9">
                <w:rPr>
                  <w:rStyle w:val="a9"/>
                  <w:szCs w:val="28"/>
                  <w:shd w:val="clear" w:color="auto" w:fill="FCFCFC"/>
                </w:rPr>
                <w:t>iprbookshop</w:t>
              </w:r>
              <w:proofErr w:type="spellEnd"/>
              <w:r w:rsidRPr="001B0246">
                <w:rPr>
                  <w:rStyle w:val="a9"/>
                  <w:szCs w:val="28"/>
                  <w:shd w:val="clear" w:color="auto" w:fill="FCFCFC"/>
                  <w:lang w:val="ru-RU"/>
                </w:rPr>
                <w:t>.</w:t>
              </w:r>
              <w:proofErr w:type="spellStart"/>
              <w:r w:rsidRPr="00B20CA9">
                <w:rPr>
                  <w:rStyle w:val="a9"/>
                  <w:szCs w:val="28"/>
                  <w:shd w:val="clear" w:color="auto" w:fill="FCFCFC"/>
                </w:rPr>
                <w:t>ru</w:t>
              </w:r>
              <w:proofErr w:type="spellEnd"/>
              <w:r w:rsidRPr="001B0246">
                <w:rPr>
                  <w:rStyle w:val="a9"/>
                  <w:szCs w:val="28"/>
                  <w:shd w:val="clear" w:color="auto" w:fill="FCFCFC"/>
                  <w:lang w:val="ru-RU"/>
                </w:rPr>
                <w:t>/63087.</w:t>
              </w:r>
              <w:r w:rsidRPr="00B20CA9">
                <w:rPr>
                  <w:rStyle w:val="a9"/>
                  <w:szCs w:val="28"/>
                  <w:shd w:val="clear" w:color="auto" w:fill="FCFCFC"/>
                </w:rPr>
                <w:t>html</w:t>
              </w:r>
            </w:hyperlink>
          </w:p>
          <w:p w:rsidR="00323E02" w:rsidRPr="00A4512E" w:rsidRDefault="00323E02" w:rsidP="00323E02">
            <w:pPr>
              <w:numPr>
                <w:ilvl w:val="0"/>
                <w:numId w:val="10"/>
              </w:numPr>
              <w:spacing w:after="0"/>
              <w:jc w:val="both"/>
              <w:rPr>
                <w:szCs w:val="28"/>
              </w:rPr>
            </w:pPr>
            <w:proofErr w:type="spellStart"/>
            <w:r w:rsidRPr="001B0246">
              <w:rPr>
                <w:szCs w:val="28"/>
                <w:lang w:val="ru-RU"/>
              </w:rPr>
              <w:t>Посашков</w:t>
            </w:r>
            <w:proofErr w:type="spellEnd"/>
            <w:r w:rsidRPr="001B0246">
              <w:rPr>
                <w:szCs w:val="28"/>
                <w:lang w:val="ru-RU"/>
              </w:rPr>
              <w:t xml:space="preserve"> М.В. Энергосбережение в системах теплоснабжения [Электронный ресурс]: учебное пособие/ </w:t>
            </w:r>
            <w:proofErr w:type="spellStart"/>
            <w:r w:rsidRPr="001B0246">
              <w:rPr>
                <w:szCs w:val="28"/>
                <w:lang w:val="ru-RU"/>
              </w:rPr>
              <w:t>Посашков</w:t>
            </w:r>
            <w:proofErr w:type="spellEnd"/>
            <w:r w:rsidRPr="001B0246">
              <w:rPr>
                <w:szCs w:val="28"/>
                <w:lang w:val="ru-RU"/>
              </w:rPr>
              <w:t xml:space="preserve"> М.В., Немченко </w:t>
            </w:r>
            <w:r w:rsidRPr="001B0246">
              <w:rPr>
                <w:szCs w:val="28"/>
                <w:lang w:val="ru-RU"/>
              </w:rPr>
              <w:lastRenderedPageBreak/>
              <w:t>В.И., Титов Г.И.— Электрон</w:t>
            </w:r>
            <w:proofErr w:type="gramStart"/>
            <w:r w:rsidRPr="001B0246">
              <w:rPr>
                <w:szCs w:val="28"/>
                <w:lang w:val="ru-RU"/>
              </w:rPr>
              <w:t>.</w:t>
            </w:r>
            <w:proofErr w:type="gramEnd"/>
            <w:r w:rsidRPr="001B0246">
              <w:rPr>
                <w:szCs w:val="28"/>
                <w:lang w:val="ru-RU"/>
              </w:rPr>
              <w:t xml:space="preserve"> </w:t>
            </w:r>
            <w:proofErr w:type="gramStart"/>
            <w:r w:rsidRPr="001B0246">
              <w:rPr>
                <w:szCs w:val="28"/>
                <w:lang w:val="ru-RU"/>
              </w:rPr>
              <w:t>т</w:t>
            </w:r>
            <w:proofErr w:type="gramEnd"/>
            <w:r w:rsidRPr="001B0246">
              <w:rPr>
                <w:szCs w:val="28"/>
                <w:lang w:val="ru-RU"/>
              </w:rPr>
              <w:t xml:space="preserve">екстовые данные.— Самара: Самарский государственный архитектурно-строительный университет, ЭБС АСВ, 2014.— 192 </w:t>
            </w:r>
            <w:r w:rsidRPr="00E56ACB">
              <w:rPr>
                <w:szCs w:val="28"/>
              </w:rPr>
              <w:t>c</w:t>
            </w:r>
            <w:r w:rsidRPr="001B0246">
              <w:rPr>
                <w:szCs w:val="28"/>
                <w:lang w:val="ru-RU"/>
              </w:rPr>
              <w:t xml:space="preserve">.— Режим доступа: </w:t>
            </w:r>
            <w:r w:rsidRPr="00E56ACB">
              <w:rPr>
                <w:szCs w:val="28"/>
              </w:rPr>
              <w:t>http</w:t>
            </w:r>
            <w:r w:rsidRPr="001B0246">
              <w:rPr>
                <w:szCs w:val="28"/>
                <w:lang w:val="ru-RU"/>
              </w:rPr>
              <w:t>://</w:t>
            </w:r>
            <w:r w:rsidRPr="00E56ACB">
              <w:rPr>
                <w:szCs w:val="28"/>
              </w:rPr>
              <w:t>www</w:t>
            </w:r>
            <w:r w:rsidRPr="001B0246">
              <w:rPr>
                <w:szCs w:val="28"/>
                <w:lang w:val="ru-RU"/>
              </w:rPr>
              <w:t>.</w:t>
            </w:r>
            <w:proofErr w:type="spellStart"/>
            <w:r w:rsidRPr="00E56ACB">
              <w:rPr>
                <w:szCs w:val="28"/>
              </w:rPr>
              <w:t>iprbookshop</w:t>
            </w:r>
            <w:proofErr w:type="spellEnd"/>
            <w:r w:rsidRPr="001B0246">
              <w:rPr>
                <w:szCs w:val="28"/>
                <w:lang w:val="ru-RU"/>
              </w:rPr>
              <w:t>.</w:t>
            </w:r>
            <w:proofErr w:type="spellStart"/>
            <w:r w:rsidRPr="00E56ACB">
              <w:rPr>
                <w:szCs w:val="28"/>
              </w:rPr>
              <w:t>ru</w:t>
            </w:r>
            <w:proofErr w:type="spellEnd"/>
            <w:r w:rsidRPr="001B0246">
              <w:rPr>
                <w:szCs w:val="28"/>
                <w:lang w:val="ru-RU"/>
              </w:rPr>
              <w:t xml:space="preserve">/29799.— </w:t>
            </w:r>
            <w:r w:rsidRPr="00E56ACB">
              <w:rPr>
                <w:szCs w:val="28"/>
              </w:rPr>
              <w:t>ЭБС «</w:t>
            </w:r>
            <w:proofErr w:type="spellStart"/>
            <w:r w:rsidRPr="00E56ACB">
              <w:rPr>
                <w:szCs w:val="28"/>
              </w:rPr>
              <w:t>IPRbooks</w:t>
            </w:r>
            <w:proofErr w:type="spellEnd"/>
            <w:r w:rsidRPr="00E56ACB">
              <w:rPr>
                <w:szCs w:val="28"/>
              </w:rPr>
              <w:t>»</w:t>
            </w:r>
          </w:p>
          <w:p w:rsidR="00323E02" w:rsidRPr="00A4512E" w:rsidRDefault="00323E02" w:rsidP="00323E02">
            <w:pPr>
              <w:pStyle w:val="a5"/>
              <w:numPr>
                <w:ilvl w:val="0"/>
                <w:numId w:val="10"/>
              </w:numPr>
              <w:ind w:right="58"/>
              <w:jc w:val="both"/>
              <w:rPr>
                <w:szCs w:val="28"/>
                <w:lang w:val="ru-RU"/>
              </w:rPr>
            </w:pPr>
            <w:r w:rsidRPr="00A4512E">
              <w:rPr>
                <w:szCs w:val="28"/>
                <w:lang w:val="ru-RU"/>
              </w:rPr>
              <w:t xml:space="preserve">Организация самостоятельной работы студентов/ </w:t>
            </w:r>
            <w:proofErr w:type="gramStart"/>
            <w:r w:rsidRPr="00A4512E">
              <w:rPr>
                <w:szCs w:val="28"/>
                <w:lang w:val="ru-RU"/>
              </w:rPr>
              <w:t>Воронежский</w:t>
            </w:r>
            <w:proofErr w:type="gramEnd"/>
            <w:r w:rsidRPr="00A4512E">
              <w:rPr>
                <w:szCs w:val="28"/>
                <w:lang w:val="ru-RU"/>
              </w:rPr>
              <w:t xml:space="preserve"> ГАСУ сост. О.А. Сотникова, И.И. Акулова. – Воронеж, 2015.- 23 с.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8.2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включая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сети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баз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данных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систем:</w:t>
            </w:r>
            <w:r w:rsidRPr="009B7102">
              <w:rPr>
                <w:lang w:val="ru-RU"/>
              </w:rPr>
              <w:t xml:space="preserve"> </w:t>
            </w:r>
          </w:p>
          <w:p w:rsidR="00323E02" w:rsidRPr="00323E0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323E02">
              <w:rPr>
                <w:szCs w:val="28"/>
              </w:rPr>
              <w:t xml:space="preserve">1. </w:t>
            </w:r>
            <w:hyperlink r:id="rId16" w:history="1">
              <w:r w:rsidRPr="00645AA2">
                <w:rPr>
                  <w:rStyle w:val="a9"/>
                  <w:szCs w:val="28"/>
                </w:rPr>
                <w:t>http</w:t>
              </w:r>
              <w:r w:rsidRPr="00323E02">
                <w:rPr>
                  <w:rStyle w:val="a9"/>
                  <w:szCs w:val="28"/>
                </w:rPr>
                <w:t>://</w:t>
              </w:r>
              <w:r w:rsidRPr="00645AA2">
                <w:rPr>
                  <w:rStyle w:val="a9"/>
                  <w:szCs w:val="28"/>
                </w:rPr>
                <w:t>www</w:t>
              </w:r>
              <w:r w:rsidRPr="00323E02">
                <w:rPr>
                  <w:rStyle w:val="a9"/>
                  <w:szCs w:val="28"/>
                </w:rPr>
                <w:t>.</w:t>
              </w:r>
              <w:r w:rsidRPr="00645AA2">
                <w:rPr>
                  <w:rStyle w:val="a9"/>
                  <w:szCs w:val="28"/>
                </w:rPr>
                <w:t>iprbookshop</w:t>
              </w:r>
              <w:r w:rsidRPr="00323E02">
                <w:rPr>
                  <w:rStyle w:val="a9"/>
                  <w:szCs w:val="28"/>
                </w:rPr>
                <w:t>.</w:t>
              </w:r>
              <w:r w:rsidRPr="00645AA2">
                <w:rPr>
                  <w:rStyle w:val="a9"/>
                  <w:szCs w:val="28"/>
                </w:rPr>
                <w:t>ru</w:t>
              </w:r>
              <w:r w:rsidRPr="00323E02">
                <w:rPr>
                  <w:rStyle w:val="a9"/>
                  <w:szCs w:val="28"/>
                </w:rPr>
                <w:t>/</w:t>
              </w:r>
            </w:hyperlink>
          </w:p>
          <w:p w:rsidR="00323E02" w:rsidRPr="00323E02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323E02">
              <w:rPr>
                <w:szCs w:val="28"/>
              </w:rPr>
              <w:t xml:space="preserve">2. </w:t>
            </w:r>
            <w:r>
              <w:rPr>
                <w:szCs w:val="28"/>
              </w:rPr>
              <w:t>Autodesk</w:t>
            </w:r>
            <w:r w:rsidRPr="00323E0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Autocad</w:t>
            </w:r>
            <w:proofErr w:type="spellEnd"/>
          </w:p>
          <w:p w:rsidR="00323E02" w:rsidRPr="00A11917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A11917">
              <w:rPr>
                <w:szCs w:val="28"/>
              </w:rPr>
              <w:t xml:space="preserve">3. </w:t>
            </w:r>
            <w:r>
              <w:rPr>
                <w:szCs w:val="28"/>
              </w:rPr>
              <w:t>Microsoft Office</w:t>
            </w:r>
          </w:p>
          <w:p w:rsidR="00ED155F" w:rsidRDefault="00323E02" w:rsidP="00323E0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A11917">
              <w:rPr>
                <w:szCs w:val="28"/>
              </w:rPr>
              <w:t xml:space="preserve">4. </w:t>
            </w:r>
            <w:r w:rsidRPr="007D638B">
              <w:rPr>
                <w:szCs w:val="28"/>
              </w:rPr>
              <w:t>http://www.stroykonsultant.com</w:t>
            </w:r>
          </w:p>
        </w:tc>
      </w:tr>
      <w:tr w:rsidR="00ED155F" w:rsidTr="00323E02">
        <w:tc>
          <w:tcPr>
            <w:tcW w:w="44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11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96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8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570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43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2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82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32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5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9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765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09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326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687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468" w:type="dxa"/>
          </w:tcPr>
          <w:p w:rsidR="00ED155F" w:rsidRDefault="00ED155F" w:rsidP="00B539FE">
            <w:pPr>
              <w:spacing w:after="0" w:line="240" w:lineRule="auto"/>
            </w:pPr>
          </w:p>
        </w:tc>
        <w:tc>
          <w:tcPr>
            <w:tcW w:w="289" w:type="dxa"/>
          </w:tcPr>
          <w:p w:rsidR="00ED155F" w:rsidRDefault="00ED155F" w:rsidP="00B539FE">
            <w:pPr>
              <w:spacing w:after="0" w:line="240" w:lineRule="auto"/>
            </w:pP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9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БАЗА,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02" w:rsidRPr="001B0246" w:rsidRDefault="00323E02" w:rsidP="00323E02">
            <w:pPr>
              <w:ind w:firstLine="709"/>
              <w:jc w:val="both"/>
              <w:rPr>
                <w:lang w:val="ru-RU"/>
              </w:rPr>
            </w:pPr>
            <w:r w:rsidRPr="001B0246">
              <w:rPr>
                <w:lang w:val="ru-RU"/>
              </w:rPr>
              <w:t>Перечень используемого в учебном процессе учебно-лабораторного оборудования, технических средств обучения и контроля текущей успеваемости, используемых компьютерных программ и т.д.: ТСО – слайды и материалы для электронных презентаций.</w:t>
            </w:r>
          </w:p>
          <w:p w:rsidR="00ED155F" w:rsidRPr="00323E02" w:rsidRDefault="00ED155F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D155F" w:rsidRPr="00D2758B" w:rsidTr="00323E02">
        <w:tc>
          <w:tcPr>
            <w:tcW w:w="442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0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9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3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9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2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7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8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" w:type="dxa"/>
          </w:tcPr>
          <w:p w:rsidR="00ED155F" w:rsidRPr="00323E02" w:rsidRDefault="00ED155F" w:rsidP="00B539FE">
            <w:pPr>
              <w:spacing w:after="0" w:line="240" w:lineRule="auto"/>
              <w:rPr>
                <w:lang w:val="ru-RU"/>
              </w:rPr>
            </w:pP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9B7102">
              <w:rPr>
                <w:b/>
                <w:color w:val="000000"/>
                <w:szCs w:val="28"/>
                <w:lang w:val="ru-RU"/>
              </w:rPr>
              <w:t>10.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ДЛЯ</w:t>
            </w:r>
            <w:r w:rsidRPr="009B7102">
              <w:rPr>
                <w:lang w:val="ru-RU"/>
              </w:rPr>
              <w:t xml:space="preserve"> </w:t>
            </w:r>
            <w:proofErr w:type="gramStart"/>
            <w:r w:rsidRPr="009B7102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b/>
                <w:color w:val="000000"/>
                <w:szCs w:val="28"/>
                <w:lang w:val="ru-RU"/>
              </w:rPr>
              <w:t>(МОДУЛЯ)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По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«Инженерные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системы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инфраструктура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городских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территорий»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читаются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лекции,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проводятся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практические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занятия,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выполняется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проект.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Основой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изучения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являются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лекции,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которых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излагаются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наиболее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существенные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трудные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вопросы,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также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вопросы,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нашедшие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отражения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учебной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литературе.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9B7102">
              <w:rPr>
                <w:color w:val="000000"/>
                <w:szCs w:val="28"/>
                <w:lang w:val="ru-RU"/>
              </w:rPr>
              <w:t>Практические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занятия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направлены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приобретение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практических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навыков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расчета</w:t>
            </w:r>
            <w:r w:rsidRPr="009B7102">
              <w:rPr>
                <w:lang w:val="ru-RU"/>
              </w:rPr>
              <w:t xml:space="preserve"> </w:t>
            </w:r>
            <w:r w:rsidR="007728E3">
              <w:rPr>
                <w:color w:val="000000"/>
                <w:szCs w:val="28"/>
                <w:lang w:val="ru-RU"/>
              </w:rPr>
              <w:t>и</w:t>
            </w:r>
            <w:r w:rsidR="007728E3" w:rsidRPr="00DE6F14">
              <w:rPr>
                <w:color w:val="000000"/>
                <w:szCs w:val="28"/>
                <w:lang w:val="ru-RU"/>
              </w:rPr>
              <w:t>нженерны</w:t>
            </w:r>
            <w:r w:rsidR="007728E3">
              <w:rPr>
                <w:color w:val="000000"/>
                <w:szCs w:val="28"/>
                <w:lang w:val="ru-RU"/>
              </w:rPr>
              <w:t>х</w:t>
            </w:r>
            <w:r w:rsidR="007728E3" w:rsidRPr="00DE6F14">
              <w:rPr>
                <w:lang w:val="ru-RU"/>
              </w:rPr>
              <w:t xml:space="preserve"> </w:t>
            </w:r>
            <w:r w:rsidR="007728E3" w:rsidRPr="00DE6F14">
              <w:rPr>
                <w:color w:val="000000"/>
                <w:szCs w:val="28"/>
                <w:lang w:val="ru-RU"/>
              </w:rPr>
              <w:t>систем</w:t>
            </w:r>
            <w:r w:rsidR="007728E3" w:rsidRPr="00DE6F14">
              <w:rPr>
                <w:lang w:val="ru-RU"/>
              </w:rPr>
              <w:t xml:space="preserve"> </w:t>
            </w:r>
            <w:r w:rsidR="007728E3" w:rsidRPr="00DE6F14">
              <w:rPr>
                <w:color w:val="000000"/>
                <w:szCs w:val="28"/>
                <w:lang w:val="ru-RU"/>
              </w:rPr>
              <w:t>жизнеобеспечения</w:t>
            </w:r>
            <w:r w:rsidRPr="009B7102">
              <w:rPr>
                <w:color w:val="000000"/>
                <w:szCs w:val="28"/>
                <w:lang w:val="ru-RU"/>
              </w:rPr>
              <w:t>.</w:t>
            </w:r>
            <w:r w:rsidRPr="009B7102"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проводятся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путем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решения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конкретных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задач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аудитории</w:t>
            </w:r>
            <w:proofErr w:type="spellEnd"/>
            <w:r>
              <w:rPr>
                <w:color w:val="000000"/>
                <w:szCs w:val="28"/>
              </w:rPr>
              <w:t>.</w:t>
            </w:r>
            <w:r>
              <w:t xml:space="preserve"> </w:t>
            </w:r>
          </w:p>
        </w:tc>
      </w:tr>
      <w:tr w:rsidR="00ED155F" w:rsidRPr="00D2758B" w:rsidTr="007F2809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Методика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выполнения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изложена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учебно-методическом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пособии.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Выполнять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этапы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должны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своевременно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и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в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установленные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сроки.</w:t>
            </w:r>
            <w:r w:rsidRPr="009B7102">
              <w:rPr>
                <w:lang w:val="ru-RU"/>
              </w:rPr>
              <w:t xml:space="preserve"> </w:t>
            </w:r>
          </w:p>
          <w:p w:rsidR="00ED155F" w:rsidRPr="009B7102" w:rsidRDefault="00B539FE" w:rsidP="00B539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B7102">
              <w:rPr>
                <w:color w:val="000000"/>
                <w:szCs w:val="28"/>
                <w:lang w:val="ru-RU"/>
              </w:rPr>
              <w:t>Контроль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усвоения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материала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дисциплины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производится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проверкой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проекта,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защитой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курсового</w:t>
            </w:r>
            <w:r w:rsidRPr="009B7102">
              <w:rPr>
                <w:lang w:val="ru-RU"/>
              </w:rPr>
              <w:t xml:space="preserve"> </w:t>
            </w:r>
            <w:r w:rsidRPr="009B7102">
              <w:rPr>
                <w:color w:val="000000"/>
                <w:szCs w:val="28"/>
                <w:lang w:val="ru-RU"/>
              </w:rPr>
              <w:t>проекта.</w:t>
            </w:r>
            <w:r w:rsidRPr="009B7102">
              <w:rPr>
                <w:lang w:val="ru-RU"/>
              </w:rPr>
              <w:t xml:space="preserve"> </w:t>
            </w:r>
          </w:p>
        </w:tc>
      </w:tr>
      <w:tr w:rsidR="00ED155F" w:rsidTr="00323E02"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7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55F" w:rsidRDefault="00B539FE" w:rsidP="00B539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ED155F" w:rsidRPr="00D2758B" w:rsidTr="00323E02"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Лекция</w:t>
            </w:r>
            <w:proofErr w:type="spellEnd"/>
          </w:p>
        </w:tc>
        <w:tc>
          <w:tcPr>
            <w:tcW w:w="7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102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9B7102">
              <w:rPr>
                <w:color w:val="000000"/>
                <w:sz w:val="24"/>
                <w:szCs w:val="24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ED155F" w:rsidRPr="00D2758B" w:rsidTr="00323E02"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7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ED155F" w:rsidTr="00323E02"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ED155F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D155F" w:rsidRPr="00D2758B" w:rsidTr="00323E02"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Default="00B539FE" w:rsidP="00B53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55F" w:rsidRPr="009B7102" w:rsidRDefault="00B539FE" w:rsidP="00B53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102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с оценкой три дня эффективнее всего использовать для повторения и систематизации материала.</w:t>
            </w:r>
          </w:p>
        </w:tc>
      </w:tr>
    </w:tbl>
    <w:p w:rsidR="00ED155F" w:rsidRPr="009B7102" w:rsidRDefault="00ED155F">
      <w:pPr>
        <w:rPr>
          <w:lang w:val="ru-RU"/>
        </w:rPr>
      </w:pPr>
    </w:p>
    <w:sectPr w:rsidR="00ED155F" w:rsidRPr="009B7102" w:rsidSect="00ED155F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80"/>
    <w:multiLevelType w:val="hybridMultilevel"/>
    <w:tmpl w:val="530425FA"/>
    <w:lvl w:ilvl="0" w:tplc="978C6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4633"/>
    <w:multiLevelType w:val="hybridMultilevel"/>
    <w:tmpl w:val="98463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820C2"/>
    <w:multiLevelType w:val="hybridMultilevel"/>
    <w:tmpl w:val="C54C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3B15"/>
    <w:multiLevelType w:val="hybridMultilevel"/>
    <w:tmpl w:val="E748665A"/>
    <w:lvl w:ilvl="0" w:tplc="B46AC36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A50C3"/>
    <w:multiLevelType w:val="multilevel"/>
    <w:tmpl w:val="2C1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01DB2"/>
    <w:multiLevelType w:val="hybridMultilevel"/>
    <w:tmpl w:val="04601F7E"/>
    <w:lvl w:ilvl="0" w:tplc="97A87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C9C"/>
    <w:multiLevelType w:val="hybridMultilevel"/>
    <w:tmpl w:val="27D47258"/>
    <w:lvl w:ilvl="0" w:tplc="3F480E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E43C1"/>
    <w:multiLevelType w:val="hybridMultilevel"/>
    <w:tmpl w:val="9C3C55B6"/>
    <w:lvl w:ilvl="0" w:tplc="4DAC526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B59AD"/>
    <w:multiLevelType w:val="hybridMultilevel"/>
    <w:tmpl w:val="008A141C"/>
    <w:lvl w:ilvl="0" w:tplc="F73E94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DB97623"/>
    <w:multiLevelType w:val="hybridMultilevel"/>
    <w:tmpl w:val="CDC2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3E02"/>
    <w:rsid w:val="005E113C"/>
    <w:rsid w:val="0068423F"/>
    <w:rsid w:val="007728E3"/>
    <w:rsid w:val="007F2809"/>
    <w:rsid w:val="009B7102"/>
    <w:rsid w:val="00A01BD8"/>
    <w:rsid w:val="00A11917"/>
    <w:rsid w:val="00B539FE"/>
    <w:rsid w:val="00CF1D10"/>
    <w:rsid w:val="00D2758B"/>
    <w:rsid w:val="00D31453"/>
    <w:rsid w:val="00DB2D13"/>
    <w:rsid w:val="00E209E2"/>
    <w:rsid w:val="00E71DA0"/>
    <w:rsid w:val="00E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B7102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B71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23E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3E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3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3E02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E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3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3087.html" TargetMode="Externa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iprbookshop.ru/66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4100</Words>
  <Characters>23372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7</cp:revision>
  <dcterms:created xsi:type="dcterms:W3CDTF">2019-07-19T10:21:00Z</dcterms:created>
  <dcterms:modified xsi:type="dcterms:W3CDTF">2019-09-27T07:09:00Z</dcterms:modified>
</cp:coreProperties>
</file>