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C8" w:rsidRDefault="00E810C8" w:rsidP="00E810C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ВРЕМЯ КИНО</w:t>
      </w:r>
    </w:p>
    <w:p w:rsidR="003A0D15" w:rsidRDefault="00E810C8" w:rsidP="00E810C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810C8">
        <w:rPr>
          <w:rFonts w:ascii="Arial" w:hAnsi="Arial" w:cs="Arial"/>
          <w:color w:val="000000"/>
          <w:sz w:val="24"/>
          <w:szCs w:val="24"/>
          <w:shd w:val="clear" w:color="auto" w:fill="FFFFFF"/>
        </w:rPr>
        <w:t>В рамках Фестиваля Британского Кино, проходившего с 16 по 22 ноября 2017 г. в кинотеатре «Спартак»</w:t>
      </w:r>
      <w:r w:rsidR="00854F38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E810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был организован просмотр фильма «Бегущий по лезвию» (1982 г.) на английском языке. </w:t>
      </w:r>
    </w:p>
    <w:p w:rsidR="00E86F3D" w:rsidRPr="00E810C8" w:rsidRDefault="00E810C8" w:rsidP="00E810C8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810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мероприятии приняли участие студенты дополнительной образовательной программы «Переводчик в сфере профессиональной коммуникации», выпускники вышеуказанной программы, а также студенты, регулярно принимающие участие во </w:t>
      </w:r>
      <w:proofErr w:type="spellStart"/>
      <w:r w:rsidRPr="00E810C8">
        <w:rPr>
          <w:rFonts w:ascii="Arial" w:hAnsi="Arial" w:cs="Arial"/>
          <w:color w:val="000000"/>
          <w:sz w:val="24"/>
          <w:szCs w:val="24"/>
          <w:shd w:val="clear" w:color="auto" w:fill="FFFFFF"/>
        </w:rPr>
        <w:t>внутривузовской</w:t>
      </w:r>
      <w:proofErr w:type="spellEnd"/>
      <w:r w:rsidRPr="00E810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межвузовской Олимпиадах по английскому языку.</w:t>
      </w:r>
    </w:p>
    <w:p w:rsidR="00E810C8" w:rsidRDefault="00E810C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E810C8" w:rsidRDefault="00E810C8">
      <w:r>
        <w:rPr>
          <w:noProof/>
          <w:lang w:eastAsia="ru-RU"/>
        </w:rPr>
        <w:drawing>
          <wp:inline distT="0" distB="0" distL="0" distR="0">
            <wp:extent cx="4104000" cy="3093854"/>
            <wp:effectExtent l="19050" t="0" r="0" b="0"/>
            <wp:docPr id="1" name="Рисунок 1" descr="C:\Users\Татьяна\Desktop\IMG_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_14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309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0C8" w:rsidRPr="00E810C8" w:rsidRDefault="00E810C8" w:rsidP="00E810C8"/>
    <w:p w:rsidR="00E810C8" w:rsidRPr="00E810C8" w:rsidRDefault="00E810C8" w:rsidP="00E810C8">
      <w:r>
        <w:rPr>
          <w:noProof/>
          <w:lang w:eastAsia="ru-RU"/>
        </w:rPr>
        <w:drawing>
          <wp:inline distT="0" distB="0" distL="0" distR="0">
            <wp:extent cx="4262065" cy="3204000"/>
            <wp:effectExtent l="19050" t="0" r="5135" b="0"/>
            <wp:docPr id="2" name="Рисунок 2" descr="C:\Users\Татьяна\Desktop\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_1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065" cy="32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0C8" w:rsidRPr="00E810C8" w:rsidSect="00E86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0C8"/>
    <w:rsid w:val="003A0D15"/>
    <w:rsid w:val="006A4480"/>
    <w:rsid w:val="006D4EF5"/>
    <w:rsid w:val="00854F38"/>
    <w:rsid w:val="00B804F7"/>
    <w:rsid w:val="00D74862"/>
    <w:rsid w:val="00E810C8"/>
    <w:rsid w:val="00E8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2017-12-12T21:59:00Z</dcterms:created>
  <dcterms:modified xsi:type="dcterms:W3CDTF">2017-12-12T23:15:00Z</dcterms:modified>
</cp:coreProperties>
</file>