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C33" w:rsidRPr="00A00034" w:rsidRDefault="00A00034">
      <w:pPr>
        <w:pStyle w:val="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0034">
        <w:rPr>
          <w:rFonts w:ascii="Times New Roman" w:hAnsi="Times New Roman" w:cs="Times New Roman"/>
          <w:b/>
          <w:bCs/>
          <w:sz w:val="28"/>
          <w:szCs w:val="28"/>
        </w:rPr>
        <w:t xml:space="preserve">Уважаемые коллеги, </w:t>
      </w:r>
      <w:r w:rsidRPr="00A00034">
        <w:rPr>
          <w:rFonts w:ascii="Times New Roman" w:hAnsi="Times New Roman" w:cs="Times New Roman"/>
          <w:b/>
          <w:sz w:val="28"/>
          <w:szCs w:val="28"/>
        </w:rPr>
        <w:t>указывайте</w:t>
      </w:r>
      <w:r w:rsidR="00F50F95" w:rsidRPr="00A00034">
        <w:rPr>
          <w:rFonts w:ascii="Times New Roman" w:hAnsi="Times New Roman" w:cs="Times New Roman"/>
          <w:b/>
          <w:bCs/>
          <w:sz w:val="28"/>
          <w:szCs w:val="28"/>
        </w:rPr>
        <w:t>, пожалуйста,</w:t>
      </w:r>
      <w:r w:rsidRPr="00A00034">
        <w:rPr>
          <w:rFonts w:ascii="Times New Roman" w:hAnsi="Times New Roman" w:cs="Times New Roman"/>
          <w:b/>
          <w:bCs/>
          <w:sz w:val="28"/>
          <w:szCs w:val="28"/>
        </w:rPr>
        <w:t xml:space="preserve"> в публикациях сайт и социальные сети РЭН. Спасибо большое!</w:t>
      </w:r>
    </w:p>
    <w:p w:rsidR="00C70C33" w:rsidRDefault="00C70C33">
      <w:pPr>
        <w:pStyle w:val="normal"/>
        <w:jc w:val="center"/>
        <w:rPr>
          <w:b/>
          <w:bCs/>
          <w:sz w:val="28"/>
          <w:szCs w:val="28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Официальный сайт РЭН: </w:t>
      </w:r>
      <w:hyperlink r:id="rId5">
        <w:r w:rsidRPr="00A00034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rusenergyweek.com</w:t>
        </w:r>
      </w:hyperlink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За новостями мероприятия и отрасли можно следить на официальных страницах РЭН во «</w:t>
      </w:r>
      <w:proofErr w:type="spellStart"/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ВКонтакте</w:t>
      </w:r>
      <w:proofErr w:type="spellEnd"/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»: </w:t>
      </w:r>
      <w:hyperlink r:id="rId6">
        <w:r w:rsidRPr="00A00034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https://vk.com/rusenergyweek</w:t>
        </w:r>
      </w:hyperlink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МАКС: </w:t>
      </w:r>
      <w:hyperlink r:id="rId7">
        <w:r w:rsidRPr="00A00034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https://max.ru/id7717541951_biz</w:t>
        </w:r>
      </w:hyperlink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Международный форум «Российская энергетическая неделя» </w:t>
      </w:r>
      <w:r w:rsidR="009D35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(РЭН) </w:t>
      </w:r>
      <w:r w:rsidRPr="00A000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состоится 14–16 октября 2026 года в Москве.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РЭН снова выступит центральной отраслевой площадкой для обсуждения стратегических вопросов развития топливно-энергетического комплекса, укрепления международного сотрудничества и демонстрации технологических решений.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Традиционно выставка оборудования ТЭК в рамках форума пройдет в Гостином дворе.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Выставка - это: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▪ масштабная экспозиция передового оборудования и инновационных проектов в следующих направлениях: </w:t>
      </w:r>
      <w:proofErr w:type="spellStart"/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нефтегаз</w:t>
      </w:r>
      <w:proofErr w:type="spellEnd"/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, уголь, атом, электроэнергетика, метрология, ВИЭ и другие;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▪ площадка прямого взаимодействия с высшим руководством отрасли, инженерно-техническим сообществом и профильными ведомствами;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▪ более 9 000 посетителей и свыше 100 российских и зарубежных компаний-экспонентов (по итогам 2025 года);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▪ обходы экспозиции во главе с руководством федеральных органов власти и главами крупнейших энергетических компаний.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Приглашаем профессиональное сообщество зафиксировать даты в календаре и планировать участие в РЭН-2026.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До встречи 14-16 октября!</w:t>
      </w:r>
      <w:r w:rsidRPr="00A00034">
        <w:rPr>
          <w:rFonts w:cs="Times New Roman"/>
          <w:color w:val="000000" w:themeColor="text1"/>
          <w:sz w:val="24"/>
          <w:szCs w:val="24"/>
        </w:rPr>
        <w:t>🤝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Официальный сайт РЭН: </w:t>
      </w:r>
      <w:hyperlink r:id="rId8">
        <w:r w:rsidRPr="00A00034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rusenergyweek.com</w:t>
        </w:r>
      </w:hyperlink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За новостями мероприятия и отрасли можно следить на официальных страницах РЭН во «</w:t>
      </w:r>
      <w:proofErr w:type="spellStart"/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ВКонтакте</w:t>
      </w:r>
      <w:proofErr w:type="spellEnd"/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»: </w:t>
      </w:r>
      <w:hyperlink r:id="rId9">
        <w:r w:rsidRPr="00A00034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https://vk.com/rusenergyweek</w:t>
        </w:r>
      </w:hyperlink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МАКС: </w:t>
      </w:r>
      <w:hyperlink r:id="rId10">
        <w:r w:rsidRPr="00A00034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https://max.ru/id7717541951_biz</w:t>
        </w:r>
      </w:hyperlink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C70C33" w:rsidRPr="00A00034" w:rsidRDefault="00A00034">
      <w:pPr>
        <w:pStyle w:val="normal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Как стать экспонентом выставки оборудования и технологий </w:t>
      </w:r>
      <w:proofErr w:type="gramStart"/>
      <w:r w:rsidRPr="00A000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для</w:t>
      </w:r>
      <w:proofErr w:type="gramEnd"/>
      <w:r w:rsidRPr="00A000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ТЭК на РЭН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Выставка в рамках Международного форума Российская энергетическая неделя - это пространство, где энергетика становится осязаемой: здесь можно увидеть новые технологии, услышать обсуждения отраслевых экспертов и почувствовать масштаб современной энергетической индустрии.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Экспозиция проходит в Гостином дворе и объединяет производителей оборудования, разработчиков технологических решений и представителей энергетических компаний. На одной площадке встречаются инженеры, руководители компаний, представители органов власти, научных организаций и отраслевых институтов.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Для участников это возможность не просто представить продукт, а показать его в контексте развития всего топливно-энергетического комплекса.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Почему компании выбирают участие в выставке РЭН: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• презентация оборудования и технологических решений </w:t>
      </w:r>
      <w:proofErr w:type="gramStart"/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proofErr w:type="gramEnd"/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ТЭК</w:t>
      </w:r>
      <w:proofErr w:type="gramEnd"/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профессиональной аудитории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• прямой диалог с заказчиками: энергетическими компаниями, промышленными предприятиями и государственными структурами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• участие в выставочных обходах с участием представителей федеральных органов власти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• новые деловые контакты и обсуждение проектов прямо на площадке форума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• возможность стать частью ключевого отраслевого события года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По итогам последней выставки, экспозиция объединила около 100 компаний-экспонентов и более 9 000 посетителей, представляющих различные сегменты топливно-энергетического комплекса.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Разделы выставки охватывают ключевые направления энергетики: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• атомная промышленность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• нефтегазовый комплекс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• электроэнергетика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• угольная отрасль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• возобновляемые источники энергии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• передовые технологии и цифровые решения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• безопасность объектов ТЭК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• транспорт и логистика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• метрология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Во время работы экспозиции проходят официальные выставочные обходы, в которых участвуют руководители федеральных органов власти, представители ведущих энергетических компаний и международные делегации. Это даёт компаниям возможность представить свои решения напрямую ключевым участникам отрасли.</w:t>
      </w: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Помимо демонстрации технологий, выставка становится площадкой для отраслевого диалога: здесь проходят специальные мероприятия, встречи компаний с заказчиками, обсуждение новых проектов и перспектив развития энергетики.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Официальный сайт РЭН: </w:t>
      </w:r>
      <w:hyperlink r:id="rId11">
        <w:r w:rsidRPr="00A00034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rusenergyweek.com</w:t>
        </w:r>
      </w:hyperlink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:rsidR="00C70C33" w:rsidRPr="00A00034" w:rsidRDefault="00A00034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За новостями мероприятия и отрасли можно следить на официальных страницах РЭН во «</w:t>
      </w:r>
      <w:proofErr w:type="spellStart"/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>ВКонтакте</w:t>
      </w:r>
      <w:proofErr w:type="spellEnd"/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»: </w:t>
      </w:r>
      <w:hyperlink r:id="rId12">
        <w:r w:rsidRPr="00A00034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https://vk.com/rusenergyweek</w:t>
        </w:r>
      </w:hyperlink>
      <w:r w:rsidRPr="00A0003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МАКС: </w:t>
      </w:r>
      <w:hyperlink r:id="rId13">
        <w:r w:rsidRPr="00A00034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</w:rPr>
          <w:t>https://max.ru/id7717541951_biz</w:t>
        </w:r>
      </w:hyperlink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0C33" w:rsidRPr="00A00034" w:rsidRDefault="00C70C33">
      <w:pPr>
        <w:pStyle w:val="normal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C70C33" w:rsidRPr="00A00034" w:rsidSect="00C70C3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D806F47-4B5C-4DA6-AAD0-DADFE57148A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E55B7116-5E2B-44AB-ABFB-1A0B1B5C67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C70C33"/>
    <w:rsid w:val="009C2394"/>
    <w:rsid w:val="009D35C9"/>
    <w:rsid w:val="00A00034"/>
    <w:rsid w:val="00C70C33"/>
    <w:rsid w:val="00F50F95"/>
    <w:rsid w:val="00F57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850"/>
  </w:style>
  <w:style w:type="paragraph" w:styleId="1">
    <w:name w:val="heading 1"/>
    <w:basedOn w:val="normal"/>
    <w:next w:val="normal"/>
    <w:rsid w:val="00C70C3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C70C3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C70C3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C70C3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C70C3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C70C33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C70C3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C70C33"/>
  </w:style>
  <w:style w:type="paragraph" w:styleId="a3">
    <w:name w:val="Title"/>
    <w:basedOn w:val="normal"/>
    <w:next w:val="normal"/>
    <w:rsid w:val="00C70C33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C70C33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senergyweek.com" TargetMode="External"/><Relationship Id="rId13" Type="http://schemas.openxmlformats.org/officeDocument/2006/relationships/hyperlink" Target="https://max.ru/id7717541951_bi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ax.ru/id7717541951_biz" TargetMode="External"/><Relationship Id="rId12" Type="http://schemas.openxmlformats.org/officeDocument/2006/relationships/hyperlink" Target="https://vk.com/rusenergywee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vk.com/rusenergyweek" TargetMode="External"/><Relationship Id="rId11" Type="http://schemas.openxmlformats.org/officeDocument/2006/relationships/hyperlink" Target="http://rusenergyweek.com" TargetMode="External"/><Relationship Id="rId5" Type="http://schemas.openxmlformats.org/officeDocument/2006/relationships/hyperlink" Target="http://rusenergyweek.com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max.ru/id7717541951_bi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rusenergywee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AI4OWYf6uS6Lh0ZMrpjmGt+PnQ==">CgMxLjA4AHIhMWprd1l4bDJwT0xjU25QcEVNQlBkSTFpS1JzdWZBb3BL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666</Words>
  <Characters>3797</Characters>
  <Application>Microsoft Office Word</Application>
  <DocSecurity>0</DocSecurity>
  <Lines>31</Lines>
  <Paragraphs>8</Paragraphs>
  <ScaleCrop>false</ScaleCrop>
  <Company/>
  <LinksUpToDate>false</LinksUpToDate>
  <CharactersWithSpaces>4455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Горлова</dc:creator>
  <cp:lastModifiedBy>ggorlova</cp:lastModifiedBy>
  <cp:revision>5</cp:revision>
  <dcterms:created xsi:type="dcterms:W3CDTF">2026-07-03T14:54:00Z</dcterms:created>
  <dcterms:modified xsi:type="dcterms:W3CDTF">2026-07-06T11:27:00Z</dcterms:modified>
</cp:coreProperties>
</file>