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F8" w:rsidRDefault="00F30BF8" w:rsidP="00F30BF8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lang w:eastAsia="ru-RU"/>
        </w:rPr>
        <w:t>Уважаемые коллеги!</w:t>
      </w:r>
    </w:p>
    <w:p w:rsidR="00F30BF8" w:rsidRDefault="00F30BF8" w:rsidP="00F30BF8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</w:p>
    <w:p w:rsidR="00F30BF8" w:rsidRPr="00F30BF8" w:rsidRDefault="00F30BF8" w:rsidP="00F30BF8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lang w:eastAsia="ru-RU"/>
        </w:rPr>
      </w:pPr>
      <w:r w:rsidRPr="00F30BF8">
        <w:rPr>
          <w:rFonts w:eastAsia="Times New Roman"/>
          <w:color w:val="000000"/>
          <w:lang w:eastAsia="ru-RU"/>
        </w:rPr>
        <w:t>В 2022 году для </w:t>
      </w:r>
      <w:r w:rsidRPr="00F30BF8">
        <w:rPr>
          <w:rFonts w:eastAsia="Times New Roman"/>
          <w:b/>
          <w:bCs/>
          <w:color w:val="000000"/>
          <w:lang w:eastAsia="ru-RU"/>
        </w:rPr>
        <w:t>ВГТУ</w:t>
      </w:r>
      <w:r w:rsidRPr="00F30BF8">
        <w:rPr>
          <w:rFonts w:eastAsia="Times New Roman"/>
          <w:color w:val="000000"/>
          <w:lang w:eastAsia="ru-RU"/>
        </w:rPr>
        <w:t> был предоставлен доступ к следующим информационным ресурсам —</w:t>
      </w:r>
    </w:p>
    <w:p w:rsidR="00F30BF8" w:rsidRDefault="00F30BF8" w:rsidP="00F30BF8">
      <w:pPr>
        <w:shd w:val="clear" w:color="auto" w:fill="FFFFFF"/>
        <w:spacing w:after="0" w:line="240" w:lineRule="auto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F30BF8">
        <w:rPr>
          <w:rFonts w:eastAsia="Times New Roman"/>
          <w:i/>
          <w:iCs/>
          <w:color w:val="000000"/>
          <w:lang w:eastAsia="ru-RU"/>
        </w:rPr>
        <w:t>в формате централизованной подписки:</w:t>
      </w:r>
    </w:p>
    <w:p w:rsidR="00F30BF8" w:rsidRPr="00F30BF8" w:rsidRDefault="00F30BF8" w:rsidP="00F30BF8">
      <w:pPr>
        <w:shd w:val="clear" w:color="auto" w:fill="FFFFFF"/>
        <w:spacing w:after="0" w:line="240" w:lineRule="auto"/>
        <w:textAlignment w:val="baseline"/>
        <w:rPr>
          <w:rFonts w:eastAsia="Times New Roman"/>
          <w:i/>
          <w:iCs/>
          <w:color w:val="000000"/>
          <w:lang w:eastAsia="ru-RU"/>
        </w:rPr>
      </w:pPr>
    </w:p>
    <w:tbl>
      <w:tblPr>
        <w:tblW w:w="14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5103"/>
        <w:gridCol w:w="3402"/>
        <w:gridCol w:w="2410"/>
      </w:tblGrid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0BF8">
              <w:rPr>
                <w:rFonts w:eastAsia="Times New Roman"/>
                <w:b/>
                <w:bCs/>
                <w:color w:val="000000"/>
                <w:lang w:eastAsia="ru-RU"/>
              </w:rPr>
              <w:t>Название издателя</w:t>
            </w:r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0BF8">
              <w:rPr>
                <w:rFonts w:eastAsia="Times New Roman"/>
                <w:b/>
                <w:bCs/>
                <w:color w:val="000000"/>
                <w:lang w:eastAsia="ru-RU"/>
              </w:rPr>
              <w:t>Название ресурса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0BF8">
              <w:rPr>
                <w:rFonts w:eastAsia="Times New Roman"/>
                <w:b/>
                <w:bCs/>
                <w:color w:val="000000"/>
                <w:lang w:eastAsia="ru-RU"/>
              </w:rPr>
              <w:t>Подробная информация</w:t>
            </w:r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CCCCCC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0BF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Доступ активен </w:t>
            </w:r>
            <w:proofErr w:type="gramStart"/>
            <w:r w:rsidRPr="00F30BF8">
              <w:rPr>
                <w:rFonts w:eastAsia="Times New Roman"/>
                <w:b/>
                <w:bCs/>
                <w:color w:val="000000"/>
                <w:lang w:eastAsia="ru-RU"/>
              </w:rPr>
              <w:t>до</w:t>
            </w:r>
            <w:proofErr w:type="gramEnd"/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F30BF8">
              <w:rPr>
                <w:rFonts w:eastAsia="Times New Roman"/>
                <w:color w:val="000000"/>
                <w:lang w:val="en-US" w:eastAsia="ru-RU"/>
              </w:rPr>
              <w:t>China Academic Journals (CD Edition) Electronic Publishing House Co., Ltd</w:t>
            </w:r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База данных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Academic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Reference</w:t>
            </w:r>
            <w:proofErr w:type="spellEnd"/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hyperlink r:id="rId5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eastAsia="ru-RU"/>
                </w:rPr>
                <w:t>https://podpiska.rfbr.ru/news/416/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2022-12-31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EBSCO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Information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Services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GmbH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база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30BF8">
              <w:rPr>
                <w:rFonts w:eastAsia="Times New Roman"/>
                <w:color w:val="000000"/>
                <w:lang w:eastAsia="ru-RU"/>
              </w:rPr>
              <w:t>данных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eBook Academic Collection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hyperlink r:id="rId6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val="en-US"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2022-12-31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EBSCO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Information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Services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GmbH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база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30BF8">
              <w:rPr>
                <w:rFonts w:eastAsia="Times New Roman"/>
                <w:color w:val="000000"/>
                <w:lang w:eastAsia="ru-RU"/>
              </w:rPr>
              <w:t>данных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eBook </w:t>
            </w:r>
            <w:proofErr w:type="spellStart"/>
            <w:r w:rsidRPr="00F30BF8">
              <w:rPr>
                <w:rFonts w:eastAsia="Times New Roman"/>
                <w:color w:val="000000"/>
                <w:lang w:val="en-US" w:eastAsia="ru-RU"/>
              </w:rPr>
              <w:t>EngineeringCore</w:t>
            </w:r>
            <w:proofErr w:type="spellEnd"/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Collection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hyperlink r:id="rId7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val="en-US"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2022-12-31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Questel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SAS</w:t>
            </w:r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база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30BF8">
              <w:rPr>
                <w:rFonts w:eastAsia="Times New Roman"/>
                <w:color w:val="000000"/>
                <w:lang w:eastAsia="ru-RU"/>
              </w:rPr>
              <w:t>данных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Orbit Premium edition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hyperlink r:id="rId8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val="en-US"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2022-06-30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Questel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SAS</w:t>
            </w:r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база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30BF8">
              <w:rPr>
                <w:rFonts w:eastAsia="Times New Roman"/>
                <w:color w:val="000000"/>
                <w:lang w:eastAsia="ru-RU"/>
              </w:rPr>
              <w:t>данных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Orbit Premium edition 2 </w:t>
            </w:r>
            <w:r w:rsidRPr="00F30BF8">
              <w:rPr>
                <w:rFonts w:eastAsia="Times New Roman"/>
                <w:color w:val="000000"/>
                <w:lang w:eastAsia="ru-RU"/>
              </w:rPr>
              <w:t>период</w:t>
            </w:r>
            <w:r w:rsidRPr="00F30BF8">
              <w:rPr>
                <w:rFonts w:eastAsia="Times New Roman"/>
                <w:color w:val="000000"/>
                <w:lang w:val="en-US" w:eastAsia="ru-RU"/>
              </w:rPr>
              <w:t xml:space="preserve"> 2022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hyperlink r:id="rId9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val="en-US"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2022-12-31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коллекция журналов и базы данных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hyperlink r:id="rId10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2022-05-31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база данных 2021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eBook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Collections</w:t>
            </w:r>
            <w:proofErr w:type="spellEnd"/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hyperlink r:id="rId11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2030-12-31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коллекция журналов и базы данных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hyperlink r:id="rId12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2022-10-31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коллекция журналов и базы данных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hyperlink r:id="rId13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2022-08-31</w:t>
            </w:r>
          </w:p>
        </w:tc>
      </w:tr>
      <w:tr w:rsidR="00F30BF8" w:rsidRPr="00F30BF8" w:rsidTr="00F30BF8">
        <w:tc>
          <w:tcPr>
            <w:tcW w:w="358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Springer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Nature</w:t>
            </w:r>
            <w:proofErr w:type="spellEnd"/>
          </w:p>
        </w:tc>
        <w:tc>
          <w:tcPr>
            <w:tcW w:w="5103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 xml:space="preserve">база данных 2022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eBook</w:t>
            </w:r>
            <w:proofErr w:type="spellEnd"/>
            <w:r w:rsidRPr="00F30BF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30BF8">
              <w:rPr>
                <w:rFonts w:eastAsia="Times New Roman"/>
                <w:color w:val="000000"/>
                <w:lang w:eastAsia="ru-RU"/>
              </w:rPr>
              <w:t>Collections</w:t>
            </w:r>
            <w:proofErr w:type="spellEnd"/>
          </w:p>
        </w:tc>
        <w:tc>
          <w:tcPr>
            <w:tcW w:w="3402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5C3BA2" w:rsidP="00F30BF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hyperlink r:id="rId14" w:tgtFrame="_blank" w:history="1">
              <w:r w:rsidR="00F30BF8" w:rsidRPr="00F30BF8">
                <w:rPr>
                  <w:rFonts w:eastAsia="Times New Roman"/>
                  <w:color w:val="0000FF"/>
                  <w:u w:val="single"/>
                  <w:lang w:eastAsia="ru-RU"/>
                </w:rPr>
                <w:t>https://podpiska.rfbr.ru/news/396/</w:t>
              </w:r>
            </w:hyperlink>
          </w:p>
        </w:tc>
        <w:tc>
          <w:tcPr>
            <w:tcW w:w="2410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F30BF8" w:rsidRPr="00F30BF8" w:rsidRDefault="00F30BF8" w:rsidP="00F30BF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30BF8">
              <w:rPr>
                <w:rFonts w:eastAsia="Times New Roman"/>
                <w:color w:val="000000"/>
                <w:lang w:eastAsia="ru-RU"/>
              </w:rPr>
              <w:t>2030-12-31</w:t>
            </w:r>
          </w:p>
        </w:tc>
      </w:tr>
    </w:tbl>
    <w:p w:rsidR="00F30BF8" w:rsidRPr="00F30BF8" w:rsidRDefault="00F30BF8"/>
    <w:sectPr w:rsidR="00F30BF8" w:rsidRPr="00F30BF8" w:rsidSect="00F30BF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BF8"/>
    <w:rsid w:val="005C3BA2"/>
    <w:rsid w:val="00904D54"/>
    <w:rsid w:val="00B26B82"/>
    <w:rsid w:val="00F3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B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30BF8"/>
    <w:rPr>
      <w:b/>
      <w:bCs/>
    </w:rPr>
  </w:style>
  <w:style w:type="character" w:styleId="a5">
    <w:name w:val="Hyperlink"/>
    <w:basedOn w:val="a0"/>
    <w:uiPriority w:val="99"/>
    <w:semiHidden/>
    <w:unhideWhenUsed/>
    <w:rsid w:val="00F30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.rfbr.ru/news/396/" TargetMode="External"/><Relationship Id="rId13" Type="http://schemas.openxmlformats.org/officeDocument/2006/relationships/hyperlink" Target="https://podpiska.rfbr.ru/news/3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piska.rfbr.ru/news/396/" TargetMode="External"/><Relationship Id="rId12" Type="http://schemas.openxmlformats.org/officeDocument/2006/relationships/hyperlink" Target="https://podpiska.rfbr.ru/news/396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dpiska.rfbr.ru/news/396/" TargetMode="External"/><Relationship Id="rId11" Type="http://schemas.openxmlformats.org/officeDocument/2006/relationships/hyperlink" Target="https://podpiska.rfbr.ru/news/396/" TargetMode="External"/><Relationship Id="rId5" Type="http://schemas.openxmlformats.org/officeDocument/2006/relationships/hyperlink" Target="https://podpiska.rfbr.ru/news/41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dpiska.rfbr.ru/news/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piska.rfbr.ru/news/396/" TargetMode="External"/><Relationship Id="rId14" Type="http://schemas.openxmlformats.org/officeDocument/2006/relationships/hyperlink" Target="https://podpiska.rfbr.ru/news/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ipopov</dc:creator>
  <cp:lastModifiedBy>Ученик</cp:lastModifiedBy>
  <cp:revision>2</cp:revision>
  <dcterms:created xsi:type="dcterms:W3CDTF">2022-10-06T05:46:00Z</dcterms:created>
  <dcterms:modified xsi:type="dcterms:W3CDTF">2022-10-06T05:46:00Z</dcterms:modified>
</cp:coreProperties>
</file>