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widowControl w:val="off"/>
        <w:rPr>
          <w:rStyle w:val="629"/>
          <w:rFonts w:eastAsia="Arial Unicode MS"/>
          <w:sz w:val="24"/>
          <w:szCs w:val="24"/>
        </w:rPr>
      </w:pPr>
      <w:r/>
      <w:bookmarkStart w:id="0" w:name="_GoBack"/>
      <w:r/>
      <w:bookmarkEnd w:id="0"/>
      <w:r/>
      <w:r>
        <w:rPr>
          <w:rStyle w:val="629"/>
          <w:rFonts w:eastAsia="Arial Unicode MS"/>
          <w:sz w:val="24"/>
          <w:szCs w:val="24"/>
        </w:rPr>
      </w:r>
    </w:p>
    <w:p>
      <w:pPr>
        <w:jc w:val="center"/>
        <w:spacing w:line="360" w:lineRule="auto"/>
        <w:rPr>
          <w:rStyle w:val="627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627"/>
          <w:rFonts w:ascii="Times New Roman" w:hAnsi="Times New Roman" w:cs="Times New Roman"/>
          <w:b/>
          <w:bCs/>
          <w:sz w:val="24"/>
          <w:szCs w:val="24"/>
        </w:rPr>
        <w:t xml:space="preserve">Заявка к Договору-оферте о сотрудничестве Вуза и АО «Альфа-Банк» в рамках грантовой программы «Альфа-Будущее Гранты преподавателям»</w:t>
      </w:r>
      <w:r>
        <w:rPr>
          <w:rStyle w:val="627"/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pP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[Полное наименование Вуза], в лице [должность, ФИО], действующего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br/>
        <w:t xml:space="preserve">на основании [документ, на основании которого действует представитель, например, Устава] (далее – Вуз)  выражает желание присоединиться к условиям Договора-оферты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br/>
        <w:t xml:space="preserve">о сотрудничестве в рамках грантовой программы «Альфа-Будущее Гранты преподавателям», инициированной АО «АЛЬФА-БАНК» (далее – Банк) и размещенной на сайте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https://alfabank.ru/alfafuture/finance/professorsgrants/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 (далее – Договор). 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pP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Настоящей заявкой подтверждаем, что Вуз ознакомлен с условиями Договора, согласен с ними и обязуется исполнять их в полном объеме.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627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Согласно п. 3.2.3 Договора Вуз просит Банк предоставить ответ о присоединении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br/>
        <w:t xml:space="preserve">к Договору или об отказе о присоединении к Договору на электронный адресу </w:t>
      </w:r>
      <w:hyperlink r:id="rId9" w:tooltip="mailto:alfa_chance@alfabank.ru" w:history="1">
        <w:r>
          <w:rPr>
            <w:rStyle w:val="627"/>
            <w:rFonts w:ascii="Times New Roman" w:hAnsi="Times New Roman" w:cs="Times New Roman"/>
            <w:color w:val="0d1822"/>
            <w:spacing w:val="2"/>
            <w:sz w:val="24"/>
            <w:szCs w:val="24"/>
            <w:shd w:val="clear" w:color="auto" w:fill="ffffff"/>
          </w:rPr>
          <w:t xml:space="preserve">Вуза</w:t>
        </w:r>
      </w:hyperlink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 [адрес электронной почты] в течение 21 (двадцати одного) рабочего дня, следующих </w:t>
      </w:r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br/>
        <w:t xml:space="preserve">за предоставлением Вуза скана данной Заявки на электронный адрес </w:t>
      </w:r>
      <w:hyperlink r:id="rId10" w:tooltip="mailto:alfa_chance@alfabank.ru" w:history="1">
        <w:r>
          <w:rPr>
            <w:rStyle w:val="627"/>
            <w:rFonts w:ascii="Times New Roman" w:hAnsi="Times New Roman" w:cs="Times New Roman"/>
            <w:color w:val="0d1822"/>
            <w:spacing w:val="2"/>
            <w:sz w:val="24"/>
            <w:szCs w:val="24"/>
            <w:shd w:val="clear" w:color="auto" w:fill="ffffff"/>
          </w:rPr>
          <w:t xml:space="preserve">alfa_chance@alfabank.ru</w:t>
        </w:r>
      </w:hyperlink>
      <w:r>
        <w:rPr>
          <w:rStyle w:val="627"/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  <w:t xml:space="preserve">. </w:t>
      </w:r>
      <w:r>
        <w:rPr>
          <w:rStyle w:val="628"/>
          <w:rFonts w:ascii="Times New Roman" w:hAnsi="Times New Roman" w:cs="Times New Roman"/>
          <w:lang w:val="ru-RU"/>
        </w:rPr>
        <w:br/>
      </w:r>
      <w:r>
        <w:rPr>
          <w:rStyle w:val="628"/>
          <w:rFonts w:ascii="Times New Roman" w:hAnsi="Times New Roman" w:cs="Times New Roman"/>
          <w:lang w:val="ru-RU"/>
        </w:rPr>
        <w:br/>
      </w:r>
      <w:r>
        <w:rPr>
          <w:rStyle w:val="627"/>
          <w:rFonts w:ascii="Times New Roman" w:hAnsi="Times New Roman" w:cs="Times New Roman"/>
          <w:b/>
          <w:bCs/>
          <w:sz w:val="24"/>
          <w:szCs w:val="24"/>
        </w:rPr>
        <w:t xml:space="preserve">Реквизиты Вуза:</w:t>
      </w:r>
      <w:r>
        <w:rPr>
          <w:rStyle w:val="627"/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Полное наименование ВУЗа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Юридический адрес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ИНН: [ИНН]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ОГРН: [ОГРН]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Координатор: [название отдела, ответственного за коммуникацию в АО «АЛЬФА-БАНК» по Программе]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spacing w:before="100" w:after="10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630"/>
          <w:rFonts w:ascii="Times New Roman" w:hAnsi="Times New Roman" w:cs="Times New Roman"/>
          <w:sz w:val="24"/>
          <w:szCs w:val="24"/>
        </w:rPr>
        <w:t xml:space="preserve">Электронная почта Координатора: [e-</w:t>
      </w:r>
      <w:r>
        <w:rPr>
          <w:rStyle w:val="630"/>
          <w:rFonts w:ascii="Times New Roman" w:hAnsi="Times New Roman" w:cs="Times New Roman"/>
          <w:sz w:val="24"/>
          <w:szCs w:val="24"/>
        </w:rPr>
        <w:t xml:space="preserve">mail</w:t>
      </w:r>
      <w:r>
        <w:rPr>
          <w:rStyle w:val="630"/>
          <w:rFonts w:ascii="Times New Roman" w:hAnsi="Times New Roman" w:cs="Times New Roman"/>
          <w:sz w:val="24"/>
          <w:szCs w:val="24"/>
        </w:rPr>
        <w:t xml:space="preserve">]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Calibri" w:cs="Times New Roman"/>
          <w:color w:val="auto"/>
        </w:rPr>
      </w:pPr>
      <w:r>
        <w:rPr>
          <w:rStyle w:val="628"/>
          <w:rFonts w:ascii="Times New Roman" w:hAnsi="Times New Roman" w:cs="Times New Roman"/>
          <w:lang w:val="ru-RU"/>
        </w:rPr>
        <w:br/>
      </w:r>
      <w:r>
        <w:rPr>
          <w:rStyle w:val="628"/>
          <w:rFonts w:ascii="Times New Roman" w:hAnsi="Times New Roman" w:cs="Times New Roman"/>
          <w:color w:val="auto"/>
          <w:lang w:val="ru-RU"/>
        </w:rPr>
        <w:t xml:space="preserve">_________________/Фамилия И.О                                                       _________________</w:t>
      </w:r>
      <w:r>
        <w:rPr>
          <w:rStyle w:val="628"/>
          <w:rFonts w:ascii="Times New Roman" w:hAnsi="Times New Roman" w:cs="Times New Roman"/>
          <w:color w:val="auto"/>
          <w:lang w:val="ru-RU"/>
        </w:rPr>
        <w:br/>
        <w:t xml:space="preserve">        </w:t>
      </w:r>
      <w:r>
        <w:rPr>
          <w:rStyle w:val="628"/>
          <w:rFonts w:ascii="Times New Roman" w:hAnsi="Times New Roman" w:cs="Times New Roman"/>
          <w:color w:val="auto"/>
          <w:lang w:val="ru-RU"/>
        </w:rPr>
        <w:t xml:space="preserve">   (</w:t>
      </w:r>
      <w:r>
        <w:rPr>
          <w:rStyle w:val="628"/>
          <w:rFonts w:ascii="Times New Roman" w:hAnsi="Times New Roman" w:cs="Times New Roman"/>
          <w:color w:val="auto"/>
          <w:lang w:val="ru-RU"/>
        </w:rPr>
        <w:t xml:space="preserve">м.п</w:t>
      </w:r>
      <w:r>
        <w:rPr>
          <w:rStyle w:val="628"/>
          <w:rFonts w:ascii="Times New Roman" w:hAnsi="Times New Roman" w:cs="Times New Roman"/>
          <w:color w:val="auto"/>
          <w:lang w:val="ru-RU"/>
        </w:rPr>
        <w:t xml:space="preserve">.)                                                                                                     (</w:t>
      </w:r>
      <w:r>
        <w:rPr>
          <w:rStyle w:val="628"/>
          <w:rFonts w:ascii="Times New Roman" w:hAnsi="Times New Roman" w:cs="Times New Roman"/>
          <w:color w:val="auto"/>
          <w:lang w:val="ru-RU"/>
        </w:rPr>
        <w:t xml:space="preserve">дата)   </w:t>
      </w:r>
      <w:r>
        <w:rPr>
          <w:rStyle w:val="628"/>
          <w:rFonts w:ascii="Times New Roman" w:hAnsi="Times New Roman" w:cs="Times New Roman"/>
          <w:color w:val="auto"/>
          <w:lang w:val="ru-RU"/>
        </w:rPr>
        <w:br/>
        <w:t xml:space="preserve">___________________________________________________________________________</w:t>
      </w:r>
      <w:r>
        <w:rPr>
          <w:rStyle w:val="628"/>
          <w:rFonts w:ascii="Times New Roman" w:hAnsi="Times New Roman" w:cs="Times New Roman"/>
          <w:lang w:val="ru-RU"/>
        </w:rPr>
        <w:br/>
      </w:r>
      <w:r>
        <w:rPr>
          <w:rStyle w:val="627"/>
          <w:rFonts w:ascii="Times New Roman" w:hAnsi="Times New Roman" w:cs="Times New Roman"/>
          <w:b/>
          <w:bCs/>
          <w:sz w:val="20"/>
          <w:szCs w:val="20"/>
        </w:rPr>
        <w:t xml:space="preserve">Примечание:</w:t>
      </w:r>
      <w:r>
        <w:rPr>
          <w:rStyle w:val="627"/>
          <w:rFonts w:ascii="Times New Roman" w:hAnsi="Times New Roman" w:eastAsia="Times New Roman" w:cs="Times New Roman"/>
          <w:sz w:val="20"/>
          <w:szCs w:val="20"/>
        </w:rPr>
        <w:br/>
      </w:r>
      <w:r>
        <w:rPr>
          <w:rStyle w:val="627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1. Эта Заявка должна быть оформлена на официальном бланке Вуза и подписана уполномоченным лицом. 2. Текст примечания в Заявке должен быть удален. </w:t>
      </w:r>
      <w:r>
        <w:rPr>
          <w:rStyle w:val="627"/>
          <w:rFonts w:ascii="Times New Roman" w:hAnsi="Times New Roman" w:eastAsia="Times New Roman" w:cs="Times New Roman"/>
          <w:color w:val="0d1822"/>
          <w:spacing w:val="1"/>
          <w:sz w:val="20"/>
          <w:szCs w:val="20"/>
          <w:shd w:val="clear" w:color="auto" w:fill="ffffff"/>
        </w:rPr>
        <w:br/>
      </w:r>
      <w:r>
        <w:rPr>
          <w:rStyle w:val="627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3. После подписания Заявки ее скан </w:t>
      </w:r>
      <w:r>
        <w:rPr>
          <w:rStyle w:val="627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должен  быть</w:t>
      </w:r>
      <w:r>
        <w:rPr>
          <w:rStyle w:val="627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 отправлен на электронную почту, указанную в Договоре:</w:t>
      </w:r>
      <w:r>
        <w:rPr>
          <w:rStyle w:val="627"/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 xml:space="preserve"> alfa_chance@alfabank.ru</w:t>
      </w:r>
      <w:r>
        <w:rPr>
          <w:rStyle w:val="628"/>
          <w:rFonts w:ascii="Times New Roman" w:hAnsi="Times New Roman" w:cs="Times New Roman"/>
          <w:lang w:val="ru-RU"/>
        </w:rPr>
        <w:t xml:space="preserve">. </w:t>
      </w:r>
      <w:r>
        <w:rPr>
          <w:rStyle w:val="628"/>
          <w:rFonts w:ascii="Times New Roman" w:hAnsi="Times New Roman" w:cs="Times New Roman"/>
          <w:lang w:val="ru-RU"/>
        </w:rPr>
        <w:br w:type="page" w:clear="all"/>
      </w:r>
      <w:r>
        <w:rPr>
          <w:rFonts w:ascii="Times New Roman" w:hAnsi="Times New Roman" w:eastAsia="Calibri" w:cs="Times New Roman"/>
          <w:color w:val="auto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63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styleLink w:val="631"/>
    <w:lvl w:ilvl="0">
      <w:start w:val="1"/>
      <w:numFmt w:val="bullet"/>
      <w:pStyle w:val="631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 Unicode MS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link w:val="626"/>
    <w:uiPriority w:val="34"/>
    <w:qFormat/>
    <w:pPr>
      <w:ind w:left="708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 Unicode MS" w:cs="Arial Unicode MS"/>
      <w:color w:val="000000"/>
      <w:lang w:eastAsia="ru-RU"/>
    </w:rPr>
  </w:style>
  <w:style w:type="character" w:styleId="626" w:customStyle="1">
    <w:name w:val="Абзац списка Знак"/>
    <w:link w:val="625"/>
    <w:uiPriority w:val="34"/>
    <w:rPr>
      <w:rFonts w:ascii="Calibri" w:hAnsi="Calibri" w:eastAsia="Arial Unicode MS" w:cs="Arial Unicode MS"/>
      <w:color w:val="000000"/>
      <w:lang w:eastAsia="ru-RU"/>
    </w:rPr>
  </w:style>
  <w:style w:type="character" w:styleId="627" w:customStyle="1">
    <w:name w:val="Нет"/>
  </w:style>
  <w:style w:type="character" w:styleId="628" w:customStyle="1">
    <w:name w:val="Hyperlink.1"/>
    <w:basedOn w:val="622"/>
    <w:rPr>
      <w:rFonts w:ascii="Calibri" w:hAnsi="Calibri" w:eastAsia="Calibri" w:cs="Calibri"/>
      <w:color w:val="0563c1"/>
      <w:u w:val="single"/>
      <w:lang w:val="en-US"/>
    </w:rPr>
  </w:style>
  <w:style w:type="character" w:styleId="629" w:customStyle="1">
    <w:name w:val="Hyperlink.3"/>
    <w:basedOn w:val="627"/>
    <w:rPr>
      <w:rFonts w:ascii="Times New Roman" w:hAnsi="Times New Roman" w:eastAsia="Times New Roman" w:cs="Times New Roman"/>
    </w:rPr>
  </w:style>
  <w:style w:type="character" w:styleId="630" w:customStyle="1">
    <w:name w:val="Нет A"/>
    <w:rPr>
      <w:lang w:val="ru-RU"/>
    </w:rPr>
  </w:style>
  <w:style w:type="numbering" w:styleId="631" w:customStyle="1">
    <w:name w:val="Импортированный стиль 2.0"/>
    <w:pPr>
      <w:numPr>
        <w:ilvl w:val="0"/>
        <w:numId w:val="1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lfa_chance@alfabank.ru" TargetMode="External"/><Relationship Id="rId10" Type="http://schemas.openxmlformats.org/officeDocument/2006/relationships/hyperlink" Target="mailto:alfa_chance@alfa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огородников</dc:creator>
  <cp:keywords/>
  <dc:description/>
  <cp:lastModifiedBy>alfa chance</cp:lastModifiedBy>
  <cp:revision>2</cp:revision>
  <dcterms:created xsi:type="dcterms:W3CDTF">2025-07-07T09:34:00Z</dcterms:created>
  <dcterms:modified xsi:type="dcterms:W3CDTF">2025-07-17T08:55:33Z</dcterms:modified>
</cp:coreProperties>
</file>