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580" w:rsidRPr="000231FB" w:rsidRDefault="0057323F" w:rsidP="004C046C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ru-RU"/>
        </w:rPr>
        <w:drawing>
          <wp:inline distT="0" distB="0" distL="0" distR="0">
            <wp:extent cx="6639560" cy="2211070"/>
            <wp:effectExtent l="0" t="0" r="8890" b="0"/>
            <wp:docPr id="1" name="Рисунок 1" descr="C:\todo\конкурс-жк-покровский\в-СМИ\zhk-pokrovskii-competition-2018-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todo\конкурс-жк-покровский\в-СМИ\zhk-pokrovskii-competition-2018-banne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221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F61" w:rsidRDefault="003D7F61" w:rsidP="00F2626F">
      <w:pPr>
        <w:rPr>
          <w:rFonts w:asciiTheme="minorHAnsi" w:hAnsiTheme="minorHAnsi"/>
          <w:sz w:val="24"/>
          <w:szCs w:val="24"/>
        </w:rPr>
      </w:pPr>
    </w:p>
    <w:p w:rsidR="00D2678F" w:rsidRDefault="00513B1E" w:rsidP="00F2626F">
      <w:pPr>
        <w:rPr>
          <w:rFonts w:asciiTheme="minorHAnsi" w:hAnsiTheme="minorHAnsi"/>
          <w:sz w:val="24"/>
          <w:szCs w:val="24"/>
        </w:rPr>
      </w:pPr>
      <w:r w:rsidRPr="00513B1E">
        <w:rPr>
          <w:rFonts w:asciiTheme="minorHAnsi" w:hAnsiTheme="minorHAnsi"/>
          <w:sz w:val="24"/>
          <w:szCs w:val="24"/>
        </w:rPr>
        <w:t>0</w:t>
      </w:r>
      <w:r w:rsidR="0057323F">
        <w:rPr>
          <w:rFonts w:asciiTheme="minorHAnsi" w:hAnsiTheme="minorHAnsi"/>
          <w:sz w:val="24"/>
          <w:szCs w:val="24"/>
          <w:lang w:val="en-US"/>
        </w:rPr>
        <w:t>5</w:t>
      </w:r>
      <w:r w:rsidR="00D2678F">
        <w:rPr>
          <w:rFonts w:asciiTheme="minorHAnsi" w:hAnsiTheme="minorHAnsi"/>
          <w:sz w:val="24"/>
          <w:szCs w:val="24"/>
        </w:rPr>
        <w:t>.</w:t>
      </w:r>
      <w:r w:rsidR="0057323F">
        <w:rPr>
          <w:rFonts w:asciiTheme="minorHAnsi" w:hAnsiTheme="minorHAnsi"/>
          <w:sz w:val="24"/>
          <w:szCs w:val="24"/>
          <w:lang w:val="en-US"/>
        </w:rPr>
        <w:t>10</w:t>
      </w:r>
      <w:r w:rsidR="00D2678F">
        <w:rPr>
          <w:rFonts w:asciiTheme="minorHAnsi" w:hAnsiTheme="minorHAnsi"/>
          <w:sz w:val="24"/>
          <w:szCs w:val="24"/>
        </w:rPr>
        <w:t>.1</w:t>
      </w:r>
      <w:r w:rsidR="000E5791" w:rsidRPr="000E5791">
        <w:rPr>
          <w:rFonts w:asciiTheme="minorHAnsi" w:hAnsiTheme="minorHAnsi"/>
          <w:sz w:val="24"/>
          <w:szCs w:val="24"/>
        </w:rPr>
        <w:t>8</w:t>
      </w:r>
      <w:r w:rsidR="00D2678F">
        <w:rPr>
          <w:rFonts w:asciiTheme="minorHAnsi" w:hAnsiTheme="minorHAnsi"/>
          <w:sz w:val="24"/>
          <w:szCs w:val="24"/>
        </w:rPr>
        <w:tab/>
      </w:r>
      <w:r w:rsidR="00D2678F">
        <w:rPr>
          <w:rFonts w:asciiTheme="minorHAnsi" w:hAnsiTheme="minorHAnsi"/>
          <w:sz w:val="24"/>
          <w:szCs w:val="24"/>
        </w:rPr>
        <w:tab/>
      </w:r>
      <w:r w:rsidR="00D2678F">
        <w:rPr>
          <w:rFonts w:asciiTheme="minorHAnsi" w:hAnsiTheme="minorHAnsi"/>
          <w:sz w:val="24"/>
          <w:szCs w:val="24"/>
        </w:rPr>
        <w:tab/>
      </w:r>
      <w:r w:rsidR="00D2678F">
        <w:rPr>
          <w:rFonts w:asciiTheme="minorHAnsi" w:hAnsiTheme="minorHAnsi"/>
          <w:sz w:val="24"/>
          <w:szCs w:val="24"/>
        </w:rPr>
        <w:tab/>
      </w:r>
      <w:r w:rsidR="00D2678F">
        <w:rPr>
          <w:rFonts w:asciiTheme="minorHAnsi" w:hAnsiTheme="minorHAnsi"/>
          <w:sz w:val="24"/>
          <w:szCs w:val="24"/>
        </w:rPr>
        <w:tab/>
      </w:r>
      <w:r w:rsidR="00D2678F">
        <w:rPr>
          <w:rFonts w:asciiTheme="minorHAnsi" w:hAnsiTheme="minorHAnsi"/>
          <w:sz w:val="24"/>
          <w:szCs w:val="24"/>
        </w:rPr>
        <w:tab/>
      </w:r>
      <w:r w:rsidR="00D2678F">
        <w:rPr>
          <w:rFonts w:asciiTheme="minorHAnsi" w:hAnsiTheme="minorHAnsi"/>
          <w:sz w:val="24"/>
          <w:szCs w:val="24"/>
        </w:rPr>
        <w:tab/>
      </w:r>
      <w:r w:rsidR="00D2678F">
        <w:rPr>
          <w:rFonts w:asciiTheme="minorHAnsi" w:hAnsiTheme="minorHAnsi"/>
          <w:sz w:val="24"/>
          <w:szCs w:val="24"/>
        </w:rPr>
        <w:tab/>
      </w:r>
      <w:r w:rsidR="00D2678F">
        <w:rPr>
          <w:rFonts w:asciiTheme="minorHAnsi" w:hAnsiTheme="minorHAnsi"/>
          <w:sz w:val="24"/>
          <w:szCs w:val="24"/>
        </w:rPr>
        <w:tab/>
      </w:r>
      <w:r w:rsidR="00D2678F">
        <w:rPr>
          <w:rFonts w:asciiTheme="minorHAnsi" w:hAnsiTheme="minorHAnsi"/>
          <w:sz w:val="24"/>
          <w:szCs w:val="24"/>
        </w:rPr>
        <w:tab/>
      </w:r>
      <w:r w:rsidR="00D2678F">
        <w:rPr>
          <w:rFonts w:asciiTheme="minorHAnsi" w:hAnsiTheme="minorHAnsi"/>
          <w:sz w:val="24"/>
          <w:szCs w:val="24"/>
        </w:rPr>
        <w:tab/>
      </w:r>
      <w:r w:rsidR="00D2678F">
        <w:rPr>
          <w:rFonts w:asciiTheme="minorHAnsi" w:hAnsiTheme="minorHAnsi"/>
          <w:sz w:val="24"/>
          <w:szCs w:val="24"/>
        </w:rPr>
        <w:tab/>
        <w:t>Ижевск</w:t>
      </w:r>
    </w:p>
    <w:p w:rsidR="00D2678F" w:rsidRPr="00C3077C" w:rsidRDefault="00D2678F" w:rsidP="00F2626F">
      <w:pPr>
        <w:rPr>
          <w:rFonts w:asciiTheme="minorHAnsi" w:hAnsiTheme="minorHAnsi"/>
          <w:sz w:val="24"/>
          <w:szCs w:val="24"/>
        </w:rPr>
      </w:pPr>
    </w:p>
    <w:p w:rsidR="007A503A" w:rsidRPr="0057323F" w:rsidRDefault="000E5791" w:rsidP="000231FB">
      <w:pPr>
        <w:ind w:hanging="11"/>
        <w:jc w:val="center"/>
        <w:rPr>
          <w:rFonts w:asciiTheme="minorHAnsi" w:hAnsiTheme="minorHAnsi"/>
          <w:sz w:val="32"/>
          <w:szCs w:val="32"/>
        </w:rPr>
      </w:pPr>
      <w:r w:rsidRPr="0057323F">
        <w:rPr>
          <w:rFonts w:asciiTheme="minorHAnsi" w:hAnsiTheme="minorHAnsi"/>
          <w:sz w:val="32"/>
          <w:szCs w:val="32"/>
        </w:rPr>
        <w:t>Извещение об объявлении</w:t>
      </w:r>
    </w:p>
    <w:p w:rsidR="0057323F" w:rsidRPr="0057323F" w:rsidRDefault="000E5791" w:rsidP="000231FB">
      <w:pPr>
        <w:ind w:hanging="11"/>
        <w:jc w:val="center"/>
        <w:rPr>
          <w:rFonts w:asciiTheme="minorHAnsi" w:hAnsiTheme="minorHAnsi"/>
          <w:sz w:val="32"/>
          <w:szCs w:val="32"/>
        </w:rPr>
      </w:pPr>
      <w:r w:rsidRPr="0057323F">
        <w:rPr>
          <w:rFonts w:asciiTheme="minorHAnsi" w:hAnsiTheme="minorHAnsi"/>
          <w:sz w:val="32"/>
          <w:szCs w:val="32"/>
        </w:rPr>
        <w:t>открытого архитектурного конкурса</w:t>
      </w:r>
    </w:p>
    <w:p w:rsidR="000E5791" w:rsidRPr="0057323F" w:rsidRDefault="0057323F" w:rsidP="000231FB">
      <w:pPr>
        <w:ind w:hanging="11"/>
        <w:jc w:val="center"/>
        <w:rPr>
          <w:rFonts w:asciiTheme="minorHAnsi" w:hAnsiTheme="minorHAnsi"/>
          <w:sz w:val="32"/>
          <w:szCs w:val="32"/>
        </w:rPr>
      </w:pPr>
      <w:r w:rsidRPr="0057323F">
        <w:rPr>
          <w:rFonts w:asciiTheme="minorHAnsi" w:hAnsiTheme="minorHAnsi"/>
          <w:sz w:val="32"/>
          <w:szCs w:val="32"/>
        </w:rPr>
        <w:t>«Жилой комплекс „Покровский“ в Ижевске на улице 10 лет Октября»</w:t>
      </w:r>
    </w:p>
    <w:p w:rsidR="00D2678F" w:rsidRDefault="00D2678F" w:rsidP="000231FB">
      <w:pPr>
        <w:ind w:hanging="11"/>
        <w:jc w:val="center"/>
        <w:rPr>
          <w:rFonts w:asciiTheme="minorHAnsi" w:hAnsiTheme="minorHAnsi"/>
          <w:sz w:val="26"/>
          <w:szCs w:val="26"/>
        </w:rPr>
      </w:pPr>
    </w:p>
    <w:p w:rsidR="000B1E92" w:rsidRPr="005B08AB" w:rsidRDefault="000B1E92" w:rsidP="000B1E92">
      <w:pPr>
        <w:shd w:val="clear" w:color="auto" w:fill="FFFFFF"/>
        <w:spacing w:line="234" w:lineRule="atLeast"/>
        <w:rPr>
          <w:rFonts w:ascii="Segoe UI" w:hAnsi="Segoe UI" w:cs="Segoe UI"/>
          <w:color w:val="212121"/>
        </w:rPr>
      </w:pPr>
      <w:r w:rsidRPr="000B1E92">
        <w:rPr>
          <w:rFonts w:ascii="Segoe UI" w:hAnsi="Segoe UI" w:cs="Segoe UI"/>
          <w:color w:val="212121"/>
        </w:rPr>
        <w:t>Удмуртское региональное отделение Общероссийской общественной организации «Союз архитекторов России»</w:t>
      </w:r>
      <w:r>
        <w:rPr>
          <w:rFonts w:ascii="Segoe UI" w:hAnsi="Segoe UI" w:cs="Segoe UI"/>
          <w:color w:val="212121"/>
        </w:rPr>
        <w:t xml:space="preserve"> (</w:t>
      </w:r>
      <w:hyperlink r:id="rId10" w:history="1">
        <w:r w:rsidRPr="000B1E92">
          <w:rPr>
            <w:rStyle w:val="a4"/>
            <w:rFonts w:ascii="Segoe UI" w:hAnsi="Segoe UI" w:cs="Segoe UI"/>
          </w:rPr>
          <w:t>УРООО СА России</w:t>
        </w:r>
      </w:hyperlink>
      <w:r>
        <w:rPr>
          <w:rFonts w:ascii="Segoe UI" w:hAnsi="Segoe UI" w:cs="Segoe UI"/>
          <w:color w:val="212121"/>
        </w:rPr>
        <w:t>)</w:t>
      </w:r>
      <w:r w:rsidRPr="000B1E92">
        <w:rPr>
          <w:rFonts w:ascii="Segoe UI" w:hAnsi="Segoe UI" w:cs="Segoe UI"/>
          <w:color w:val="212121"/>
        </w:rPr>
        <w:t xml:space="preserve"> </w:t>
      </w:r>
      <w:r w:rsidR="000E5791">
        <w:rPr>
          <w:rFonts w:ascii="Segoe UI" w:hAnsi="Segoe UI" w:cs="Segoe UI"/>
          <w:color w:val="212121"/>
        </w:rPr>
        <w:t xml:space="preserve">при поддержке портала </w:t>
      </w:r>
      <w:proofErr w:type="spellStart"/>
      <w:r w:rsidR="000E5791">
        <w:rPr>
          <w:rFonts w:ascii="Segoe UI" w:hAnsi="Segoe UI" w:cs="Segoe UI"/>
          <w:color w:val="212121"/>
          <w:lang w:val="en-US"/>
        </w:rPr>
        <w:t>Tehne</w:t>
      </w:r>
      <w:proofErr w:type="spellEnd"/>
      <w:r w:rsidR="000E5791" w:rsidRPr="000E5791">
        <w:rPr>
          <w:rFonts w:ascii="Segoe UI" w:hAnsi="Segoe UI" w:cs="Segoe UI"/>
          <w:color w:val="212121"/>
        </w:rPr>
        <w:t>.</w:t>
      </w:r>
      <w:r w:rsidR="000E5791">
        <w:rPr>
          <w:rFonts w:ascii="Segoe UI" w:hAnsi="Segoe UI" w:cs="Segoe UI"/>
          <w:color w:val="212121"/>
          <w:lang w:val="en-US"/>
        </w:rPr>
        <w:t>com</w:t>
      </w:r>
      <w:r w:rsidR="000E5791" w:rsidRPr="000E5791">
        <w:rPr>
          <w:rFonts w:ascii="Segoe UI" w:hAnsi="Segoe UI" w:cs="Segoe UI"/>
          <w:color w:val="212121"/>
        </w:rPr>
        <w:t xml:space="preserve"> </w:t>
      </w:r>
      <w:r w:rsidRPr="000B1E92">
        <w:rPr>
          <w:rFonts w:ascii="Segoe UI" w:hAnsi="Segoe UI" w:cs="Segoe UI"/>
          <w:color w:val="212121"/>
        </w:rPr>
        <w:t xml:space="preserve">объявляет </w:t>
      </w:r>
      <w:r w:rsidR="00513B1E" w:rsidRPr="00513B1E">
        <w:rPr>
          <w:rFonts w:ascii="Segoe UI" w:hAnsi="Segoe UI" w:cs="Segoe UI"/>
          <w:color w:val="212121"/>
        </w:rPr>
        <w:t xml:space="preserve">открытый архитектурный конкурс </w:t>
      </w:r>
      <w:r w:rsidR="0057323F" w:rsidRPr="0057323F">
        <w:rPr>
          <w:rFonts w:ascii="Segoe UI" w:hAnsi="Segoe UI" w:cs="Segoe UI"/>
          <w:color w:val="212121"/>
        </w:rPr>
        <w:t>«Жилой комплекс „Покровский“ в Ижевске на улице 10 лет Октября»</w:t>
      </w:r>
      <w:r w:rsidRPr="000B1E92">
        <w:rPr>
          <w:rFonts w:ascii="Segoe UI" w:hAnsi="Segoe UI" w:cs="Segoe UI"/>
          <w:color w:val="212121"/>
        </w:rPr>
        <w:t xml:space="preserve">. Предложить </w:t>
      </w:r>
      <w:r w:rsidR="00513B1E">
        <w:rPr>
          <w:rFonts w:ascii="Segoe UI" w:hAnsi="Segoe UI" w:cs="Segoe UI"/>
          <w:color w:val="212121"/>
        </w:rPr>
        <w:t xml:space="preserve">проекты жилого комплекса </w:t>
      </w:r>
      <w:r w:rsidRPr="000B1E92">
        <w:rPr>
          <w:rFonts w:ascii="Segoe UI" w:hAnsi="Segoe UI" w:cs="Segoe UI"/>
          <w:color w:val="212121"/>
        </w:rPr>
        <w:t>могут как отдельные архитекторы и дизайнеры, так и авторские коллективы.</w:t>
      </w:r>
    </w:p>
    <w:p w:rsidR="000E5791" w:rsidRPr="005B08AB" w:rsidRDefault="000E5791" w:rsidP="000B1E92">
      <w:pPr>
        <w:shd w:val="clear" w:color="auto" w:fill="FFFFFF"/>
        <w:spacing w:line="234" w:lineRule="atLeast"/>
        <w:rPr>
          <w:rFonts w:ascii="Segoe UI" w:hAnsi="Segoe UI" w:cs="Segoe UI"/>
          <w:color w:val="212121"/>
        </w:rPr>
      </w:pPr>
    </w:p>
    <w:p w:rsidR="0057323F" w:rsidRPr="0057323F" w:rsidRDefault="000E5791" w:rsidP="0057323F">
      <w:pPr>
        <w:shd w:val="clear" w:color="auto" w:fill="FFFFFF"/>
        <w:spacing w:line="234" w:lineRule="atLeast"/>
        <w:rPr>
          <w:rFonts w:ascii="Segoe UI" w:hAnsi="Segoe UI" w:cs="Segoe UI"/>
          <w:color w:val="212121"/>
        </w:rPr>
      </w:pPr>
      <w:r w:rsidRPr="000B1E92">
        <w:rPr>
          <w:rFonts w:ascii="Segoe UI" w:hAnsi="Segoe UI" w:cs="Segoe UI"/>
          <w:color w:val="212121"/>
        </w:rPr>
        <w:t xml:space="preserve">Участникам </w:t>
      </w:r>
      <w:r>
        <w:rPr>
          <w:rFonts w:ascii="Segoe UI" w:hAnsi="Segoe UI" w:cs="Segoe UI"/>
          <w:color w:val="212121"/>
        </w:rPr>
        <w:t>необходимо</w:t>
      </w:r>
      <w:r w:rsidRPr="000B1E92">
        <w:rPr>
          <w:rFonts w:ascii="Segoe UI" w:hAnsi="Segoe UI" w:cs="Segoe UI"/>
          <w:color w:val="212121"/>
        </w:rPr>
        <w:t xml:space="preserve"> </w:t>
      </w:r>
      <w:r w:rsidR="0057323F" w:rsidRPr="0057323F">
        <w:rPr>
          <w:rFonts w:ascii="Segoe UI" w:hAnsi="Segoe UI" w:cs="Segoe UI"/>
          <w:color w:val="212121"/>
        </w:rPr>
        <w:t>предложить архитектурно-</w:t>
      </w:r>
      <w:proofErr w:type="gramStart"/>
      <w:r w:rsidR="0057323F" w:rsidRPr="0057323F">
        <w:rPr>
          <w:rFonts w:ascii="Segoe UI" w:hAnsi="Segoe UI" w:cs="Segoe UI"/>
          <w:color w:val="212121"/>
        </w:rPr>
        <w:t>планировочное решение</w:t>
      </w:r>
      <w:proofErr w:type="gramEnd"/>
      <w:r w:rsidR="0057323F" w:rsidRPr="0057323F">
        <w:rPr>
          <w:rFonts w:ascii="Segoe UI" w:hAnsi="Segoe UI" w:cs="Segoe UI"/>
          <w:color w:val="212121"/>
        </w:rPr>
        <w:t xml:space="preserve"> жилого комплекса;</w:t>
      </w:r>
      <w:r w:rsidR="0057323F" w:rsidRPr="0057323F">
        <w:rPr>
          <w:rFonts w:ascii="Segoe UI" w:hAnsi="Segoe UI" w:cs="Segoe UI"/>
          <w:color w:val="212121"/>
        </w:rPr>
        <w:t xml:space="preserve"> </w:t>
      </w:r>
      <w:r w:rsidR="0057323F" w:rsidRPr="0057323F">
        <w:rPr>
          <w:rFonts w:ascii="Segoe UI" w:hAnsi="Segoe UI" w:cs="Segoe UI"/>
          <w:color w:val="212121"/>
        </w:rPr>
        <w:t>подчеркнуть градостроительную значимость участка проектирования и создать новую архитектурную доминанту района;</w:t>
      </w:r>
      <w:r w:rsidR="0057323F" w:rsidRPr="0057323F">
        <w:rPr>
          <w:rFonts w:ascii="Segoe UI" w:hAnsi="Segoe UI" w:cs="Segoe UI"/>
          <w:color w:val="212121"/>
        </w:rPr>
        <w:t xml:space="preserve"> </w:t>
      </w:r>
      <w:r w:rsidR="0057323F" w:rsidRPr="0057323F">
        <w:rPr>
          <w:rFonts w:ascii="Segoe UI" w:hAnsi="Segoe UI" w:cs="Segoe UI"/>
          <w:color w:val="212121"/>
        </w:rPr>
        <w:t>продумать функциональное зонирование территории, предложить объемно-пространственное решение.</w:t>
      </w:r>
    </w:p>
    <w:p w:rsidR="000B1E92" w:rsidRPr="000B1E92" w:rsidRDefault="000B1E92" w:rsidP="000B1E92">
      <w:pPr>
        <w:shd w:val="clear" w:color="auto" w:fill="FFFFFF"/>
        <w:spacing w:line="234" w:lineRule="atLeast"/>
        <w:rPr>
          <w:rFonts w:ascii="Segoe UI" w:hAnsi="Segoe UI" w:cs="Segoe UI"/>
          <w:color w:val="212121"/>
        </w:rPr>
      </w:pPr>
    </w:p>
    <w:p w:rsidR="0057323F" w:rsidRDefault="0057323F" w:rsidP="0057323F">
      <w:pPr>
        <w:numPr>
          <w:ilvl w:val="0"/>
          <w:numId w:val="35"/>
        </w:numPr>
        <w:shd w:val="clear" w:color="auto" w:fill="FFFFFF"/>
        <w:suppressAutoHyphens w:val="0"/>
        <w:spacing w:before="100" w:beforeAutospacing="1" w:after="100" w:afterAutospacing="1"/>
        <w:rPr>
          <w:rFonts w:ascii="Segoe UI" w:hAnsi="Segoe UI" w:cs="Segoe UI"/>
          <w:color w:val="212121"/>
        </w:rPr>
      </w:pPr>
      <w:r>
        <w:rPr>
          <w:rStyle w:val="af7"/>
          <w:rFonts w:ascii="Segoe UI" w:hAnsi="Segoe UI" w:cs="Segoe UI"/>
          <w:color w:val="212121"/>
        </w:rPr>
        <w:t>Тип конкурса:</w:t>
      </w:r>
      <w:r>
        <w:rPr>
          <w:rFonts w:ascii="Segoe UI" w:hAnsi="Segoe UI" w:cs="Segoe UI"/>
          <w:color w:val="212121"/>
        </w:rPr>
        <w:t> открытый одноэтапный архитектурный конкурс.</w:t>
      </w:r>
    </w:p>
    <w:p w:rsidR="0057323F" w:rsidRDefault="0057323F" w:rsidP="0057323F">
      <w:pPr>
        <w:numPr>
          <w:ilvl w:val="0"/>
          <w:numId w:val="35"/>
        </w:numPr>
        <w:shd w:val="clear" w:color="auto" w:fill="FFFFFF"/>
        <w:suppressAutoHyphens w:val="0"/>
        <w:spacing w:before="100" w:beforeAutospacing="1" w:after="100" w:afterAutospacing="1"/>
        <w:rPr>
          <w:rFonts w:ascii="Segoe UI" w:hAnsi="Segoe UI" w:cs="Segoe UI"/>
          <w:color w:val="212121"/>
        </w:rPr>
      </w:pPr>
      <w:r>
        <w:rPr>
          <w:rStyle w:val="af7"/>
          <w:rFonts w:ascii="Segoe UI" w:hAnsi="Segoe UI" w:cs="Segoe UI"/>
          <w:color w:val="212121"/>
        </w:rPr>
        <w:t>Приглашаются к участию:</w:t>
      </w:r>
      <w:r>
        <w:rPr>
          <w:rFonts w:ascii="Segoe UI" w:hAnsi="Segoe UI" w:cs="Segoe UI"/>
          <w:color w:val="212121"/>
        </w:rPr>
        <w:t> профессиональные архитекторы и проектировщики; студенты профильных вузов и факультетов.</w:t>
      </w:r>
    </w:p>
    <w:p w:rsidR="0057323F" w:rsidRDefault="0057323F" w:rsidP="0057323F">
      <w:pPr>
        <w:numPr>
          <w:ilvl w:val="0"/>
          <w:numId w:val="35"/>
        </w:numPr>
        <w:shd w:val="clear" w:color="auto" w:fill="FFFFFF"/>
        <w:suppressAutoHyphens w:val="0"/>
        <w:spacing w:before="100" w:beforeAutospacing="1" w:after="100" w:afterAutospacing="1"/>
        <w:rPr>
          <w:rFonts w:ascii="Segoe UI" w:hAnsi="Segoe UI" w:cs="Segoe UI"/>
          <w:color w:val="212121"/>
        </w:rPr>
      </w:pPr>
      <w:r>
        <w:rPr>
          <w:rStyle w:val="af7"/>
          <w:rFonts w:ascii="Segoe UI" w:hAnsi="Segoe UI" w:cs="Segoe UI"/>
          <w:color w:val="212121"/>
        </w:rPr>
        <w:t>Регистрационный взнос:</w:t>
      </w:r>
      <w:r>
        <w:rPr>
          <w:rFonts w:ascii="Segoe UI" w:hAnsi="Segoe UI" w:cs="Segoe UI"/>
          <w:color w:val="212121"/>
        </w:rPr>
        <w:t> отсутствует.</w:t>
      </w:r>
    </w:p>
    <w:p w:rsidR="0057323F" w:rsidRDefault="0057323F" w:rsidP="0057323F">
      <w:pPr>
        <w:numPr>
          <w:ilvl w:val="0"/>
          <w:numId w:val="35"/>
        </w:numPr>
        <w:shd w:val="clear" w:color="auto" w:fill="FFFFFF"/>
        <w:suppressAutoHyphens w:val="0"/>
        <w:spacing w:before="100" w:beforeAutospacing="1" w:after="100" w:afterAutospacing="1"/>
        <w:rPr>
          <w:rFonts w:ascii="Segoe UI" w:hAnsi="Segoe UI" w:cs="Segoe UI"/>
          <w:color w:val="212121"/>
        </w:rPr>
      </w:pPr>
      <w:r>
        <w:rPr>
          <w:rStyle w:val="af7"/>
          <w:rFonts w:ascii="Segoe UI" w:hAnsi="Segoe UI" w:cs="Segoe UI"/>
          <w:color w:val="212121"/>
        </w:rPr>
        <w:t>Окончание регистрации:</w:t>
      </w:r>
      <w:r>
        <w:rPr>
          <w:rFonts w:ascii="Segoe UI" w:hAnsi="Segoe UI" w:cs="Segoe UI"/>
          <w:color w:val="212121"/>
        </w:rPr>
        <w:t> 3 декабря 2018 года.</w:t>
      </w:r>
    </w:p>
    <w:p w:rsidR="0057323F" w:rsidRDefault="0057323F" w:rsidP="0057323F">
      <w:pPr>
        <w:numPr>
          <w:ilvl w:val="0"/>
          <w:numId w:val="35"/>
        </w:numPr>
        <w:shd w:val="clear" w:color="auto" w:fill="FFFFFF"/>
        <w:suppressAutoHyphens w:val="0"/>
        <w:spacing w:before="100" w:beforeAutospacing="1" w:after="100" w:afterAutospacing="1"/>
        <w:rPr>
          <w:rFonts w:ascii="Segoe UI" w:hAnsi="Segoe UI" w:cs="Segoe UI"/>
          <w:color w:val="212121"/>
        </w:rPr>
      </w:pPr>
      <w:r>
        <w:rPr>
          <w:rStyle w:val="af7"/>
          <w:rFonts w:ascii="Segoe UI" w:hAnsi="Segoe UI" w:cs="Segoe UI"/>
          <w:color w:val="212121"/>
        </w:rPr>
        <w:t>Крайний срок подачи проектов:</w:t>
      </w:r>
      <w:r>
        <w:rPr>
          <w:rFonts w:ascii="Segoe UI" w:hAnsi="Segoe UI" w:cs="Segoe UI"/>
          <w:color w:val="212121"/>
        </w:rPr>
        <w:t> 10 декабря 2018 года.</w:t>
      </w:r>
    </w:p>
    <w:p w:rsidR="0057323F" w:rsidRDefault="0057323F" w:rsidP="0057323F">
      <w:pPr>
        <w:numPr>
          <w:ilvl w:val="0"/>
          <w:numId w:val="35"/>
        </w:numPr>
        <w:shd w:val="clear" w:color="auto" w:fill="FFFFFF"/>
        <w:suppressAutoHyphens w:val="0"/>
        <w:spacing w:before="100" w:beforeAutospacing="1" w:after="100" w:afterAutospacing="1"/>
        <w:rPr>
          <w:rFonts w:ascii="Segoe UI" w:hAnsi="Segoe UI" w:cs="Segoe UI"/>
          <w:color w:val="212121"/>
        </w:rPr>
      </w:pPr>
      <w:r>
        <w:rPr>
          <w:rStyle w:val="af7"/>
          <w:rFonts w:ascii="Segoe UI" w:hAnsi="Segoe UI" w:cs="Segoe UI"/>
          <w:color w:val="212121"/>
        </w:rPr>
        <w:t>Дата объявления результатов:</w:t>
      </w:r>
      <w:r>
        <w:rPr>
          <w:rFonts w:ascii="Segoe UI" w:hAnsi="Segoe UI" w:cs="Segoe UI"/>
          <w:color w:val="212121"/>
        </w:rPr>
        <w:t> до 20 декабря 2018 года.</w:t>
      </w:r>
    </w:p>
    <w:p w:rsidR="0057323F" w:rsidRDefault="0057323F" w:rsidP="0057323F">
      <w:pPr>
        <w:numPr>
          <w:ilvl w:val="0"/>
          <w:numId w:val="35"/>
        </w:numPr>
        <w:shd w:val="clear" w:color="auto" w:fill="FFFFFF"/>
        <w:suppressAutoHyphens w:val="0"/>
        <w:spacing w:before="100" w:beforeAutospacing="1" w:after="100" w:afterAutospacing="1"/>
        <w:rPr>
          <w:rFonts w:ascii="Segoe UI" w:hAnsi="Segoe UI" w:cs="Segoe UI"/>
          <w:color w:val="212121"/>
        </w:rPr>
      </w:pPr>
      <w:r>
        <w:rPr>
          <w:rStyle w:val="af7"/>
          <w:rFonts w:ascii="Segoe UI" w:hAnsi="Segoe UI" w:cs="Segoe UI"/>
          <w:color w:val="212121"/>
        </w:rPr>
        <w:t>Общий п</w:t>
      </w:r>
      <w:r>
        <w:rPr>
          <w:rStyle w:val="af7"/>
          <w:rFonts w:ascii="Segoe UI" w:hAnsi="Segoe UI" w:cs="Segoe UI"/>
          <w:color w:val="212121"/>
        </w:rPr>
        <w:t>ризовой фонд:</w:t>
      </w:r>
      <w:r>
        <w:rPr>
          <w:rFonts w:ascii="Segoe UI" w:hAnsi="Segoe UI" w:cs="Segoe UI"/>
          <w:color w:val="212121"/>
        </w:rPr>
        <w:t> — 750 000 ₽. 1-я премия — 350 000 ₽; 2-я премия — 250 000 ₽; 3-я премия — 150 000 ₽.</w:t>
      </w:r>
    </w:p>
    <w:p w:rsidR="0057323F" w:rsidRDefault="0057323F" w:rsidP="0057323F">
      <w:pPr>
        <w:numPr>
          <w:ilvl w:val="0"/>
          <w:numId w:val="35"/>
        </w:numPr>
        <w:shd w:val="clear" w:color="auto" w:fill="FFFFFF"/>
        <w:suppressAutoHyphens w:val="0"/>
        <w:spacing w:before="100" w:beforeAutospacing="1" w:after="100" w:afterAutospacing="1"/>
        <w:rPr>
          <w:rFonts w:ascii="Segoe UI" w:hAnsi="Segoe UI" w:cs="Segoe UI"/>
          <w:color w:val="212121"/>
        </w:rPr>
      </w:pPr>
      <w:r>
        <w:rPr>
          <w:rStyle w:val="af7"/>
          <w:rFonts w:ascii="Segoe UI" w:hAnsi="Segoe UI" w:cs="Segoe UI"/>
          <w:color w:val="212121"/>
        </w:rPr>
        <w:t>Организатор:</w:t>
      </w:r>
      <w:r>
        <w:rPr>
          <w:rFonts w:ascii="Segoe UI" w:hAnsi="Segoe UI" w:cs="Segoe UI"/>
          <w:color w:val="212121"/>
        </w:rPr>
        <w:t> Удмуртское региональное отделение Общероссийской общественной организации «Союз архитекторов России» при поддержке портала Tehne.com.</w:t>
      </w:r>
    </w:p>
    <w:p w:rsidR="0057323F" w:rsidRDefault="0057323F" w:rsidP="0057323F">
      <w:pPr>
        <w:numPr>
          <w:ilvl w:val="0"/>
          <w:numId w:val="35"/>
        </w:numPr>
        <w:shd w:val="clear" w:color="auto" w:fill="FFFFFF"/>
        <w:suppressAutoHyphens w:val="0"/>
        <w:spacing w:before="100" w:beforeAutospacing="1" w:after="100" w:afterAutospacing="1"/>
        <w:rPr>
          <w:rFonts w:ascii="Segoe UI" w:hAnsi="Segoe UI" w:cs="Segoe UI"/>
          <w:color w:val="212121"/>
        </w:rPr>
      </w:pPr>
      <w:r>
        <w:rPr>
          <w:rStyle w:val="af7"/>
          <w:rFonts w:ascii="Segoe UI" w:hAnsi="Segoe UI" w:cs="Segoe UI"/>
          <w:color w:val="212121"/>
        </w:rPr>
        <w:t>Заказчик:</w:t>
      </w:r>
      <w:r>
        <w:rPr>
          <w:rFonts w:ascii="Segoe UI" w:hAnsi="Segoe UI" w:cs="Segoe UI"/>
          <w:color w:val="212121"/>
        </w:rPr>
        <w:t> ИП Осколков А. Э.</w:t>
      </w:r>
    </w:p>
    <w:p w:rsidR="0057323F" w:rsidRDefault="0057323F" w:rsidP="0057323F">
      <w:pPr>
        <w:numPr>
          <w:ilvl w:val="0"/>
          <w:numId w:val="35"/>
        </w:numPr>
        <w:shd w:val="clear" w:color="auto" w:fill="FFFFFF"/>
        <w:suppressAutoHyphens w:val="0"/>
        <w:spacing w:before="100" w:beforeAutospacing="1" w:after="100" w:afterAutospacing="1"/>
        <w:rPr>
          <w:rFonts w:ascii="Segoe UI" w:hAnsi="Segoe UI" w:cs="Segoe UI"/>
          <w:color w:val="212121"/>
        </w:rPr>
      </w:pPr>
      <w:r>
        <w:rPr>
          <w:rStyle w:val="af7"/>
          <w:rFonts w:ascii="Segoe UI" w:hAnsi="Segoe UI" w:cs="Segoe UI"/>
          <w:color w:val="212121"/>
        </w:rPr>
        <w:t>Официальная страница конкурса:</w:t>
      </w:r>
      <w:r>
        <w:rPr>
          <w:rFonts w:ascii="Segoe UI" w:hAnsi="Segoe UI" w:cs="Segoe UI"/>
          <w:color w:val="212121"/>
        </w:rPr>
        <w:t> </w:t>
      </w:r>
      <w:hyperlink r:id="rId11" w:history="1">
        <w:r>
          <w:rPr>
            <w:rStyle w:val="a4"/>
            <w:rFonts w:ascii="Segoe UI" w:hAnsi="Segoe UI" w:cs="Segoe UI"/>
            <w:color w:val="44ADC3"/>
          </w:rPr>
          <w:t>tehne.com</w:t>
        </w:r>
      </w:hyperlink>
      <w:r>
        <w:rPr>
          <w:rFonts w:ascii="Segoe UI" w:hAnsi="Segoe UI" w:cs="Segoe UI"/>
          <w:color w:val="212121"/>
        </w:rPr>
        <w:t>.</w:t>
      </w:r>
    </w:p>
    <w:p w:rsidR="0057323F" w:rsidRDefault="0057323F" w:rsidP="0057323F">
      <w:pPr>
        <w:numPr>
          <w:ilvl w:val="0"/>
          <w:numId w:val="35"/>
        </w:numPr>
        <w:shd w:val="clear" w:color="auto" w:fill="FFFFFF"/>
        <w:suppressAutoHyphens w:val="0"/>
        <w:spacing w:before="100" w:beforeAutospacing="1" w:after="100" w:afterAutospacing="1"/>
        <w:rPr>
          <w:rFonts w:ascii="Segoe UI" w:hAnsi="Segoe UI" w:cs="Segoe UI"/>
          <w:color w:val="212121"/>
        </w:rPr>
      </w:pPr>
      <w:r>
        <w:rPr>
          <w:rStyle w:val="af7"/>
          <w:rFonts w:ascii="Segoe UI" w:hAnsi="Segoe UI" w:cs="Segoe UI"/>
          <w:color w:val="212121"/>
        </w:rPr>
        <w:t>Конкурсная документация:</w:t>
      </w:r>
      <w:r>
        <w:rPr>
          <w:rFonts w:ascii="Segoe UI" w:hAnsi="Segoe UI" w:cs="Segoe UI"/>
          <w:color w:val="212121"/>
        </w:rPr>
        <w:t> </w:t>
      </w:r>
      <w:hyperlink r:id="rId12" w:history="1">
        <w:r>
          <w:rPr>
            <w:rStyle w:val="a4"/>
            <w:rFonts w:ascii="Segoe UI" w:hAnsi="Segoe UI" w:cs="Segoe UI"/>
            <w:color w:val="44ADC3"/>
          </w:rPr>
          <w:t>yadi.sk</w:t>
        </w:r>
      </w:hyperlink>
      <w:r>
        <w:rPr>
          <w:rFonts w:ascii="Segoe UI" w:hAnsi="Segoe UI" w:cs="Segoe UI"/>
          <w:color w:val="212121"/>
        </w:rPr>
        <w:t>.</w:t>
      </w:r>
    </w:p>
    <w:p w:rsidR="0057323F" w:rsidRDefault="0057323F" w:rsidP="0057323F">
      <w:pPr>
        <w:numPr>
          <w:ilvl w:val="0"/>
          <w:numId w:val="35"/>
        </w:numPr>
        <w:shd w:val="clear" w:color="auto" w:fill="FFFFFF"/>
        <w:suppressAutoHyphens w:val="0"/>
        <w:spacing w:before="100" w:beforeAutospacing="1" w:after="100" w:afterAutospacing="1"/>
        <w:rPr>
          <w:rFonts w:ascii="Segoe UI" w:hAnsi="Segoe UI" w:cs="Segoe UI"/>
          <w:color w:val="212121"/>
        </w:rPr>
      </w:pPr>
      <w:r>
        <w:rPr>
          <w:rStyle w:val="af7"/>
          <w:rFonts w:ascii="Segoe UI" w:hAnsi="Segoe UI" w:cs="Segoe UI"/>
          <w:color w:val="212121"/>
        </w:rPr>
        <w:t>Контакты оргкомитета:</w:t>
      </w:r>
    </w:p>
    <w:p w:rsidR="0057323F" w:rsidRDefault="0057323F" w:rsidP="0057323F">
      <w:pPr>
        <w:numPr>
          <w:ilvl w:val="1"/>
          <w:numId w:val="35"/>
        </w:numPr>
        <w:shd w:val="clear" w:color="auto" w:fill="FFFFFF"/>
        <w:suppressAutoHyphens w:val="0"/>
        <w:spacing w:before="100" w:beforeAutospacing="1" w:after="100" w:afterAutospacing="1"/>
        <w:rPr>
          <w:rFonts w:ascii="Segoe UI" w:hAnsi="Segoe UI" w:cs="Segoe UI"/>
          <w:color w:val="212121"/>
        </w:rPr>
      </w:pPr>
      <w:r>
        <w:rPr>
          <w:rFonts w:ascii="Segoe UI" w:hAnsi="Segoe UI" w:cs="Segoe UI"/>
          <w:color w:val="212121"/>
        </w:rPr>
        <w:t xml:space="preserve">426076, Ижевск, ул. </w:t>
      </w:r>
      <w:proofErr w:type="gramStart"/>
      <w:r>
        <w:rPr>
          <w:rFonts w:ascii="Segoe UI" w:hAnsi="Segoe UI" w:cs="Segoe UI"/>
          <w:color w:val="212121"/>
        </w:rPr>
        <w:t>Советская</w:t>
      </w:r>
      <w:proofErr w:type="gramEnd"/>
      <w:r>
        <w:rPr>
          <w:rFonts w:ascii="Segoe UI" w:hAnsi="Segoe UI" w:cs="Segoe UI"/>
          <w:color w:val="212121"/>
        </w:rPr>
        <w:t>, 16, «Дом архитектора»;</w:t>
      </w:r>
    </w:p>
    <w:p w:rsidR="0057323F" w:rsidRDefault="0057323F" w:rsidP="0057323F">
      <w:pPr>
        <w:numPr>
          <w:ilvl w:val="1"/>
          <w:numId w:val="35"/>
        </w:numPr>
        <w:shd w:val="clear" w:color="auto" w:fill="FFFFFF"/>
        <w:suppressAutoHyphens w:val="0"/>
        <w:spacing w:before="100" w:beforeAutospacing="1" w:after="100" w:afterAutospacing="1"/>
        <w:rPr>
          <w:rFonts w:ascii="Segoe UI" w:hAnsi="Segoe UI" w:cs="Segoe UI"/>
          <w:color w:val="212121"/>
        </w:rPr>
      </w:pPr>
      <w:r>
        <w:rPr>
          <w:rFonts w:ascii="Segoe UI" w:hAnsi="Segoe UI" w:cs="Segoe UI"/>
          <w:color w:val="212121"/>
        </w:rPr>
        <w:t>+7 909 053-99-99;</w:t>
      </w:r>
    </w:p>
    <w:p w:rsidR="0057323F" w:rsidRDefault="0057323F" w:rsidP="0057323F">
      <w:pPr>
        <w:numPr>
          <w:ilvl w:val="1"/>
          <w:numId w:val="35"/>
        </w:numPr>
        <w:shd w:val="clear" w:color="auto" w:fill="FFFFFF"/>
        <w:suppressAutoHyphens w:val="0"/>
        <w:spacing w:before="100" w:beforeAutospacing="1" w:after="100" w:afterAutospacing="1"/>
        <w:rPr>
          <w:rFonts w:ascii="Segoe UI" w:hAnsi="Segoe UI" w:cs="Segoe UI"/>
          <w:color w:val="212121"/>
        </w:rPr>
      </w:pPr>
      <w:hyperlink r:id="rId13" w:history="1">
        <w:r>
          <w:rPr>
            <w:rStyle w:val="a4"/>
            <w:rFonts w:ascii="Segoe UI" w:hAnsi="Segoe UI" w:cs="Segoe UI"/>
            <w:color w:val="44ADC3"/>
          </w:rPr>
          <w:t>42@tehne.com</w:t>
        </w:r>
      </w:hyperlink>
      <w:r>
        <w:rPr>
          <w:rFonts w:ascii="Segoe UI" w:hAnsi="Segoe UI" w:cs="Segoe UI"/>
          <w:color w:val="212121"/>
        </w:rPr>
        <w:t>.</w:t>
      </w:r>
    </w:p>
    <w:p w:rsidR="0057323F" w:rsidRDefault="0057323F">
      <w:pPr>
        <w:suppressAutoHyphens w:val="0"/>
        <w:rPr>
          <w:rFonts w:ascii="Arial" w:hAnsi="Arial" w:cs="Arial"/>
          <w:b/>
          <w:bCs/>
          <w:sz w:val="26"/>
          <w:szCs w:val="26"/>
        </w:rPr>
      </w:pPr>
      <w:r>
        <w:br w:type="page"/>
      </w:r>
    </w:p>
    <w:p w:rsidR="00D2678F" w:rsidRDefault="00D2678F" w:rsidP="000E5791">
      <w:pPr>
        <w:pStyle w:val="3"/>
        <w:rPr>
          <w:rFonts w:cs="Times New Roman"/>
        </w:rPr>
      </w:pPr>
      <w:r>
        <w:lastRenderedPageBreak/>
        <w:t>Жюри конкурса</w:t>
      </w:r>
    </w:p>
    <w:p w:rsidR="0057323F" w:rsidRPr="0057323F" w:rsidRDefault="0057323F" w:rsidP="0057323F">
      <w:pPr>
        <w:numPr>
          <w:ilvl w:val="0"/>
          <w:numId w:val="36"/>
        </w:numPr>
        <w:shd w:val="clear" w:color="auto" w:fill="FFFFFF"/>
        <w:suppressAutoHyphens w:val="0"/>
        <w:spacing w:before="100" w:beforeAutospacing="1" w:after="100" w:afterAutospacing="1"/>
        <w:rPr>
          <w:rFonts w:ascii="Segoe UI" w:hAnsi="Segoe UI" w:cs="Segoe UI"/>
          <w:color w:val="212121"/>
          <w:lang w:eastAsia="ru-RU"/>
        </w:rPr>
      </w:pPr>
      <w:proofErr w:type="spellStart"/>
      <w:r w:rsidRPr="0057323F">
        <w:rPr>
          <w:rFonts w:ascii="Segoe UI" w:hAnsi="Segoe UI" w:cs="Segoe UI"/>
          <w:b/>
          <w:bCs/>
          <w:color w:val="212121"/>
          <w:lang w:eastAsia="ru-RU"/>
        </w:rPr>
        <w:t>Баушев</w:t>
      </w:r>
      <w:proofErr w:type="spellEnd"/>
      <w:r w:rsidRPr="0057323F">
        <w:rPr>
          <w:rFonts w:ascii="Segoe UI" w:hAnsi="Segoe UI" w:cs="Segoe UI"/>
          <w:b/>
          <w:bCs/>
          <w:color w:val="212121"/>
          <w:lang w:eastAsia="ru-RU"/>
        </w:rPr>
        <w:t xml:space="preserve"> Александр Юрьевич, </w:t>
      </w:r>
      <w:r w:rsidRPr="0057323F">
        <w:rPr>
          <w:rFonts w:ascii="Segoe UI" w:hAnsi="Segoe UI" w:cs="Segoe UI"/>
          <w:color w:val="212121"/>
          <w:lang w:eastAsia="ru-RU"/>
        </w:rPr>
        <w:t>представитель Заказчика конкурса (председатель жюри);</w:t>
      </w:r>
    </w:p>
    <w:p w:rsidR="0057323F" w:rsidRPr="0057323F" w:rsidRDefault="0057323F" w:rsidP="0057323F">
      <w:pPr>
        <w:numPr>
          <w:ilvl w:val="0"/>
          <w:numId w:val="36"/>
        </w:numPr>
        <w:shd w:val="clear" w:color="auto" w:fill="FFFFFF"/>
        <w:suppressAutoHyphens w:val="0"/>
        <w:spacing w:before="100" w:beforeAutospacing="1" w:after="100" w:afterAutospacing="1"/>
        <w:rPr>
          <w:rFonts w:ascii="Segoe UI" w:hAnsi="Segoe UI" w:cs="Segoe UI"/>
          <w:color w:val="212121"/>
          <w:lang w:eastAsia="ru-RU"/>
        </w:rPr>
      </w:pPr>
      <w:r w:rsidRPr="0057323F">
        <w:rPr>
          <w:rFonts w:ascii="Segoe UI" w:hAnsi="Segoe UI" w:cs="Segoe UI"/>
          <w:b/>
          <w:bCs/>
          <w:color w:val="212121"/>
          <w:lang w:eastAsia="ru-RU"/>
        </w:rPr>
        <w:t>Зорин Александр Николаевич</w:t>
      </w:r>
      <w:r w:rsidRPr="0057323F">
        <w:rPr>
          <w:rFonts w:ascii="Segoe UI" w:hAnsi="Segoe UI" w:cs="Segoe UI"/>
          <w:color w:val="212121"/>
          <w:lang w:eastAsia="ru-RU"/>
        </w:rPr>
        <w:t>, председатель правления Удмуртского регионального отделения Союза архитекторов России, член правления Союза архитекторов России (заместитель председателя жюри);</w:t>
      </w:r>
    </w:p>
    <w:p w:rsidR="0057323F" w:rsidRPr="0057323F" w:rsidRDefault="0057323F" w:rsidP="0057323F">
      <w:pPr>
        <w:numPr>
          <w:ilvl w:val="0"/>
          <w:numId w:val="36"/>
        </w:numPr>
        <w:shd w:val="clear" w:color="auto" w:fill="FFFFFF"/>
        <w:suppressAutoHyphens w:val="0"/>
        <w:spacing w:before="100" w:beforeAutospacing="1" w:after="100" w:afterAutospacing="1"/>
        <w:rPr>
          <w:rFonts w:ascii="Segoe UI" w:hAnsi="Segoe UI" w:cs="Segoe UI"/>
          <w:color w:val="212121"/>
          <w:lang w:eastAsia="ru-RU"/>
        </w:rPr>
      </w:pPr>
      <w:r w:rsidRPr="0057323F">
        <w:rPr>
          <w:rFonts w:ascii="Segoe UI" w:hAnsi="Segoe UI" w:cs="Segoe UI"/>
          <w:b/>
          <w:bCs/>
          <w:color w:val="212121"/>
          <w:lang w:eastAsia="ru-RU"/>
        </w:rPr>
        <w:t>Ястреб Иван Владимирович</w:t>
      </w:r>
      <w:r w:rsidRPr="0057323F">
        <w:rPr>
          <w:rFonts w:ascii="Segoe UI" w:hAnsi="Segoe UI" w:cs="Segoe UI"/>
          <w:color w:val="212121"/>
          <w:lang w:eastAsia="ru-RU"/>
        </w:rPr>
        <w:t>, министр строительства, жилищно-коммунального хозяйства и энергетики Удмуртской Республики;</w:t>
      </w:r>
    </w:p>
    <w:p w:rsidR="0057323F" w:rsidRPr="0057323F" w:rsidRDefault="0057323F" w:rsidP="0057323F">
      <w:pPr>
        <w:numPr>
          <w:ilvl w:val="0"/>
          <w:numId w:val="36"/>
        </w:numPr>
        <w:shd w:val="clear" w:color="auto" w:fill="FFFFFF"/>
        <w:suppressAutoHyphens w:val="0"/>
        <w:spacing w:before="100" w:beforeAutospacing="1" w:after="100" w:afterAutospacing="1"/>
        <w:rPr>
          <w:rFonts w:ascii="Segoe UI" w:hAnsi="Segoe UI" w:cs="Segoe UI"/>
          <w:color w:val="212121"/>
          <w:lang w:eastAsia="ru-RU"/>
        </w:rPr>
      </w:pPr>
      <w:r w:rsidRPr="0057323F">
        <w:rPr>
          <w:rFonts w:ascii="Segoe UI" w:hAnsi="Segoe UI" w:cs="Segoe UI"/>
          <w:b/>
          <w:bCs/>
          <w:color w:val="212121"/>
          <w:lang w:eastAsia="ru-RU"/>
        </w:rPr>
        <w:t>Кузнецов Александр Петрович, </w:t>
      </w:r>
      <w:r w:rsidRPr="0057323F">
        <w:rPr>
          <w:rFonts w:ascii="Segoe UI" w:hAnsi="Segoe UI" w:cs="Segoe UI"/>
          <w:color w:val="212121"/>
          <w:lang w:eastAsia="ru-RU"/>
        </w:rPr>
        <w:t>генеральный директор ООО «КОМОС-Строй»;</w:t>
      </w:r>
    </w:p>
    <w:p w:rsidR="0057323F" w:rsidRPr="0057323F" w:rsidRDefault="0057323F" w:rsidP="0057323F">
      <w:pPr>
        <w:numPr>
          <w:ilvl w:val="0"/>
          <w:numId w:val="36"/>
        </w:numPr>
        <w:shd w:val="clear" w:color="auto" w:fill="FFFFFF"/>
        <w:suppressAutoHyphens w:val="0"/>
        <w:spacing w:before="100" w:beforeAutospacing="1" w:after="100" w:afterAutospacing="1"/>
        <w:rPr>
          <w:rFonts w:ascii="Segoe UI" w:hAnsi="Segoe UI" w:cs="Segoe UI"/>
          <w:color w:val="212121"/>
          <w:lang w:eastAsia="ru-RU"/>
        </w:rPr>
      </w:pPr>
      <w:proofErr w:type="spellStart"/>
      <w:r w:rsidRPr="0057323F">
        <w:rPr>
          <w:rFonts w:ascii="Segoe UI" w:hAnsi="Segoe UI" w:cs="Segoe UI"/>
          <w:b/>
          <w:bCs/>
          <w:color w:val="212121"/>
          <w:lang w:eastAsia="ru-RU"/>
        </w:rPr>
        <w:t>Гулин</w:t>
      </w:r>
      <w:proofErr w:type="spellEnd"/>
      <w:r w:rsidRPr="0057323F">
        <w:rPr>
          <w:rFonts w:ascii="Segoe UI" w:hAnsi="Segoe UI" w:cs="Segoe UI"/>
          <w:b/>
          <w:bCs/>
          <w:color w:val="212121"/>
          <w:lang w:eastAsia="ru-RU"/>
        </w:rPr>
        <w:t xml:space="preserve"> Сергей Александрович</w:t>
      </w:r>
      <w:r w:rsidRPr="0057323F">
        <w:rPr>
          <w:rFonts w:ascii="Segoe UI" w:hAnsi="Segoe UI" w:cs="Segoe UI"/>
          <w:color w:val="212121"/>
          <w:lang w:eastAsia="ru-RU"/>
        </w:rPr>
        <w:t>, заместитель главного инженер</w:t>
      </w:r>
      <w:proofErr w:type="gramStart"/>
      <w:r w:rsidRPr="0057323F">
        <w:rPr>
          <w:rFonts w:ascii="Segoe UI" w:hAnsi="Segoe UI" w:cs="Segoe UI"/>
          <w:color w:val="212121"/>
          <w:lang w:eastAsia="ru-RU"/>
        </w:rPr>
        <w:t>а ООО</w:t>
      </w:r>
      <w:proofErr w:type="gramEnd"/>
      <w:r w:rsidRPr="0057323F">
        <w:rPr>
          <w:rFonts w:ascii="Segoe UI" w:hAnsi="Segoe UI" w:cs="Segoe UI"/>
          <w:color w:val="212121"/>
          <w:lang w:eastAsia="ru-RU"/>
        </w:rPr>
        <w:t xml:space="preserve"> «ИММО </w:t>
      </w:r>
      <w:proofErr w:type="spellStart"/>
      <w:r w:rsidRPr="0057323F">
        <w:rPr>
          <w:rFonts w:ascii="Segoe UI" w:hAnsi="Segoe UI" w:cs="Segoe UI"/>
          <w:color w:val="212121"/>
          <w:lang w:eastAsia="ru-RU"/>
        </w:rPr>
        <w:t>Проджект</w:t>
      </w:r>
      <w:proofErr w:type="spellEnd"/>
      <w:r w:rsidRPr="0057323F">
        <w:rPr>
          <w:rFonts w:ascii="Segoe UI" w:hAnsi="Segoe UI" w:cs="Segoe UI"/>
          <w:color w:val="212121"/>
          <w:lang w:eastAsia="ru-RU"/>
        </w:rPr>
        <w:t xml:space="preserve"> Групп»;</w:t>
      </w:r>
    </w:p>
    <w:p w:rsidR="0057323F" w:rsidRPr="0057323F" w:rsidRDefault="0057323F" w:rsidP="0057323F">
      <w:pPr>
        <w:numPr>
          <w:ilvl w:val="0"/>
          <w:numId w:val="36"/>
        </w:numPr>
        <w:shd w:val="clear" w:color="auto" w:fill="FFFFFF"/>
        <w:suppressAutoHyphens w:val="0"/>
        <w:spacing w:before="100" w:beforeAutospacing="1" w:after="100" w:afterAutospacing="1"/>
        <w:rPr>
          <w:rFonts w:ascii="Segoe UI" w:hAnsi="Segoe UI" w:cs="Segoe UI"/>
          <w:color w:val="212121"/>
          <w:lang w:eastAsia="ru-RU"/>
        </w:rPr>
      </w:pPr>
      <w:r w:rsidRPr="0057323F">
        <w:rPr>
          <w:rFonts w:ascii="Segoe UI" w:hAnsi="Segoe UI" w:cs="Segoe UI"/>
          <w:b/>
          <w:bCs/>
          <w:color w:val="212121"/>
          <w:lang w:eastAsia="ru-RU"/>
        </w:rPr>
        <w:t>Некрасов Владимир Васильевич</w:t>
      </w:r>
      <w:r w:rsidRPr="0057323F">
        <w:rPr>
          <w:rFonts w:ascii="Segoe UI" w:hAnsi="Segoe UI" w:cs="Segoe UI"/>
          <w:color w:val="212121"/>
          <w:lang w:eastAsia="ru-RU"/>
        </w:rPr>
        <w:t xml:space="preserve">, начальник Управления — главный архитектор города Ижевска Главного управления архитектуры и градостроительства Администрации города Ижевска, член </w:t>
      </w:r>
      <w:proofErr w:type="gramStart"/>
      <w:r w:rsidRPr="0057323F">
        <w:rPr>
          <w:rFonts w:ascii="Segoe UI" w:hAnsi="Segoe UI" w:cs="Segoe UI"/>
          <w:color w:val="212121"/>
          <w:lang w:eastAsia="ru-RU"/>
        </w:rPr>
        <w:t>правления Удмуртского регионального отделения Союза архитекторов России</w:t>
      </w:r>
      <w:proofErr w:type="gramEnd"/>
      <w:r w:rsidRPr="0057323F">
        <w:rPr>
          <w:rFonts w:ascii="Segoe UI" w:hAnsi="Segoe UI" w:cs="Segoe UI"/>
          <w:color w:val="212121"/>
          <w:lang w:eastAsia="ru-RU"/>
        </w:rPr>
        <w:t>;</w:t>
      </w:r>
    </w:p>
    <w:p w:rsidR="0057323F" w:rsidRPr="0057323F" w:rsidRDefault="0057323F" w:rsidP="0057323F">
      <w:pPr>
        <w:numPr>
          <w:ilvl w:val="0"/>
          <w:numId w:val="36"/>
        </w:numPr>
        <w:shd w:val="clear" w:color="auto" w:fill="FFFFFF"/>
        <w:suppressAutoHyphens w:val="0"/>
        <w:spacing w:before="100" w:beforeAutospacing="1" w:after="100" w:afterAutospacing="1"/>
        <w:rPr>
          <w:rFonts w:ascii="Segoe UI" w:hAnsi="Segoe UI" w:cs="Segoe UI"/>
          <w:color w:val="212121"/>
          <w:lang w:eastAsia="ru-RU"/>
        </w:rPr>
      </w:pPr>
      <w:r w:rsidRPr="0057323F">
        <w:rPr>
          <w:rFonts w:ascii="Segoe UI" w:hAnsi="Segoe UI" w:cs="Segoe UI"/>
          <w:b/>
          <w:bCs/>
          <w:color w:val="212121"/>
          <w:lang w:eastAsia="ru-RU"/>
        </w:rPr>
        <w:t>Максимов Дмитрий Николаевич</w:t>
      </w:r>
      <w:r w:rsidRPr="0057323F">
        <w:rPr>
          <w:rFonts w:ascii="Segoe UI" w:hAnsi="Segoe UI" w:cs="Segoe UI"/>
          <w:color w:val="212121"/>
          <w:lang w:eastAsia="ru-RU"/>
        </w:rPr>
        <w:t>, директор архитектурного бюро MADE GROUP;</w:t>
      </w:r>
    </w:p>
    <w:p w:rsidR="0057323F" w:rsidRPr="0057323F" w:rsidRDefault="0057323F" w:rsidP="0057323F">
      <w:pPr>
        <w:numPr>
          <w:ilvl w:val="0"/>
          <w:numId w:val="36"/>
        </w:numPr>
        <w:shd w:val="clear" w:color="auto" w:fill="FFFFFF"/>
        <w:suppressAutoHyphens w:val="0"/>
        <w:spacing w:before="100" w:beforeAutospacing="1" w:after="100" w:afterAutospacing="1"/>
        <w:rPr>
          <w:rFonts w:ascii="Segoe UI" w:hAnsi="Segoe UI" w:cs="Segoe UI"/>
          <w:color w:val="212121"/>
          <w:lang w:eastAsia="ru-RU"/>
        </w:rPr>
      </w:pPr>
      <w:r w:rsidRPr="0057323F">
        <w:rPr>
          <w:rFonts w:ascii="Segoe UI" w:hAnsi="Segoe UI" w:cs="Segoe UI"/>
          <w:b/>
          <w:bCs/>
          <w:color w:val="212121"/>
          <w:lang w:eastAsia="ru-RU"/>
        </w:rPr>
        <w:t>Поляков Владислав Александрович</w:t>
      </w:r>
      <w:r w:rsidRPr="0057323F">
        <w:rPr>
          <w:rFonts w:ascii="Segoe UI" w:hAnsi="Segoe UI" w:cs="Segoe UI"/>
          <w:color w:val="212121"/>
          <w:lang w:eastAsia="ru-RU"/>
        </w:rPr>
        <w:t>, директор архитектурного бюро «АП-ГРУПП»;</w:t>
      </w:r>
    </w:p>
    <w:p w:rsidR="0057323F" w:rsidRPr="0057323F" w:rsidRDefault="0057323F" w:rsidP="0057323F">
      <w:pPr>
        <w:numPr>
          <w:ilvl w:val="0"/>
          <w:numId w:val="36"/>
        </w:numPr>
        <w:shd w:val="clear" w:color="auto" w:fill="FFFFFF"/>
        <w:suppressAutoHyphens w:val="0"/>
        <w:spacing w:before="100" w:beforeAutospacing="1" w:after="100" w:afterAutospacing="1"/>
        <w:rPr>
          <w:rFonts w:ascii="Segoe UI" w:hAnsi="Segoe UI" w:cs="Segoe UI"/>
          <w:color w:val="212121"/>
          <w:lang w:eastAsia="ru-RU"/>
        </w:rPr>
      </w:pPr>
      <w:proofErr w:type="spellStart"/>
      <w:r w:rsidRPr="0057323F">
        <w:rPr>
          <w:rFonts w:ascii="Segoe UI" w:hAnsi="Segoe UI" w:cs="Segoe UI"/>
          <w:b/>
          <w:bCs/>
          <w:color w:val="212121"/>
          <w:lang w:eastAsia="ru-RU"/>
        </w:rPr>
        <w:t>Шевкунов</w:t>
      </w:r>
      <w:proofErr w:type="spellEnd"/>
      <w:r w:rsidRPr="0057323F">
        <w:rPr>
          <w:rFonts w:ascii="Segoe UI" w:hAnsi="Segoe UI" w:cs="Segoe UI"/>
          <w:b/>
          <w:bCs/>
          <w:color w:val="212121"/>
          <w:lang w:eastAsia="ru-RU"/>
        </w:rPr>
        <w:t xml:space="preserve"> Данил Владимирович</w:t>
      </w:r>
      <w:r w:rsidRPr="0057323F">
        <w:rPr>
          <w:rFonts w:ascii="Segoe UI" w:hAnsi="Segoe UI" w:cs="Segoe UI"/>
          <w:color w:val="212121"/>
          <w:lang w:eastAsia="ru-RU"/>
        </w:rPr>
        <w:t>, директор архитектурного бюро «</w:t>
      </w:r>
      <w:proofErr w:type="spellStart"/>
      <w:r w:rsidRPr="0057323F">
        <w:rPr>
          <w:rFonts w:ascii="Segoe UI" w:hAnsi="Segoe UI" w:cs="Segoe UI"/>
          <w:color w:val="212121"/>
          <w:lang w:eastAsia="ru-RU"/>
        </w:rPr>
        <w:t>Архстройинвест</w:t>
      </w:r>
      <w:proofErr w:type="spellEnd"/>
      <w:r w:rsidRPr="0057323F">
        <w:rPr>
          <w:rFonts w:ascii="Segoe UI" w:hAnsi="Segoe UI" w:cs="Segoe UI"/>
          <w:color w:val="212121"/>
          <w:lang w:eastAsia="ru-RU"/>
        </w:rPr>
        <w:t xml:space="preserve">», член </w:t>
      </w:r>
      <w:proofErr w:type="gramStart"/>
      <w:r w:rsidRPr="0057323F">
        <w:rPr>
          <w:rFonts w:ascii="Segoe UI" w:hAnsi="Segoe UI" w:cs="Segoe UI"/>
          <w:color w:val="212121"/>
          <w:lang w:eastAsia="ru-RU"/>
        </w:rPr>
        <w:t>правления Удмуртского регионального отделения Союза архитекторов России</w:t>
      </w:r>
      <w:proofErr w:type="gramEnd"/>
      <w:r w:rsidRPr="0057323F">
        <w:rPr>
          <w:rFonts w:ascii="Segoe UI" w:hAnsi="Segoe UI" w:cs="Segoe UI"/>
          <w:color w:val="212121"/>
          <w:lang w:eastAsia="ru-RU"/>
        </w:rPr>
        <w:t>.</w:t>
      </w:r>
    </w:p>
    <w:p w:rsidR="00513B1E" w:rsidRPr="00513B1E" w:rsidRDefault="00513B1E" w:rsidP="00513B1E">
      <w:pPr>
        <w:shd w:val="clear" w:color="auto" w:fill="FFFFFF"/>
        <w:suppressAutoHyphens w:val="0"/>
        <w:spacing w:before="100" w:beforeAutospacing="1" w:after="100" w:afterAutospacing="1"/>
        <w:rPr>
          <w:rFonts w:ascii="Segoe UI" w:hAnsi="Segoe UI" w:cs="Segoe UI"/>
          <w:color w:val="212121"/>
          <w:lang w:eastAsia="ru-RU"/>
        </w:rPr>
      </w:pPr>
    </w:p>
    <w:p w:rsidR="00513B1E" w:rsidRPr="00513B1E" w:rsidRDefault="00513B1E" w:rsidP="00513B1E">
      <w:pPr>
        <w:pStyle w:val="3"/>
        <w:rPr>
          <w:rFonts w:ascii="Segoe UI" w:hAnsi="Segoe UI" w:cs="Segoe UI"/>
          <w:sz w:val="20"/>
          <w:szCs w:val="20"/>
        </w:rPr>
      </w:pPr>
      <w:r>
        <w:t>Критерии оценки конкурсных проектов</w:t>
      </w:r>
    </w:p>
    <w:p w:rsidR="0057323F" w:rsidRPr="0057323F" w:rsidRDefault="0057323F" w:rsidP="0057323F">
      <w:pPr>
        <w:numPr>
          <w:ilvl w:val="0"/>
          <w:numId w:val="37"/>
        </w:numPr>
        <w:shd w:val="clear" w:color="auto" w:fill="FFFFFF"/>
        <w:suppressAutoHyphens w:val="0"/>
        <w:spacing w:before="100" w:beforeAutospacing="1" w:after="100" w:afterAutospacing="1"/>
        <w:rPr>
          <w:rFonts w:ascii="Segoe UI" w:hAnsi="Segoe UI" w:cs="Segoe UI"/>
          <w:color w:val="212121"/>
          <w:lang w:eastAsia="ru-RU"/>
        </w:rPr>
      </w:pPr>
      <w:r w:rsidRPr="0057323F">
        <w:rPr>
          <w:rFonts w:ascii="Segoe UI" w:hAnsi="Segoe UI" w:cs="Segoe UI"/>
          <w:color w:val="212121"/>
          <w:lang w:eastAsia="ru-RU"/>
        </w:rPr>
        <w:t>Качество пространственной, планировочной и функциональной организации.</w:t>
      </w:r>
    </w:p>
    <w:p w:rsidR="0057323F" w:rsidRPr="0057323F" w:rsidRDefault="0057323F" w:rsidP="0057323F">
      <w:pPr>
        <w:numPr>
          <w:ilvl w:val="0"/>
          <w:numId w:val="37"/>
        </w:numPr>
        <w:shd w:val="clear" w:color="auto" w:fill="FFFFFF"/>
        <w:suppressAutoHyphens w:val="0"/>
        <w:spacing w:before="100" w:beforeAutospacing="1" w:after="100" w:afterAutospacing="1"/>
        <w:rPr>
          <w:rFonts w:ascii="Segoe UI" w:hAnsi="Segoe UI" w:cs="Segoe UI"/>
          <w:color w:val="212121"/>
          <w:lang w:eastAsia="ru-RU"/>
        </w:rPr>
      </w:pPr>
      <w:r w:rsidRPr="0057323F">
        <w:rPr>
          <w:rFonts w:ascii="Segoe UI" w:hAnsi="Segoe UI" w:cs="Segoe UI"/>
          <w:color w:val="212121"/>
          <w:lang w:eastAsia="ru-RU"/>
        </w:rPr>
        <w:t>Реализуемость проекта с точки зрения строительства, технической концепции, экологичности, законодательных требований в области охраны культурного наследия, а также градостроительных требований и строительных норм.</w:t>
      </w:r>
    </w:p>
    <w:p w:rsidR="0057323F" w:rsidRPr="0057323F" w:rsidRDefault="0057323F" w:rsidP="0057323F">
      <w:pPr>
        <w:numPr>
          <w:ilvl w:val="0"/>
          <w:numId w:val="37"/>
        </w:numPr>
        <w:shd w:val="clear" w:color="auto" w:fill="FFFFFF"/>
        <w:suppressAutoHyphens w:val="0"/>
        <w:spacing w:before="100" w:beforeAutospacing="1" w:after="100" w:afterAutospacing="1"/>
        <w:rPr>
          <w:rFonts w:ascii="Segoe UI" w:hAnsi="Segoe UI" w:cs="Segoe UI"/>
          <w:color w:val="212121"/>
          <w:lang w:eastAsia="ru-RU"/>
        </w:rPr>
      </w:pPr>
      <w:r w:rsidRPr="0057323F">
        <w:rPr>
          <w:rFonts w:ascii="Segoe UI" w:hAnsi="Segoe UI" w:cs="Segoe UI"/>
          <w:color w:val="212121"/>
          <w:lang w:eastAsia="ru-RU"/>
        </w:rPr>
        <w:t>Качество решений генерального плана участка проектирования (планировочная организация, благоустройство, общественные пространства, транспортная и пешеходная логистика).</w:t>
      </w:r>
    </w:p>
    <w:p w:rsidR="0057323F" w:rsidRPr="0057323F" w:rsidRDefault="0057323F" w:rsidP="0057323F">
      <w:pPr>
        <w:numPr>
          <w:ilvl w:val="0"/>
          <w:numId w:val="37"/>
        </w:numPr>
        <w:shd w:val="clear" w:color="auto" w:fill="FFFFFF"/>
        <w:suppressAutoHyphens w:val="0"/>
        <w:spacing w:before="100" w:beforeAutospacing="1" w:after="100" w:afterAutospacing="1"/>
        <w:rPr>
          <w:rFonts w:ascii="Segoe UI" w:hAnsi="Segoe UI" w:cs="Segoe UI"/>
          <w:color w:val="212121"/>
          <w:lang w:eastAsia="ru-RU"/>
        </w:rPr>
      </w:pPr>
      <w:r w:rsidRPr="0057323F">
        <w:rPr>
          <w:rFonts w:ascii="Segoe UI" w:hAnsi="Segoe UI" w:cs="Segoe UI"/>
          <w:color w:val="212121"/>
          <w:lang w:eastAsia="ru-RU"/>
        </w:rPr>
        <w:t>Концептуальное решение — создание уникального, запоминающегося архитектурного образа и инновационность проектных решений.</w:t>
      </w:r>
    </w:p>
    <w:p w:rsidR="0057323F" w:rsidRPr="0057323F" w:rsidRDefault="0057323F" w:rsidP="0057323F">
      <w:pPr>
        <w:numPr>
          <w:ilvl w:val="0"/>
          <w:numId w:val="37"/>
        </w:numPr>
        <w:shd w:val="clear" w:color="auto" w:fill="FFFFFF"/>
        <w:suppressAutoHyphens w:val="0"/>
        <w:spacing w:before="100" w:beforeAutospacing="1" w:after="100" w:afterAutospacing="1"/>
        <w:rPr>
          <w:rFonts w:ascii="Segoe UI" w:hAnsi="Segoe UI" w:cs="Segoe UI"/>
          <w:color w:val="212121"/>
          <w:lang w:eastAsia="ru-RU"/>
        </w:rPr>
      </w:pPr>
      <w:r w:rsidRPr="0057323F">
        <w:rPr>
          <w:rFonts w:ascii="Segoe UI" w:hAnsi="Segoe UI" w:cs="Segoe UI"/>
          <w:color w:val="212121"/>
          <w:lang w:eastAsia="ru-RU"/>
        </w:rPr>
        <w:t>Создание индивидуального облика проектируемой территории в увязке с существующими архитектурными объектами.</w:t>
      </w:r>
    </w:p>
    <w:p w:rsidR="0057323F" w:rsidRPr="0057323F" w:rsidRDefault="0057323F" w:rsidP="0057323F">
      <w:pPr>
        <w:numPr>
          <w:ilvl w:val="0"/>
          <w:numId w:val="37"/>
        </w:numPr>
        <w:shd w:val="clear" w:color="auto" w:fill="FFFFFF"/>
        <w:suppressAutoHyphens w:val="0"/>
        <w:spacing w:before="100" w:beforeAutospacing="1" w:after="100" w:afterAutospacing="1"/>
        <w:rPr>
          <w:rFonts w:ascii="Segoe UI" w:hAnsi="Segoe UI" w:cs="Segoe UI"/>
          <w:color w:val="212121"/>
          <w:lang w:eastAsia="ru-RU"/>
        </w:rPr>
      </w:pPr>
      <w:r w:rsidRPr="0057323F">
        <w:rPr>
          <w:rFonts w:ascii="Segoe UI" w:hAnsi="Segoe UI" w:cs="Segoe UI"/>
          <w:color w:val="212121"/>
          <w:lang w:eastAsia="ru-RU"/>
        </w:rPr>
        <w:t>Создание доступной среды и универсального дизайна с учетом потребностей всех пользователей общественных пространств, в том числе маломобильных групп населения.</w:t>
      </w:r>
    </w:p>
    <w:p w:rsidR="0057323F" w:rsidRPr="0057323F" w:rsidRDefault="0057323F" w:rsidP="0057323F">
      <w:pPr>
        <w:numPr>
          <w:ilvl w:val="0"/>
          <w:numId w:val="37"/>
        </w:numPr>
        <w:shd w:val="clear" w:color="auto" w:fill="FFFFFF"/>
        <w:suppressAutoHyphens w:val="0"/>
        <w:spacing w:before="100" w:beforeAutospacing="1" w:after="100" w:afterAutospacing="1"/>
        <w:rPr>
          <w:rFonts w:ascii="Segoe UI" w:hAnsi="Segoe UI" w:cs="Segoe UI"/>
          <w:color w:val="212121"/>
          <w:lang w:eastAsia="ru-RU"/>
        </w:rPr>
      </w:pPr>
      <w:r w:rsidRPr="0057323F">
        <w:rPr>
          <w:rFonts w:ascii="Segoe UI" w:hAnsi="Segoe UI" w:cs="Segoe UI"/>
          <w:color w:val="212121"/>
          <w:lang w:eastAsia="ru-RU"/>
        </w:rPr>
        <w:t>Качество принятых градостроительных решений с учетом особенностей сложившейся градостроительной ситуации, а также соответствие Техническому заданию конкурса.</w:t>
      </w:r>
    </w:p>
    <w:p w:rsidR="00513B1E" w:rsidRDefault="00513B1E" w:rsidP="00513B1E">
      <w:pPr>
        <w:shd w:val="clear" w:color="auto" w:fill="FFFFFF"/>
        <w:spacing w:line="234" w:lineRule="atLeast"/>
        <w:rPr>
          <w:rFonts w:ascii="Segoe UI" w:hAnsi="Segoe UI" w:cs="Segoe UI"/>
          <w:color w:val="212121"/>
        </w:rPr>
      </w:pPr>
    </w:p>
    <w:p w:rsidR="00513B1E" w:rsidRDefault="0057323F" w:rsidP="00513B1E">
      <w:pPr>
        <w:shd w:val="clear" w:color="auto" w:fill="FFFFFF"/>
        <w:spacing w:line="234" w:lineRule="atLeast"/>
        <w:rPr>
          <w:rFonts w:ascii="Segoe UI" w:hAnsi="Segoe UI" w:cs="Segoe UI"/>
          <w:color w:val="212121"/>
        </w:rPr>
      </w:pPr>
      <w:r>
        <w:rPr>
          <w:rFonts w:ascii="Segoe UI" w:hAnsi="Segoe UI" w:cs="Segoe UI"/>
          <w:color w:val="212121"/>
        </w:rPr>
        <w:t>Техническое задание конкурса доступно в исходной конкурсной документации</w:t>
      </w:r>
      <w:r w:rsidR="00E370EC">
        <w:rPr>
          <w:rFonts w:ascii="Segoe UI" w:hAnsi="Segoe UI" w:cs="Segoe UI"/>
          <w:color w:val="212121"/>
        </w:rPr>
        <w:t>:</w:t>
      </w:r>
    </w:p>
    <w:p w:rsidR="000E5791" w:rsidRDefault="00E370EC" w:rsidP="00E370EC">
      <w:pPr>
        <w:shd w:val="clear" w:color="auto" w:fill="FFFFFF"/>
        <w:spacing w:line="234" w:lineRule="atLeast"/>
        <w:rPr>
          <w:rFonts w:ascii="Segoe UI" w:hAnsi="Segoe UI" w:cs="Segoe UI"/>
          <w:color w:val="212121"/>
        </w:rPr>
      </w:pPr>
      <w:hyperlink r:id="rId14" w:history="1">
        <w:r w:rsidRPr="00E00ABD">
          <w:rPr>
            <w:rStyle w:val="a4"/>
            <w:rFonts w:ascii="Segoe UI" w:hAnsi="Segoe UI" w:cs="Segoe UI"/>
          </w:rPr>
          <w:t>https://yadi.sk/d/xL0mI7j_MRT9qQ</w:t>
        </w:r>
      </w:hyperlink>
    </w:p>
    <w:p w:rsidR="00E370EC" w:rsidRDefault="00E370EC" w:rsidP="00513B1E">
      <w:pPr>
        <w:shd w:val="clear" w:color="auto" w:fill="FFFFFF"/>
        <w:spacing w:line="234" w:lineRule="atLeast"/>
        <w:rPr>
          <w:rFonts w:ascii="Segoe UI" w:hAnsi="Segoe UI" w:cs="Segoe UI"/>
          <w:color w:val="212121"/>
        </w:rPr>
      </w:pPr>
    </w:p>
    <w:p w:rsidR="00E370EC" w:rsidRDefault="00E370EC" w:rsidP="00513B1E">
      <w:pPr>
        <w:shd w:val="clear" w:color="auto" w:fill="FFFFFF"/>
        <w:spacing w:line="234" w:lineRule="atLeast"/>
        <w:rPr>
          <w:rFonts w:ascii="Segoe UI" w:hAnsi="Segoe UI" w:cs="Segoe UI"/>
          <w:color w:val="212121"/>
        </w:rPr>
      </w:pPr>
      <w:r>
        <w:rPr>
          <w:rFonts w:ascii="Segoe UI" w:hAnsi="Segoe UI" w:cs="Segoe UI"/>
          <w:color w:val="212121"/>
        </w:rPr>
        <w:t>Любые объявления и новости по конкурсу размещаются на его официальной странице:</w:t>
      </w:r>
    </w:p>
    <w:p w:rsidR="00E370EC" w:rsidRDefault="00E370EC" w:rsidP="00513B1E">
      <w:pPr>
        <w:shd w:val="clear" w:color="auto" w:fill="FFFFFF"/>
        <w:spacing w:line="234" w:lineRule="atLeast"/>
        <w:rPr>
          <w:rFonts w:ascii="Segoe UI" w:hAnsi="Segoe UI" w:cs="Segoe UI"/>
          <w:color w:val="212121"/>
        </w:rPr>
      </w:pPr>
      <w:hyperlink r:id="rId15" w:history="1">
        <w:r w:rsidRPr="00E00ABD">
          <w:rPr>
            <w:rStyle w:val="a4"/>
            <w:rFonts w:ascii="Segoe UI" w:hAnsi="Segoe UI" w:cs="Segoe UI"/>
          </w:rPr>
          <w:t>http://tehne.com/grant/konkurs-proektov-zhilogo-kompleksa-pokrovskiy-v-izhevske-na-ulice-10-let-oktyabrya-2018</w:t>
        </w:r>
      </w:hyperlink>
    </w:p>
    <w:p w:rsidR="00E370EC" w:rsidRDefault="00E370EC" w:rsidP="00513B1E">
      <w:pPr>
        <w:shd w:val="clear" w:color="auto" w:fill="FFFFFF"/>
        <w:spacing w:line="234" w:lineRule="atLeast"/>
        <w:rPr>
          <w:rFonts w:ascii="Segoe UI" w:hAnsi="Segoe UI" w:cs="Segoe UI"/>
          <w:color w:val="212121"/>
        </w:rPr>
      </w:pPr>
    </w:p>
    <w:p w:rsidR="00E370EC" w:rsidRDefault="00E370EC" w:rsidP="00513B1E">
      <w:pPr>
        <w:shd w:val="clear" w:color="auto" w:fill="FFFFFF"/>
        <w:spacing w:line="234" w:lineRule="atLeast"/>
        <w:rPr>
          <w:rFonts w:ascii="Segoe UI" w:hAnsi="Segoe UI" w:cs="Segoe UI"/>
          <w:color w:val="212121"/>
        </w:rPr>
      </w:pPr>
    </w:p>
    <w:p w:rsidR="00E370EC" w:rsidRDefault="00E370EC" w:rsidP="00513B1E">
      <w:pPr>
        <w:shd w:val="clear" w:color="auto" w:fill="FFFFFF"/>
        <w:spacing w:line="234" w:lineRule="atLeast"/>
        <w:rPr>
          <w:rFonts w:ascii="Segoe UI" w:hAnsi="Segoe UI" w:cs="Segoe UI"/>
          <w:color w:val="212121"/>
        </w:rPr>
      </w:pPr>
    </w:p>
    <w:p w:rsidR="00513B1E" w:rsidRDefault="00513B1E" w:rsidP="00513B1E">
      <w:pPr>
        <w:shd w:val="clear" w:color="auto" w:fill="FFFFFF"/>
        <w:spacing w:line="234" w:lineRule="atLeast"/>
        <w:rPr>
          <w:rFonts w:ascii="Segoe UI" w:hAnsi="Segoe UI" w:cs="Segoe UI"/>
          <w:color w:val="212121"/>
        </w:rPr>
      </w:pPr>
    </w:p>
    <w:p w:rsidR="007C60B6" w:rsidRPr="000E5791" w:rsidRDefault="007C60B6" w:rsidP="000B1E92">
      <w:pPr>
        <w:ind w:left="284" w:hanging="11"/>
        <w:rPr>
          <w:rFonts w:ascii="Segoe UI" w:hAnsi="Segoe UI" w:cs="Segoe UI"/>
        </w:rPr>
      </w:pPr>
      <w:r w:rsidRPr="000E5791">
        <w:rPr>
          <w:rFonts w:ascii="Segoe UI" w:hAnsi="Segoe UI" w:cs="Segoe UI"/>
        </w:rPr>
        <w:t>Вадим Белоусов,</w:t>
      </w:r>
    </w:p>
    <w:p w:rsidR="00C3077C" w:rsidRPr="000E5791" w:rsidRDefault="000B1E92" w:rsidP="000B1E92">
      <w:pPr>
        <w:ind w:left="284" w:hanging="11"/>
        <w:rPr>
          <w:rFonts w:ascii="Segoe UI" w:hAnsi="Segoe UI" w:cs="Segoe UI"/>
        </w:rPr>
      </w:pPr>
      <w:r w:rsidRPr="000E5791">
        <w:rPr>
          <w:rFonts w:ascii="Segoe UI" w:hAnsi="Segoe UI" w:cs="Segoe UI"/>
        </w:rPr>
        <w:t>ответственный секретарь</w:t>
      </w:r>
      <w:r w:rsidR="00C3077C" w:rsidRPr="000E5791">
        <w:rPr>
          <w:rFonts w:ascii="Segoe UI" w:hAnsi="Segoe UI" w:cs="Segoe UI"/>
        </w:rPr>
        <w:t xml:space="preserve"> конкурса,</w:t>
      </w:r>
    </w:p>
    <w:p w:rsidR="007C60B6" w:rsidRPr="000E5791" w:rsidRDefault="007C60B6" w:rsidP="000B1E92">
      <w:pPr>
        <w:ind w:left="284" w:hanging="11"/>
        <w:rPr>
          <w:rFonts w:ascii="Segoe UI" w:hAnsi="Segoe UI" w:cs="Segoe UI"/>
        </w:rPr>
      </w:pPr>
      <w:r w:rsidRPr="000E5791">
        <w:rPr>
          <w:rFonts w:ascii="Segoe UI" w:hAnsi="Segoe UI" w:cs="Segoe UI"/>
        </w:rPr>
        <w:t xml:space="preserve">шеф-редактор портала </w:t>
      </w:r>
      <w:proofErr w:type="spellStart"/>
      <w:r w:rsidRPr="000E5791">
        <w:rPr>
          <w:rFonts w:ascii="Segoe UI" w:hAnsi="Segoe UI" w:cs="Segoe UI"/>
          <w:lang w:val="en-US"/>
        </w:rPr>
        <w:t>Tehne</w:t>
      </w:r>
      <w:proofErr w:type="spellEnd"/>
      <w:r w:rsidRPr="000E5791">
        <w:rPr>
          <w:rFonts w:ascii="Segoe UI" w:hAnsi="Segoe UI" w:cs="Segoe UI"/>
        </w:rPr>
        <w:t>.</w:t>
      </w:r>
      <w:r w:rsidRPr="000E5791">
        <w:rPr>
          <w:rFonts w:ascii="Segoe UI" w:hAnsi="Segoe UI" w:cs="Segoe UI"/>
          <w:lang w:val="en-US"/>
        </w:rPr>
        <w:t>com</w:t>
      </w:r>
      <w:r w:rsidRPr="000E5791">
        <w:rPr>
          <w:rFonts w:ascii="Segoe UI" w:hAnsi="Segoe UI" w:cs="Segoe UI"/>
        </w:rPr>
        <w:t>,</w:t>
      </w:r>
    </w:p>
    <w:p w:rsidR="007C60B6" w:rsidRPr="000E5791" w:rsidRDefault="007C60B6" w:rsidP="000B1E92">
      <w:pPr>
        <w:ind w:left="284" w:hanging="11"/>
        <w:rPr>
          <w:rFonts w:ascii="Segoe UI" w:hAnsi="Segoe UI" w:cs="Segoe UI"/>
        </w:rPr>
      </w:pPr>
      <w:bookmarkStart w:id="0" w:name="_GoBack"/>
      <w:bookmarkEnd w:id="0"/>
      <w:r w:rsidRPr="000E5791">
        <w:rPr>
          <w:rFonts w:ascii="Segoe UI" w:hAnsi="Segoe UI" w:cs="Segoe UI"/>
        </w:rPr>
        <w:t>+7 909 053-99-99</w:t>
      </w:r>
      <w:r w:rsidR="001B2772" w:rsidRPr="000E5791">
        <w:rPr>
          <w:rFonts w:ascii="Segoe UI" w:hAnsi="Segoe UI" w:cs="Segoe UI"/>
        </w:rPr>
        <w:t xml:space="preserve">, </w:t>
      </w:r>
      <w:hyperlink r:id="rId16" w:history="1">
        <w:r w:rsidR="000B3F4E" w:rsidRPr="000E5791">
          <w:rPr>
            <w:rStyle w:val="a4"/>
            <w:rFonts w:ascii="Segoe UI" w:hAnsi="Segoe UI" w:cs="Segoe UI"/>
          </w:rPr>
          <w:t>42@</w:t>
        </w:r>
        <w:proofErr w:type="spellStart"/>
        <w:r w:rsidR="000B3F4E" w:rsidRPr="000E5791">
          <w:rPr>
            <w:rStyle w:val="a4"/>
            <w:rFonts w:ascii="Segoe UI" w:hAnsi="Segoe UI" w:cs="Segoe UI"/>
            <w:lang w:val="en-US"/>
          </w:rPr>
          <w:t>tehne</w:t>
        </w:r>
        <w:proofErr w:type="spellEnd"/>
        <w:r w:rsidR="000B3F4E" w:rsidRPr="000E5791">
          <w:rPr>
            <w:rStyle w:val="a4"/>
            <w:rFonts w:ascii="Segoe UI" w:hAnsi="Segoe UI" w:cs="Segoe UI"/>
          </w:rPr>
          <w:t>.</w:t>
        </w:r>
        <w:r w:rsidR="000B3F4E" w:rsidRPr="000E5791">
          <w:rPr>
            <w:rStyle w:val="a4"/>
            <w:rFonts w:ascii="Segoe UI" w:hAnsi="Segoe UI" w:cs="Segoe UI"/>
            <w:lang w:val="en-US"/>
          </w:rPr>
          <w:t>com</w:t>
        </w:r>
      </w:hyperlink>
    </w:p>
    <w:sectPr w:rsidR="007C60B6" w:rsidRPr="000E5791" w:rsidSect="00C8501E">
      <w:footerReference w:type="default" r:id="rId17"/>
      <w:pgSz w:w="11905" w:h="16837"/>
      <w:pgMar w:top="720" w:right="720" w:bottom="720" w:left="720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DBF" w:rsidRDefault="00C34DBF">
      <w:r>
        <w:separator/>
      </w:r>
    </w:p>
  </w:endnote>
  <w:endnote w:type="continuationSeparator" w:id="0">
    <w:p w:rsidR="00C34DBF" w:rsidRDefault="00C3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DejaVu Sans">
    <w:altName w:val="MS Mincho"/>
    <w:charset w:val="CC"/>
    <w:family w:val="swiss"/>
    <w:pitch w:val="variable"/>
    <w:sig w:usb0="E7000EFF" w:usb1="5200FDFF" w:usb2="0A042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 Mono">
    <w:charset w:val="CC"/>
    <w:family w:val="modern"/>
    <w:pitch w:val="fixed"/>
    <w:sig w:usb0="E60022FF" w:usb1="D000F1FB" w:usb2="00000028" w:usb3="00000000" w:csb0="000001D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27" w:rsidRPr="00193127" w:rsidRDefault="00193127" w:rsidP="00193127">
    <w:pPr>
      <w:jc w:val="center"/>
      <w:rPr>
        <w:rFonts w:ascii="Segoe UI" w:hAnsi="Segoe UI" w:cs="Segoe UI"/>
        <w:sz w:val="16"/>
        <w:szCs w:val="16"/>
      </w:rPr>
    </w:pPr>
    <w:r w:rsidRPr="00193127">
      <w:rPr>
        <w:rFonts w:ascii="Segoe UI" w:hAnsi="Segoe UI" w:cs="Segoe UI"/>
        <w:sz w:val="16"/>
        <w:szCs w:val="16"/>
      </w:rPr>
      <w:t>УДМУРТСКОЕ РЕГИОНАЛЬНОЕ ОТДЕЛЕНИЕ ОБЩЕРОССИЙСКОЙ ОБЩЕСТВЕННОЙ ОРГАНИЗАЦИИ «СОЮЗ АРХИТЕКТОРОВ РОССИИ»</w:t>
    </w:r>
  </w:p>
  <w:p w:rsidR="00193127" w:rsidRPr="00F10129" w:rsidRDefault="00193127" w:rsidP="00193127">
    <w:pPr>
      <w:rPr>
        <w:rFonts w:asciiTheme="minorHAnsi" w:hAnsiTheme="minorHAnsi"/>
        <w:sz w:val="10"/>
        <w:szCs w:val="10"/>
      </w:rPr>
    </w:pPr>
    <w:r w:rsidRPr="00A12C2D">
      <w:rPr>
        <w:rFonts w:asciiTheme="minorHAnsi" w:hAnsiTheme="minorHAnsi"/>
        <w:noProof/>
        <w:sz w:val="10"/>
        <w:szCs w:val="10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949130" wp14:editId="23929AE8">
              <wp:simplePos x="0" y="0"/>
              <wp:positionH relativeFrom="column">
                <wp:posOffset>-508406</wp:posOffset>
              </wp:positionH>
              <wp:positionV relativeFrom="paragraph">
                <wp:posOffset>53238</wp:posOffset>
              </wp:positionV>
              <wp:extent cx="7710220" cy="0"/>
              <wp:effectExtent l="0" t="19050" r="5080" b="19050"/>
              <wp:wrapNone/>
              <wp:docPr id="3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10220" cy="0"/>
                      </a:xfrm>
                      <a:prstGeom prst="line">
                        <a:avLst/>
                      </a:prstGeom>
                      <a:ln w="444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05pt,4.2pt" to="567.0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" strokecolor="#a5a5a5 [2092]" strokeweight="3.5pt"/>
          </w:pict>
        </mc:Fallback>
      </mc:AlternateContent>
    </w:r>
  </w:p>
  <w:p w:rsidR="00753AEE" w:rsidRPr="00D127A9" w:rsidRDefault="00193127" w:rsidP="00193127">
    <w:pPr>
      <w:pStyle w:val="a7"/>
      <w:jc w:val="center"/>
      <w:rPr>
        <w:rFonts w:ascii="Segoe UI" w:hAnsi="Segoe UI" w:cs="Segoe UI"/>
        <w:sz w:val="16"/>
        <w:szCs w:val="16"/>
        <w:lang w:val="en-US"/>
      </w:rPr>
    </w:pPr>
    <w:r w:rsidRPr="00193127">
      <w:rPr>
        <w:rFonts w:ascii="Segoe UI" w:hAnsi="Segoe UI" w:cs="Segoe UI"/>
        <w:sz w:val="16"/>
        <w:szCs w:val="16"/>
      </w:rPr>
      <w:t xml:space="preserve">426076, Удмуртская Республика, Ижевск, ул. Советская, 16, «Дом архитектора». +7 (3412) 78-27-22, </w:t>
    </w:r>
    <w:r w:rsidRPr="00193127">
      <w:rPr>
        <w:rFonts w:ascii="Segoe UI" w:hAnsi="Segoe UI" w:cs="Segoe UI"/>
        <w:sz w:val="16"/>
        <w:szCs w:val="16"/>
        <w:lang w:val="en-US"/>
      </w:rPr>
      <w:t>info</w:t>
    </w:r>
    <w:r w:rsidRPr="00193127">
      <w:rPr>
        <w:rFonts w:ascii="Segoe UI" w:hAnsi="Segoe UI" w:cs="Segoe UI"/>
        <w:sz w:val="16"/>
        <w:szCs w:val="16"/>
      </w:rPr>
      <w:t>@</w:t>
    </w:r>
    <w:proofErr w:type="spellStart"/>
    <w:r w:rsidRPr="00193127">
      <w:rPr>
        <w:rFonts w:ascii="Segoe UI" w:hAnsi="Segoe UI" w:cs="Segoe UI"/>
        <w:sz w:val="16"/>
        <w:szCs w:val="16"/>
        <w:lang w:val="en-US"/>
      </w:rPr>
      <w:t>tehne</w:t>
    </w:r>
    <w:proofErr w:type="spellEnd"/>
    <w:r w:rsidRPr="00193127">
      <w:rPr>
        <w:rFonts w:ascii="Segoe UI" w:hAnsi="Segoe UI" w:cs="Segoe UI"/>
        <w:sz w:val="16"/>
        <w:szCs w:val="16"/>
      </w:rPr>
      <w:t>.</w:t>
    </w:r>
    <w:r w:rsidRPr="00193127">
      <w:rPr>
        <w:rFonts w:ascii="Segoe UI" w:hAnsi="Segoe UI" w:cs="Segoe UI"/>
        <w:sz w:val="16"/>
        <w:szCs w:val="16"/>
        <w:lang w:val="en-US"/>
      </w:rPr>
      <w:t>com</w:t>
    </w:r>
    <w:r w:rsidRPr="00193127">
      <w:rPr>
        <w:rFonts w:ascii="Segoe UI" w:hAnsi="Segoe UI" w:cs="Segoe UI"/>
        <w:sz w:val="16"/>
        <w:szCs w:val="16"/>
      </w:rPr>
      <w:t xml:space="preserve">, </w:t>
    </w:r>
    <w:r w:rsidRPr="00193127">
      <w:rPr>
        <w:rFonts w:ascii="Segoe UI" w:hAnsi="Segoe UI" w:cs="Segoe UI"/>
        <w:sz w:val="16"/>
        <w:szCs w:val="16"/>
        <w:lang w:val="en-US"/>
      </w:rPr>
      <w:t>www.</w:t>
    </w:r>
    <w:r w:rsidR="00D127A9">
      <w:rPr>
        <w:rFonts w:ascii="Segoe UI" w:hAnsi="Segoe UI" w:cs="Segoe UI"/>
        <w:sz w:val="16"/>
        <w:szCs w:val="16"/>
        <w:lang w:val="en-US"/>
      </w:rPr>
      <w:t>tehne.com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DBF" w:rsidRDefault="00C34DBF">
      <w:r>
        <w:separator/>
      </w:r>
    </w:p>
  </w:footnote>
  <w:footnote w:type="continuationSeparator" w:id="0">
    <w:p w:rsidR="00C34DBF" w:rsidRDefault="00C34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5500C0"/>
    <w:multiLevelType w:val="hybridMultilevel"/>
    <w:tmpl w:val="E988B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22AC7"/>
    <w:multiLevelType w:val="hybridMultilevel"/>
    <w:tmpl w:val="A7D63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BA1BE3"/>
    <w:multiLevelType w:val="hybridMultilevel"/>
    <w:tmpl w:val="B34851E8"/>
    <w:lvl w:ilvl="0" w:tplc="CC820F92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D6656C"/>
    <w:multiLevelType w:val="multilevel"/>
    <w:tmpl w:val="60088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7E74A1"/>
    <w:multiLevelType w:val="multilevel"/>
    <w:tmpl w:val="4BA2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714721"/>
    <w:multiLevelType w:val="hybridMultilevel"/>
    <w:tmpl w:val="FC8C0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9D12A1"/>
    <w:multiLevelType w:val="hybridMultilevel"/>
    <w:tmpl w:val="DE005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4B3211"/>
    <w:multiLevelType w:val="hybridMultilevel"/>
    <w:tmpl w:val="F8903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4F6C3B"/>
    <w:multiLevelType w:val="multilevel"/>
    <w:tmpl w:val="EA2C5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8018D7"/>
    <w:multiLevelType w:val="hybridMultilevel"/>
    <w:tmpl w:val="AF8AE70C"/>
    <w:lvl w:ilvl="0" w:tplc="BE2AECBC">
      <w:numFmt w:val="bullet"/>
      <w:lvlText w:val="•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327C02E5"/>
    <w:multiLevelType w:val="multilevel"/>
    <w:tmpl w:val="5774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9C5B34"/>
    <w:multiLevelType w:val="multilevel"/>
    <w:tmpl w:val="3814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3721EA"/>
    <w:multiLevelType w:val="multilevel"/>
    <w:tmpl w:val="A2EE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967994"/>
    <w:multiLevelType w:val="hybridMultilevel"/>
    <w:tmpl w:val="E006F0E0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5">
    <w:nsid w:val="399703F8"/>
    <w:multiLevelType w:val="multilevel"/>
    <w:tmpl w:val="C4FE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AF18E3"/>
    <w:multiLevelType w:val="multilevel"/>
    <w:tmpl w:val="F10E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F01F94"/>
    <w:multiLevelType w:val="hybridMultilevel"/>
    <w:tmpl w:val="3C2E3262"/>
    <w:lvl w:ilvl="0" w:tplc="BE2AECBC">
      <w:numFmt w:val="bullet"/>
      <w:lvlText w:val="•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FC0975"/>
    <w:multiLevelType w:val="hybridMultilevel"/>
    <w:tmpl w:val="E1F62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FE4A28"/>
    <w:multiLevelType w:val="multilevel"/>
    <w:tmpl w:val="2620E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AD1FC2"/>
    <w:multiLevelType w:val="multilevel"/>
    <w:tmpl w:val="2FE4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8754E2"/>
    <w:multiLevelType w:val="hybridMultilevel"/>
    <w:tmpl w:val="747A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05201C"/>
    <w:multiLevelType w:val="hybridMultilevel"/>
    <w:tmpl w:val="37A63518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3">
    <w:nsid w:val="49AE63AE"/>
    <w:multiLevelType w:val="multilevel"/>
    <w:tmpl w:val="96188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CC4096"/>
    <w:multiLevelType w:val="multilevel"/>
    <w:tmpl w:val="08040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215D97"/>
    <w:multiLevelType w:val="multilevel"/>
    <w:tmpl w:val="8A322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123006"/>
    <w:multiLevelType w:val="multilevel"/>
    <w:tmpl w:val="2F90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50E4C6D"/>
    <w:multiLevelType w:val="multilevel"/>
    <w:tmpl w:val="8EC0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D743DF"/>
    <w:multiLevelType w:val="hybridMultilevel"/>
    <w:tmpl w:val="2EF28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B82BDD"/>
    <w:multiLevelType w:val="hybridMultilevel"/>
    <w:tmpl w:val="F3164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C07E23"/>
    <w:multiLevelType w:val="multilevel"/>
    <w:tmpl w:val="A284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B6D1408"/>
    <w:multiLevelType w:val="hybridMultilevel"/>
    <w:tmpl w:val="54C0CBD6"/>
    <w:lvl w:ilvl="0" w:tplc="CC820F92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DE6206"/>
    <w:multiLevelType w:val="multilevel"/>
    <w:tmpl w:val="A4CC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502B8D"/>
    <w:multiLevelType w:val="multilevel"/>
    <w:tmpl w:val="ED346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6782176"/>
    <w:multiLevelType w:val="multilevel"/>
    <w:tmpl w:val="C334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8D4C82"/>
    <w:multiLevelType w:val="multilevel"/>
    <w:tmpl w:val="BCC2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AAA275C"/>
    <w:multiLevelType w:val="multilevel"/>
    <w:tmpl w:val="77AA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28"/>
  </w:num>
  <w:num w:numId="4">
    <w:abstractNumId w:val="7"/>
  </w:num>
  <w:num w:numId="5">
    <w:abstractNumId w:val="18"/>
  </w:num>
  <w:num w:numId="6">
    <w:abstractNumId w:val="1"/>
  </w:num>
  <w:num w:numId="7">
    <w:abstractNumId w:val="3"/>
  </w:num>
  <w:num w:numId="8">
    <w:abstractNumId w:val="31"/>
  </w:num>
  <w:num w:numId="9">
    <w:abstractNumId w:val="8"/>
  </w:num>
  <w:num w:numId="10">
    <w:abstractNumId w:val="10"/>
  </w:num>
  <w:num w:numId="11">
    <w:abstractNumId w:val="17"/>
  </w:num>
  <w:num w:numId="12">
    <w:abstractNumId w:val="14"/>
  </w:num>
  <w:num w:numId="13">
    <w:abstractNumId w:val="22"/>
  </w:num>
  <w:num w:numId="14">
    <w:abstractNumId w:val="11"/>
  </w:num>
  <w:num w:numId="15">
    <w:abstractNumId w:val="20"/>
  </w:num>
  <w:num w:numId="16">
    <w:abstractNumId w:val="4"/>
  </w:num>
  <w:num w:numId="17">
    <w:abstractNumId w:val="15"/>
  </w:num>
  <w:num w:numId="18">
    <w:abstractNumId w:val="12"/>
  </w:num>
  <w:num w:numId="19">
    <w:abstractNumId w:val="29"/>
  </w:num>
  <w:num w:numId="20">
    <w:abstractNumId w:val="21"/>
  </w:num>
  <w:num w:numId="21">
    <w:abstractNumId w:val="9"/>
  </w:num>
  <w:num w:numId="22">
    <w:abstractNumId w:val="24"/>
  </w:num>
  <w:num w:numId="23">
    <w:abstractNumId w:val="35"/>
  </w:num>
  <w:num w:numId="24">
    <w:abstractNumId w:val="33"/>
  </w:num>
  <w:num w:numId="25">
    <w:abstractNumId w:val="26"/>
  </w:num>
  <w:num w:numId="26">
    <w:abstractNumId w:val="25"/>
  </w:num>
  <w:num w:numId="27">
    <w:abstractNumId w:val="6"/>
  </w:num>
  <w:num w:numId="28">
    <w:abstractNumId w:val="27"/>
  </w:num>
  <w:num w:numId="29">
    <w:abstractNumId w:val="16"/>
  </w:num>
  <w:num w:numId="30">
    <w:abstractNumId w:val="30"/>
  </w:num>
  <w:num w:numId="31">
    <w:abstractNumId w:val="34"/>
  </w:num>
  <w:num w:numId="32">
    <w:abstractNumId w:val="23"/>
  </w:num>
  <w:num w:numId="33">
    <w:abstractNumId w:val="36"/>
  </w:num>
  <w:num w:numId="34">
    <w:abstractNumId w:val="13"/>
  </w:num>
  <w:num w:numId="35">
    <w:abstractNumId w:val="5"/>
  </w:num>
  <w:num w:numId="36">
    <w:abstractNumId w:val="32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580"/>
    <w:rsid w:val="00006DFB"/>
    <w:rsid w:val="000144C4"/>
    <w:rsid w:val="00015734"/>
    <w:rsid w:val="00022BDA"/>
    <w:rsid w:val="000231FB"/>
    <w:rsid w:val="0006231E"/>
    <w:rsid w:val="000717A9"/>
    <w:rsid w:val="000756AC"/>
    <w:rsid w:val="000B1E92"/>
    <w:rsid w:val="000B3F4E"/>
    <w:rsid w:val="000C6CEB"/>
    <w:rsid w:val="000C6CFF"/>
    <w:rsid w:val="000E5791"/>
    <w:rsid w:val="001208AB"/>
    <w:rsid w:val="0015205C"/>
    <w:rsid w:val="001852D9"/>
    <w:rsid w:val="00193127"/>
    <w:rsid w:val="001A195E"/>
    <w:rsid w:val="001B2772"/>
    <w:rsid w:val="001B6032"/>
    <w:rsid w:val="001C07F2"/>
    <w:rsid w:val="002247B2"/>
    <w:rsid w:val="0024004C"/>
    <w:rsid w:val="002564F9"/>
    <w:rsid w:val="002860FC"/>
    <w:rsid w:val="002D633D"/>
    <w:rsid w:val="00341D40"/>
    <w:rsid w:val="003510AF"/>
    <w:rsid w:val="003519C8"/>
    <w:rsid w:val="0038549E"/>
    <w:rsid w:val="00391D23"/>
    <w:rsid w:val="00397C99"/>
    <w:rsid w:val="003A049F"/>
    <w:rsid w:val="003A215A"/>
    <w:rsid w:val="003A2A57"/>
    <w:rsid w:val="003C7910"/>
    <w:rsid w:val="003D7E99"/>
    <w:rsid w:val="003D7F61"/>
    <w:rsid w:val="00420386"/>
    <w:rsid w:val="004346E3"/>
    <w:rsid w:val="00441E33"/>
    <w:rsid w:val="00486261"/>
    <w:rsid w:val="004973A9"/>
    <w:rsid w:val="004B3603"/>
    <w:rsid w:val="004C046C"/>
    <w:rsid w:val="004C198C"/>
    <w:rsid w:val="004E4E55"/>
    <w:rsid w:val="005065C4"/>
    <w:rsid w:val="00513B1E"/>
    <w:rsid w:val="005206FB"/>
    <w:rsid w:val="00525EF8"/>
    <w:rsid w:val="0057323F"/>
    <w:rsid w:val="00576B00"/>
    <w:rsid w:val="005B08AB"/>
    <w:rsid w:val="005B2BC5"/>
    <w:rsid w:val="005D6657"/>
    <w:rsid w:val="005E7166"/>
    <w:rsid w:val="005F32B7"/>
    <w:rsid w:val="005F3633"/>
    <w:rsid w:val="005F5EB0"/>
    <w:rsid w:val="005F70AB"/>
    <w:rsid w:val="00610206"/>
    <w:rsid w:val="006675D0"/>
    <w:rsid w:val="0067290D"/>
    <w:rsid w:val="00683223"/>
    <w:rsid w:val="006F017D"/>
    <w:rsid w:val="006F3D72"/>
    <w:rsid w:val="007002F8"/>
    <w:rsid w:val="007218AC"/>
    <w:rsid w:val="00753AEE"/>
    <w:rsid w:val="007904CB"/>
    <w:rsid w:val="00791580"/>
    <w:rsid w:val="007A503A"/>
    <w:rsid w:val="007B1692"/>
    <w:rsid w:val="007C1DB5"/>
    <w:rsid w:val="007C25E2"/>
    <w:rsid w:val="007C60B6"/>
    <w:rsid w:val="00855795"/>
    <w:rsid w:val="00863F9D"/>
    <w:rsid w:val="00875346"/>
    <w:rsid w:val="00891F6E"/>
    <w:rsid w:val="008A4ACA"/>
    <w:rsid w:val="008C4110"/>
    <w:rsid w:val="008D49B4"/>
    <w:rsid w:val="00915DB1"/>
    <w:rsid w:val="00933964"/>
    <w:rsid w:val="00940755"/>
    <w:rsid w:val="0097564E"/>
    <w:rsid w:val="009836C5"/>
    <w:rsid w:val="009900E4"/>
    <w:rsid w:val="009E448B"/>
    <w:rsid w:val="009E58A3"/>
    <w:rsid w:val="00A11244"/>
    <w:rsid w:val="00A12030"/>
    <w:rsid w:val="00A12C2D"/>
    <w:rsid w:val="00A27490"/>
    <w:rsid w:val="00A355EF"/>
    <w:rsid w:val="00A40498"/>
    <w:rsid w:val="00A72CA2"/>
    <w:rsid w:val="00A97A72"/>
    <w:rsid w:val="00AD7290"/>
    <w:rsid w:val="00AE1546"/>
    <w:rsid w:val="00B01F52"/>
    <w:rsid w:val="00B4112A"/>
    <w:rsid w:val="00B514D8"/>
    <w:rsid w:val="00B651E5"/>
    <w:rsid w:val="00B85624"/>
    <w:rsid w:val="00B86D8E"/>
    <w:rsid w:val="00BB3A46"/>
    <w:rsid w:val="00C0259A"/>
    <w:rsid w:val="00C3077C"/>
    <w:rsid w:val="00C34DBF"/>
    <w:rsid w:val="00C5531C"/>
    <w:rsid w:val="00C8501E"/>
    <w:rsid w:val="00C95FB1"/>
    <w:rsid w:val="00CB2C65"/>
    <w:rsid w:val="00CC2B46"/>
    <w:rsid w:val="00CC746E"/>
    <w:rsid w:val="00CD6763"/>
    <w:rsid w:val="00D127A9"/>
    <w:rsid w:val="00D2678F"/>
    <w:rsid w:val="00D30665"/>
    <w:rsid w:val="00D410AC"/>
    <w:rsid w:val="00D46330"/>
    <w:rsid w:val="00D8267F"/>
    <w:rsid w:val="00D9078C"/>
    <w:rsid w:val="00DA4632"/>
    <w:rsid w:val="00DA71A6"/>
    <w:rsid w:val="00DC61CB"/>
    <w:rsid w:val="00E04317"/>
    <w:rsid w:val="00E16BCE"/>
    <w:rsid w:val="00E3100D"/>
    <w:rsid w:val="00E370EC"/>
    <w:rsid w:val="00E465FF"/>
    <w:rsid w:val="00EB27B2"/>
    <w:rsid w:val="00EB59A1"/>
    <w:rsid w:val="00EB632C"/>
    <w:rsid w:val="00EC0353"/>
    <w:rsid w:val="00ED1411"/>
    <w:rsid w:val="00ED6B27"/>
    <w:rsid w:val="00EE5052"/>
    <w:rsid w:val="00EE71D8"/>
    <w:rsid w:val="00EF1C16"/>
    <w:rsid w:val="00EF78FA"/>
    <w:rsid w:val="00F10129"/>
    <w:rsid w:val="00F2626F"/>
    <w:rsid w:val="00F357DA"/>
    <w:rsid w:val="00F701E1"/>
    <w:rsid w:val="00F72C3D"/>
    <w:rsid w:val="00F76115"/>
    <w:rsid w:val="00F76E7A"/>
    <w:rsid w:val="00F777E3"/>
    <w:rsid w:val="00F82D35"/>
    <w:rsid w:val="00FA3988"/>
    <w:rsid w:val="00FB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4D8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915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514D8"/>
    <w:pPr>
      <w:keepNext/>
      <w:tabs>
        <w:tab w:val="num" w:pos="0"/>
      </w:tabs>
      <w:ind w:left="576" w:hanging="576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B514D8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514D8"/>
  </w:style>
  <w:style w:type="character" w:customStyle="1" w:styleId="WW-Absatz-Standardschriftart">
    <w:name w:val="WW-Absatz-Standardschriftart"/>
    <w:rsid w:val="00B514D8"/>
  </w:style>
  <w:style w:type="character" w:customStyle="1" w:styleId="WW-Absatz-Standardschriftart1">
    <w:name w:val="WW-Absatz-Standardschriftart1"/>
    <w:rsid w:val="00B514D8"/>
  </w:style>
  <w:style w:type="character" w:customStyle="1" w:styleId="WW-Absatz-Standardschriftart11">
    <w:name w:val="WW-Absatz-Standardschriftart11"/>
    <w:rsid w:val="00B514D8"/>
  </w:style>
  <w:style w:type="character" w:customStyle="1" w:styleId="WW-Absatz-Standardschriftart111">
    <w:name w:val="WW-Absatz-Standardschriftart111"/>
    <w:rsid w:val="00B514D8"/>
  </w:style>
  <w:style w:type="character" w:customStyle="1" w:styleId="WW8Num11z1">
    <w:name w:val="WW8Num11z1"/>
    <w:rsid w:val="00B514D8"/>
    <w:rPr>
      <w:b w:val="0"/>
    </w:rPr>
  </w:style>
  <w:style w:type="character" w:customStyle="1" w:styleId="WW8Num11z2">
    <w:name w:val="WW8Num11z2"/>
    <w:rsid w:val="00B514D8"/>
    <w:rPr>
      <w:b/>
    </w:rPr>
  </w:style>
  <w:style w:type="character" w:customStyle="1" w:styleId="30">
    <w:name w:val="Основной шрифт абзаца3"/>
    <w:rsid w:val="00B514D8"/>
  </w:style>
  <w:style w:type="character" w:customStyle="1" w:styleId="WW-Absatz-Standardschriftart1111">
    <w:name w:val="WW-Absatz-Standardschriftart1111"/>
    <w:rsid w:val="00B514D8"/>
  </w:style>
  <w:style w:type="character" w:customStyle="1" w:styleId="WW-Absatz-Standardschriftart11111">
    <w:name w:val="WW-Absatz-Standardschriftart11111"/>
    <w:rsid w:val="00B514D8"/>
  </w:style>
  <w:style w:type="character" w:customStyle="1" w:styleId="20">
    <w:name w:val="Основной шрифт абзаца2"/>
    <w:rsid w:val="00B514D8"/>
  </w:style>
  <w:style w:type="character" w:customStyle="1" w:styleId="WW-Absatz-Standardschriftart111111">
    <w:name w:val="WW-Absatz-Standardschriftart111111"/>
    <w:rsid w:val="00B514D8"/>
  </w:style>
  <w:style w:type="character" w:customStyle="1" w:styleId="WW-Absatz-Standardschriftart1111111">
    <w:name w:val="WW-Absatz-Standardschriftart1111111"/>
    <w:rsid w:val="00B514D8"/>
  </w:style>
  <w:style w:type="character" w:customStyle="1" w:styleId="WW-Absatz-Standardschriftart11111111">
    <w:name w:val="WW-Absatz-Standardschriftart11111111"/>
    <w:rsid w:val="00B514D8"/>
  </w:style>
  <w:style w:type="character" w:customStyle="1" w:styleId="WW-Absatz-Standardschriftart111111111">
    <w:name w:val="WW-Absatz-Standardschriftart111111111"/>
    <w:rsid w:val="00B514D8"/>
  </w:style>
  <w:style w:type="character" w:customStyle="1" w:styleId="WW-Absatz-Standardschriftart1111111111">
    <w:name w:val="WW-Absatz-Standardschriftart1111111111"/>
    <w:rsid w:val="00B514D8"/>
  </w:style>
  <w:style w:type="character" w:customStyle="1" w:styleId="WW-Absatz-Standardschriftart11111111111">
    <w:name w:val="WW-Absatz-Standardschriftart11111111111"/>
    <w:rsid w:val="00B514D8"/>
  </w:style>
  <w:style w:type="character" w:customStyle="1" w:styleId="11">
    <w:name w:val="Основной шрифт абзаца1"/>
    <w:rsid w:val="00B514D8"/>
  </w:style>
  <w:style w:type="character" w:customStyle="1" w:styleId="a3">
    <w:name w:val="Символ нумерации"/>
    <w:rsid w:val="00B514D8"/>
  </w:style>
  <w:style w:type="character" w:styleId="a4">
    <w:name w:val="Hyperlink"/>
    <w:basedOn w:val="11"/>
    <w:rsid w:val="00B514D8"/>
    <w:rPr>
      <w:color w:val="0000FF"/>
      <w:u w:val="single"/>
    </w:rPr>
  </w:style>
  <w:style w:type="character" w:customStyle="1" w:styleId="a5">
    <w:name w:val="Маркеры списка"/>
    <w:rsid w:val="00B514D8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rsid w:val="00B514D8"/>
    <w:pPr>
      <w:keepNext/>
      <w:spacing w:before="240" w:after="120"/>
    </w:pPr>
    <w:rPr>
      <w:rFonts w:ascii="Arial" w:eastAsia="DejaVu Sans" w:hAnsi="Arial" w:cs="Tahoma"/>
      <w:sz w:val="28"/>
      <w:szCs w:val="28"/>
    </w:rPr>
  </w:style>
  <w:style w:type="paragraph" w:styleId="a7">
    <w:name w:val="Body Text"/>
    <w:basedOn w:val="a"/>
    <w:rsid w:val="00B514D8"/>
    <w:pPr>
      <w:tabs>
        <w:tab w:val="left" w:pos="709"/>
      </w:tabs>
      <w:jc w:val="both"/>
    </w:pPr>
  </w:style>
  <w:style w:type="paragraph" w:styleId="a8">
    <w:name w:val="List"/>
    <w:basedOn w:val="a7"/>
    <w:rsid w:val="00B514D8"/>
    <w:rPr>
      <w:rFonts w:cs="Tahoma"/>
    </w:rPr>
  </w:style>
  <w:style w:type="paragraph" w:customStyle="1" w:styleId="31">
    <w:name w:val="Название3"/>
    <w:basedOn w:val="a"/>
    <w:rsid w:val="00B514D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2">
    <w:name w:val="Указатель3"/>
    <w:basedOn w:val="a"/>
    <w:rsid w:val="00B514D8"/>
    <w:pPr>
      <w:suppressLineNumbers/>
    </w:pPr>
    <w:rPr>
      <w:rFonts w:cs="Tahoma"/>
    </w:rPr>
  </w:style>
  <w:style w:type="paragraph" w:customStyle="1" w:styleId="21">
    <w:name w:val="Название2"/>
    <w:basedOn w:val="a"/>
    <w:rsid w:val="00B514D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B514D8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B514D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B514D8"/>
    <w:pPr>
      <w:suppressLineNumbers/>
    </w:pPr>
    <w:rPr>
      <w:rFonts w:cs="Tahoma"/>
    </w:rPr>
  </w:style>
  <w:style w:type="paragraph" w:styleId="a9">
    <w:name w:val="Title"/>
    <w:basedOn w:val="a"/>
    <w:next w:val="aa"/>
    <w:qFormat/>
    <w:rsid w:val="00B514D8"/>
    <w:pPr>
      <w:jc w:val="center"/>
    </w:pPr>
    <w:rPr>
      <w:b/>
      <w:sz w:val="24"/>
    </w:rPr>
  </w:style>
  <w:style w:type="paragraph" w:styleId="aa">
    <w:name w:val="Subtitle"/>
    <w:basedOn w:val="a6"/>
    <w:next w:val="a7"/>
    <w:qFormat/>
    <w:rsid w:val="00B514D8"/>
    <w:pPr>
      <w:jc w:val="center"/>
    </w:pPr>
    <w:rPr>
      <w:i/>
      <w:iCs/>
    </w:rPr>
  </w:style>
  <w:style w:type="paragraph" w:styleId="ab">
    <w:name w:val="Body Text Indent"/>
    <w:basedOn w:val="a"/>
    <w:rsid w:val="00B514D8"/>
    <w:pPr>
      <w:ind w:firstLine="720"/>
      <w:jc w:val="both"/>
    </w:pPr>
  </w:style>
  <w:style w:type="paragraph" w:customStyle="1" w:styleId="210">
    <w:name w:val="Основной текст с отступом 21"/>
    <w:basedOn w:val="a"/>
    <w:rsid w:val="00B514D8"/>
    <w:pPr>
      <w:ind w:firstLine="720"/>
      <w:jc w:val="both"/>
    </w:pPr>
    <w:rPr>
      <w:sz w:val="24"/>
    </w:rPr>
  </w:style>
  <w:style w:type="paragraph" w:customStyle="1" w:styleId="14">
    <w:name w:val="Цитата1"/>
    <w:basedOn w:val="a"/>
    <w:rsid w:val="00B514D8"/>
    <w:pPr>
      <w:ind w:left="-567" w:right="-625" w:firstLine="709"/>
    </w:pPr>
  </w:style>
  <w:style w:type="paragraph" w:customStyle="1" w:styleId="ac">
    <w:name w:val="формальный"/>
    <w:basedOn w:val="a"/>
    <w:rsid w:val="00B514D8"/>
    <w:pPr>
      <w:autoSpaceDE w:val="0"/>
      <w:jc w:val="both"/>
    </w:pPr>
    <w:rPr>
      <w:sz w:val="24"/>
      <w:szCs w:val="24"/>
    </w:rPr>
  </w:style>
  <w:style w:type="paragraph" w:styleId="ad">
    <w:name w:val="header"/>
    <w:basedOn w:val="a"/>
    <w:rsid w:val="00B514D8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B514D8"/>
    <w:pPr>
      <w:tabs>
        <w:tab w:val="center" w:pos="4677"/>
        <w:tab w:val="right" w:pos="9355"/>
      </w:tabs>
    </w:pPr>
  </w:style>
  <w:style w:type="paragraph" w:customStyle="1" w:styleId="15">
    <w:name w:val="Обычный1"/>
    <w:rsid w:val="00B514D8"/>
    <w:pPr>
      <w:suppressAutoHyphens/>
    </w:pPr>
    <w:rPr>
      <w:rFonts w:eastAsia="Arial"/>
      <w:lang w:val="en-GB" w:eastAsia="ar-SA"/>
    </w:rPr>
  </w:style>
  <w:style w:type="paragraph" w:customStyle="1" w:styleId="211">
    <w:name w:val="Основной текст 21"/>
    <w:basedOn w:val="a"/>
    <w:rsid w:val="00B514D8"/>
    <w:pPr>
      <w:spacing w:after="120" w:line="480" w:lineRule="auto"/>
    </w:pPr>
  </w:style>
  <w:style w:type="paragraph" w:customStyle="1" w:styleId="af">
    <w:name w:val="Содержимое таблицы"/>
    <w:basedOn w:val="a"/>
    <w:rsid w:val="00B514D8"/>
    <w:pPr>
      <w:suppressLineNumbers/>
    </w:pPr>
  </w:style>
  <w:style w:type="paragraph" w:customStyle="1" w:styleId="af0">
    <w:name w:val="Заголовок таблицы"/>
    <w:basedOn w:val="af"/>
    <w:rsid w:val="00B514D8"/>
    <w:pPr>
      <w:jc w:val="center"/>
    </w:pPr>
    <w:rPr>
      <w:b/>
      <w:bCs/>
    </w:rPr>
  </w:style>
  <w:style w:type="paragraph" w:customStyle="1" w:styleId="23">
    <w:name w:val="Обычный2"/>
    <w:rsid w:val="00B514D8"/>
    <w:pPr>
      <w:suppressAutoHyphens/>
    </w:pPr>
    <w:rPr>
      <w:rFonts w:eastAsia="Arial"/>
      <w:sz w:val="24"/>
      <w:lang w:eastAsia="ar-SA"/>
    </w:rPr>
  </w:style>
  <w:style w:type="paragraph" w:customStyle="1" w:styleId="16">
    <w:name w:val="Текст1"/>
    <w:basedOn w:val="a"/>
    <w:rsid w:val="00B514D8"/>
    <w:rPr>
      <w:rFonts w:ascii="Courier New" w:hAnsi="Courier New" w:cs="Courier New"/>
    </w:rPr>
  </w:style>
  <w:style w:type="paragraph" w:customStyle="1" w:styleId="220">
    <w:name w:val="Основной текст с отступом 22"/>
    <w:basedOn w:val="a"/>
    <w:rsid w:val="00B514D8"/>
    <w:pPr>
      <w:ind w:left="-142" w:firstLine="862"/>
      <w:jc w:val="both"/>
    </w:pPr>
    <w:rPr>
      <w:sz w:val="24"/>
      <w:szCs w:val="24"/>
    </w:rPr>
  </w:style>
  <w:style w:type="paragraph" w:customStyle="1" w:styleId="af1">
    <w:name w:val="М"/>
    <w:basedOn w:val="a"/>
    <w:rsid w:val="00B514D8"/>
    <w:pPr>
      <w:ind w:firstLine="567"/>
      <w:jc w:val="both"/>
    </w:pPr>
    <w:rPr>
      <w:sz w:val="24"/>
      <w:szCs w:val="24"/>
    </w:rPr>
  </w:style>
  <w:style w:type="paragraph" w:customStyle="1" w:styleId="af2">
    <w:name w:val="Текст в заданном формате"/>
    <w:basedOn w:val="a"/>
    <w:rsid w:val="00B514D8"/>
    <w:rPr>
      <w:rFonts w:ascii="DejaVu Sans Mono" w:eastAsia="DejaVu Sans Mono" w:hAnsi="DejaVu Sans Mono" w:cs="DejaVu Sans Mono"/>
    </w:rPr>
  </w:style>
  <w:style w:type="character" w:customStyle="1" w:styleId="10">
    <w:name w:val="Заголовок 1 Знак"/>
    <w:basedOn w:val="a0"/>
    <w:link w:val="1"/>
    <w:uiPriority w:val="9"/>
    <w:rsid w:val="0079158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f3">
    <w:name w:val="Balloon Text"/>
    <w:basedOn w:val="a"/>
    <w:link w:val="af4"/>
    <w:uiPriority w:val="99"/>
    <w:semiHidden/>
    <w:unhideWhenUsed/>
    <w:rsid w:val="00EB59A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B59A1"/>
    <w:rPr>
      <w:rFonts w:ascii="Tahoma" w:hAnsi="Tahoma" w:cs="Tahoma"/>
      <w:sz w:val="16"/>
      <w:szCs w:val="16"/>
      <w:lang w:eastAsia="ar-SA"/>
    </w:rPr>
  </w:style>
  <w:style w:type="paragraph" w:styleId="af5">
    <w:name w:val="List Paragraph"/>
    <w:basedOn w:val="a"/>
    <w:uiPriority w:val="34"/>
    <w:qFormat/>
    <w:rsid w:val="004B3603"/>
    <w:pPr>
      <w:ind w:left="720"/>
      <w:contextualSpacing/>
    </w:pPr>
  </w:style>
  <w:style w:type="table" w:styleId="af6">
    <w:name w:val="Table Grid"/>
    <w:basedOn w:val="a1"/>
    <w:uiPriority w:val="59"/>
    <w:rsid w:val="00F76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46330"/>
  </w:style>
  <w:style w:type="character" w:styleId="af7">
    <w:name w:val="Strong"/>
    <w:basedOn w:val="a0"/>
    <w:uiPriority w:val="22"/>
    <w:qFormat/>
    <w:rsid w:val="00D2678F"/>
    <w:rPr>
      <w:b/>
      <w:bCs/>
    </w:rPr>
  </w:style>
  <w:style w:type="paragraph" w:styleId="af8">
    <w:name w:val="Normal (Web)"/>
    <w:basedOn w:val="a"/>
    <w:uiPriority w:val="99"/>
    <w:semiHidden/>
    <w:unhideWhenUsed/>
    <w:rsid w:val="00D2678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4D8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915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514D8"/>
    <w:pPr>
      <w:keepNext/>
      <w:tabs>
        <w:tab w:val="num" w:pos="0"/>
      </w:tabs>
      <w:ind w:left="576" w:hanging="576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B514D8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514D8"/>
  </w:style>
  <w:style w:type="character" w:customStyle="1" w:styleId="WW-Absatz-Standardschriftart">
    <w:name w:val="WW-Absatz-Standardschriftart"/>
    <w:rsid w:val="00B514D8"/>
  </w:style>
  <w:style w:type="character" w:customStyle="1" w:styleId="WW-Absatz-Standardschriftart1">
    <w:name w:val="WW-Absatz-Standardschriftart1"/>
    <w:rsid w:val="00B514D8"/>
  </w:style>
  <w:style w:type="character" w:customStyle="1" w:styleId="WW-Absatz-Standardschriftart11">
    <w:name w:val="WW-Absatz-Standardschriftart11"/>
    <w:rsid w:val="00B514D8"/>
  </w:style>
  <w:style w:type="character" w:customStyle="1" w:styleId="WW-Absatz-Standardschriftart111">
    <w:name w:val="WW-Absatz-Standardschriftart111"/>
    <w:rsid w:val="00B514D8"/>
  </w:style>
  <w:style w:type="character" w:customStyle="1" w:styleId="WW8Num11z1">
    <w:name w:val="WW8Num11z1"/>
    <w:rsid w:val="00B514D8"/>
    <w:rPr>
      <w:b w:val="0"/>
    </w:rPr>
  </w:style>
  <w:style w:type="character" w:customStyle="1" w:styleId="WW8Num11z2">
    <w:name w:val="WW8Num11z2"/>
    <w:rsid w:val="00B514D8"/>
    <w:rPr>
      <w:b/>
    </w:rPr>
  </w:style>
  <w:style w:type="character" w:customStyle="1" w:styleId="30">
    <w:name w:val="Основной шрифт абзаца3"/>
    <w:rsid w:val="00B514D8"/>
  </w:style>
  <w:style w:type="character" w:customStyle="1" w:styleId="WW-Absatz-Standardschriftart1111">
    <w:name w:val="WW-Absatz-Standardschriftart1111"/>
    <w:rsid w:val="00B514D8"/>
  </w:style>
  <w:style w:type="character" w:customStyle="1" w:styleId="WW-Absatz-Standardschriftart11111">
    <w:name w:val="WW-Absatz-Standardschriftart11111"/>
    <w:rsid w:val="00B514D8"/>
  </w:style>
  <w:style w:type="character" w:customStyle="1" w:styleId="20">
    <w:name w:val="Основной шрифт абзаца2"/>
    <w:rsid w:val="00B514D8"/>
  </w:style>
  <w:style w:type="character" w:customStyle="1" w:styleId="WW-Absatz-Standardschriftart111111">
    <w:name w:val="WW-Absatz-Standardschriftart111111"/>
    <w:rsid w:val="00B514D8"/>
  </w:style>
  <w:style w:type="character" w:customStyle="1" w:styleId="WW-Absatz-Standardschriftart1111111">
    <w:name w:val="WW-Absatz-Standardschriftart1111111"/>
    <w:rsid w:val="00B514D8"/>
  </w:style>
  <w:style w:type="character" w:customStyle="1" w:styleId="WW-Absatz-Standardschriftart11111111">
    <w:name w:val="WW-Absatz-Standardschriftart11111111"/>
    <w:rsid w:val="00B514D8"/>
  </w:style>
  <w:style w:type="character" w:customStyle="1" w:styleId="WW-Absatz-Standardschriftart111111111">
    <w:name w:val="WW-Absatz-Standardschriftart111111111"/>
    <w:rsid w:val="00B514D8"/>
  </w:style>
  <w:style w:type="character" w:customStyle="1" w:styleId="WW-Absatz-Standardschriftart1111111111">
    <w:name w:val="WW-Absatz-Standardschriftart1111111111"/>
    <w:rsid w:val="00B514D8"/>
  </w:style>
  <w:style w:type="character" w:customStyle="1" w:styleId="WW-Absatz-Standardschriftart11111111111">
    <w:name w:val="WW-Absatz-Standardschriftart11111111111"/>
    <w:rsid w:val="00B514D8"/>
  </w:style>
  <w:style w:type="character" w:customStyle="1" w:styleId="11">
    <w:name w:val="Основной шрифт абзаца1"/>
    <w:rsid w:val="00B514D8"/>
  </w:style>
  <w:style w:type="character" w:customStyle="1" w:styleId="a3">
    <w:name w:val="Символ нумерации"/>
    <w:rsid w:val="00B514D8"/>
  </w:style>
  <w:style w:type="character" w:styleId="a4">
    <w:name w:val="Hyperlink"/>
    <w:basedOn w:val="11"/>
    <w:rsid w:val="00B514D8"/>
    <w:rPr>
      <w:color w:val="0000FF"/>
      <w:u w:val="single"/>
    </w:rPr>
  </w:style>
  <w:style w:type="character" w:customStyle="1" w:styleId="a5">
    <w:name w:val="Маркеры списка"/>
    <w:rsid w:val="00B514D8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rsid w:val="00B514D8"/>
    <w:pPr>
      <w:keepNext/>
      <w:spacing w:before="240" w:after="120"/>
    </w:pPr>
    <w:rPr>
      <w:rFonts w:ascii="Arial" w:eastAsia="DejaVu Sans" w:hAnsi="Arial" w:cs="Tahoma"/>
      <w:sz w:val="28"/>
      <w:szCs w:val="28"/>
    </w:rPr>
  </w:style>
  <w:style w:type="paragraph" w:styleId="a7">
    <w:name w:val="Body Text"/>
    <w:basedOn w:val="a"/>
    <w:rsid w:val="00B514D8"/>
    <w:pPr>
      <w:tabs>
        <w:tab w:val="left" w:pos="709"/>
      </w:tabs>
      <w:jc w:val="both"/>
    </w:pPr>
  </w:style>
  <w:style w:type="paragraph" w:styleId="a8">
    <w:name w:val="List"/>
    <w:basedOn w:val="a7"/>
    <w:rsid w:val="00B514D8"/>
    <w:rPr>
      <w:rFonts w:cs="Tahoma"/>
    </w:rPr>
  </w:style>
  <w:style w:type="paragraph" w:customStyle="1" w:styleId="31">
    <w:name w:val="Название3"/>
    <w:basedOn w:val="a"/>
    <w:rsid w:val="00B514D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2">
    <w:name w:val="Указатель3"/>
    <w:basedOn w:val="a"/>
    <w:rsid w:val="00B514D8"/>
    <w:pPr>
      <w:suppressLineNumbers/>
    </w:pPr>
    <w:rPr>
      <w:rFonts w:cs="Tahoma"/>
    </w:rPr>
  </w:style>
  <w:style w:type="paragraph" w:customStyle="1" w:styleId="21">
    <w:name w:val="Название2"/>
    <w:basedOn w:val="a"/>
    <w:rsid w:val="00B514D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B514D8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B514D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B514D8"/>
    <w:pPr>
      <w:suppressLineNumbers/>
    </w:pPr>
    <w:rPr>
      <w:rFonts w:cs="Tahoma"/>
    </w:rPr>
  </w:style>
  <w:style w:type="paragraph" w:styleId="a9">
    <w:name w:val="Title"/>
    <w:basedOn w:val="a"/>
    <w:next w:val="aa"/>
    <w:qFormat/>
    <w:rsid w:val="00B514D8"/>
    <w:pPr>
      <w:jc w:val="center"/>
    </w:pPr>
    <w:rPr>
      <w:b/>
      <w:sz w:val="24"/>
    </w:rPr>
  </w:style>
  <w:style w:type="paragraph" w:styleId="aa">
    <w:name w:val="Subtitle"/>
    <w:basedOn w:val="a6"/>
    <w:next w:val="a7"/>
    <w:qFormat/>
    <w:rsid w:val="00B514D8"/>
    <w:pPr>
      <w:jc w:val="center"/>
    </w:pPr>
    <w:rPr>
      <w:i/>
      <w:iCs/>
    </w:rPr>
  </w:style>
  <w:style w:type="paragraph" w:styleId="ab">
    <w:name w:val="Body Text Indent"/>
    <w:basedOn w:val="a"/>
    <w:rsid w:val="00B514D8"/>
    <w:pPr>
      <w:ind w:firstLine="720"/>
      <w:jc w:val="both"/>
    </w:pPr>
  </w:style>
  <w:style w:type="paragraph" w:customStyle="1" w:styleId="210">
    <w:name w:val="Основной текст с отступом 21"/>
    <w:basedOn w:val="a"/>
    <w:rsid w:val="00B514D8"/>
    <w:pPr>
      <w:ind w:firstLine="720"/>
      <w:jc w:val="both"/>
    </w:pPr>
    <w:rPr>
      <w:sz w:val="24"/>
    </w:rPr>
  </w:style>
  <w:style w:type="paragraph" w:customStyle="1" w:styleId="14">
    <w:name w:val="Цитата1"/>
    <w:basedOn w:val="a"/>
    <w:rsid w:val="00B514D8"/>
    <w:pPr>
      <w:ind w:left="-567" w:right="-625" w:firstLine="709"/>
    </w:pPr>
  </w:style>
  <w:style w:type="paragraph" w:customStyle="1" w:styleId="ac">
    <w:name w:val="формальный"/>
    <w:basedOn w:val="a"/>
    <w:rsid w:val="00B514D8"/>
    <w:pPr>
      <w:autoSpaceDE w:val="0"/>
      <w:jc w:val="both"/>
    </w:pPr>
    <w:rPr>
      <w:sz w:val="24"/>
      <w:szCs w:val="24"/>
    </w:rPr>
  </w:style>
  <w:style w:type="paragraph" w:styleId="ad">
    <w:name w:val="header"/>
    <w:basedOn w:val="a"/>
    <w:rsid w:val="00B514D8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B514D8"/>
    <w:pPr>
      <w:tabs>
        <w:tab w:val="center" w:pos="4677"/>
        <w:tab w:val="right" w:pos="9355"/>
      </w:tabs>
    </w:pPr>
  </w:style>
  <w:style w:type="paragraph" w:customStyle="1" w:styleId="15">
    <w:name w:val="Обычный1"/>
    <w:rsid w:val="00B514D8"/>
    <w:pPr>
      <w:suppressAutoHyphens/>
    </w:pPr>
    <w:rPr>
      <w:rFonts w:eastAsia="Arial"/>
      <w:lang w:val="en-GB" w:eastAsia="ar-SA"/>
    </w:rPr>
  </w:style>
  <w:style w:type="paragraph" w:customStyle="1" w:styleId="211">
    <w:name w:val="Основной текст 21"/>
    <w:basedOn w:val="a"/>
    <w:rsid w:val="00B514D8"/>
    <w:pPr>
      <w:spacing w:after="120" w:line="480" w:lineRule="auto"/>
    </w:pPr>
  </w:style>
  <w:style w:type="paragraph" w:customStyle="1" w:styleId="af">
    <w:name w:val="Содержимое таблицы"/>
    <w:basedOn w:val="a"/>
    <w:rsid w:val="00B514D8"/>
    <w:pPr>
      <w:suppressLineNumbers/>
    </w:pPr>
  </w:style>
  <w:style w:type="paragraph" w:customStyle="1" w:styleId="af0">
    <w:name w:val="Заголовок таблицы"/>
    <w:basedOn w:val="af"/>
    <w:rsid w:val="00B514D8"/>
    <w:pPr>
      <w:jc w:val="center"/>
    </w:pPr>
    <w:rPr>
      <w:b/>
      <w:bCs/>
    </w:rPr>
  </w:style>
  <w:style w:type="paragraph" w:customStyle="1" w:styleId="23">
    <w:name w:val="Обычный2"/>
    <w:rsid w:val="00B514D8"/>
    <w:pPr>
      <w:suppressAutoHyphens/>
    </w:pPr>
    <w:rPr>
      <w:rFonts w:eastAsia="Arial"/>
      <w:sz w:val="24"/>
      <w:lang w:eastAsia="ar-SA"/>
    </w:rPr>
  </w:style>
  <w:style w:type="paragraph" w:customStyle="1" w:styleId="16">
    <w:name w:val="Текст1"/>
    <w:basedOn w:val="a"/>
    <w:rsid w:val="00B514D8"/>
    <w:rPr>
      <w:rFonts w:ascii="Courier New" w:hAnsi="Courier New" w:cs="Courier New"/>
    </w:rPr>
  </w:style>
  <w:style w:type="paragraph" w:customStyle="1" w:styleId="220">
    <w:name w:val="Основной текст с отступом 22"/>
    <w:basedOn w:val="a"/>
    <w:rsid w:val="00B514D8"/>
    <w:pPr>
      <w:ind w:left="-142" w:firstLine="862"/>
      <w:jc w:val="both"/>
    </w:pPr>
    <w:rPr>
      <w:sz w:val="24"/>
      <w:szCs w:val="24"/>
    </w:rPr>
  </w:style>
  <w:style w:type="paragraph" w:customStyle="1" w:styleId="af1">
    <w:name w:val="М"/>
    <w:basedOn w:val="a"/>
    <w:rsid w:val="00B514D8"/>
    <w:pPr>
      <w:ind w:firstLine="567"/>
      <w:jc w:val="both"/>
    </w:pPr>
    <w:rPr>
      <w:sz w:val="24"/>
      <w:szCs w:val="24"/>
    </w:rPr>
  </w:style>
  <w:style w:type="paragraph" w:customStyle="1" w:styleId="af2">
    <w:name w:val="Текст в заданном формате"/>
    <w:basedOn w:val="a"/>
    <w:rsid w:val="00B514D8"/>
    <w:rPr>
      <w:rFonts w:ascii="DejaVu Sans Mono" w:eastAsia="DejaVu Sans Mono" w:hAnsi="DejaVu Sans Mono" w:cs="DejaVu Sans Mono"/>
    </w:rPr>
  </w:style>
  <w:style w:type="character" w:customStyle="1" w:styleId="10">
    <w:name w:val="Заголовок 1 Знак"/>
    <w:basedOn w:val="a0"/>
    <w:link w:val="1"/>
    <w:uiPriority w:val="9"/>
    <w:rsid w:val="0079158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f3">
    <w:name w:val="Balloon Text"/>
    <w:basedOn w:val="a"/>
    <w:link w:val="af4"/>
    <w:uiPriority w:val="99"/>
    <w:semiHidden/>
    <w:unhideWhenUsed/>
    <w:rsid w:val="00EB59A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B59A1"/>
    <w:rPr>
      <w:rFonts w:ascii="Tahoma" w:hAnsi="Tahoma" w:cs="Tahoma"/>
      <w:sz w:val="16"/>
      <w:szCs w:val="16"/>
      <w:lang w:eastAsia="ar-SA"/>
    </w:rPr>
  </w:style>
  <w:style w:type="paragraph" w:styleId="af5">
    <w:name w:val="List Paragraph"/>
    <w:basedOn w:val="a"/>
    <w:uiPriority w:val="34"/>
    <w:qFormat/>
    <w:rsid w:val="004B3603"/>
    <w:pPr>
      <w:ind w:left="720"/>
      <w:contextualSpacing/>
    </w:pPr>
  </w:style>
  <w:style w:type="table" w:styleId="af6">
    <w:name w:val="Table Grid"/>
    <w:basedOn w:val="a1"/>
    <w:uiPriority w:val="59"/>
    <w:rsid w:val="00F76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46330"/>
  </w:style>
  <w:style w:type="character" w:styleId="af7">
    <w:name w:val="Strong"/>
    <w:basedOn w:val="a0"/>
    <w:uiPriority w:val="22"/>
    <w:qFormat/>
    <w:rsid w:val="00D2678F"/>
    <w:rPr>
      <w:b/>
      <w:bCs/>
    </w:rPr>
  </w:style>
  <w:style w:type="paragraph" w:styleId="af8">
    <w:name w:val="Normal (Web)"/>
    <w:basedOn w:val="a"/>
    <w:uiPriority w:val="99"/>
    <w:semiHidden/>
    <w:unhideWhenUsed/>
    <w:rsid w:val="00D2678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3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80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38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42@tehne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yadi.sk/d/xL0mI7j_MRT9qQ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42@tehne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ehne.com/grant/konkurs-proektov-zhilogo-kompleksa-pokrovskiy-v-izhevske-na-ulice-10-let-oktyabrya-2018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tehne.com/grant/konkurs-proektov-zhilogo-kompleksa-pokrovskiy-v-izhevske-na-ulice-10-let-oktyabrya-2018" TargetMode="External"/><Relationship Id="rId10" Type="http://schemas.openxmlformats.org/officeDocument/2006/relationships/hyperlink" Target="http://sar.tehne.com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yadi.sk/d/xL0mI7j_MRT9q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832F7-55FA-4982-98B3-3C428FAE0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УРООО СА России</Company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>пресс-релиз</dc:subject>
  <dc:creator>ЮРИСТ</dc:creator>
  <cp:lastModifiedBy>ptah</cp:lastModifiedBy>
  <cp:revision>14</cp:revision>
  <cp:lastPrinted>2015-09-22T15:15:00Z</cp:lastPrinted>
  <dcterms:created xsi:type="dcterms:W3CDTF">2016-08-22T12:39:00Z</dcterms:created>
  <dcterms:modified xsi:type="dcterms:W3CDTF">2018-10-09T11:02:00Z</dcterms:modified>
</cp:coreProperties>
</file>