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E5DC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41E1E1A5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119A3DAD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653CDB4E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6AB627C9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69212BCC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389A32E3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0E9EF906" w14:textId="77777777" w:rsidR="00320D90" w:rsidRDefault="00320D90" w:rsidP="00320D9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03C40465" w14:textId="77777777" w:rsidR="00320D90" w:rsidRDefault="00320D90" w:rsidP="00320D9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11E9466D" w14:textId="77777777" w:rsidR="00320D90" w:rsidRDefault="00320D90" w:rsidP="00320D9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3D3F6BC2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4515D91A" w14:textId="77777777" w:rsidR="00320D90" w:rsidRPr="00720F85" w:rsidRDefault="00320D90" w:rsidP="00320D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369C4D" w14:textId="77777777" w:rsidR="00320D90" w:rsidRDefault="00320D90" w:rsidP="00320D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0F85">
        <w:rPr>
          <w:rFonts w:ascii="Times New Roman" w:hAnsi="Times New Roman"/>
          <w:b/>
          <w:sz w:val="28"/>
          <w:szCs w:val="28"/>
        </w:rPr>
        <w:t>МЕТОДИЧЕСКИЕ РЕ</w:t>
      </w:r>
      <w:r>
        <w:rPr>
          <w:rFonts w:ascii="Times New Roman" w:hAnsi="Times New Roman"/>
          <w:b/>
          <w:sz w:val="28"/>
          <w:szCs w:val="28"/>
        </w:rPr>
        <w:t xml:space="preserve">КОМЕНДАЦИИ ПО ВЫПОЛНЕНИЮ </w:t>
      </w:r>
    </w:p>
    <w:p w14:paraId="3417185B" w14:textId="77777777" w:rsidR="00320D90" w:rsidRDefault="00320D90" w:rsidP="00320D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ПРАКТИЧЕСКИХ РАБОТ </w:t>
      </w:r>
    </w:p>
    <w:p w14:paraId="750E2190" w14:textId="77777777" w:rsidR="00320D90" w:rsidRDefault="00320D90" w:rsidP="00320D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A2A8E98" w14:textId="77777777" w:rsidR="00320D90" w:rsidRPr="00320D90" w:rsidRDefault="00320D90" w:rsidP="00320D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0D90">
        <w:rPr>
          <w:rFonts w:ascii="Times New Roman" w:hAnsi="Times New Roman"/>
          <w:b/>
          <w:sz w:val="28"/>
          <w:szCs w:val="28"/>
        </w:rPr>
        <w:t>«ПМ.01 ТЕХНОЛОГИЯ МОНТАЖА САНИТАРНО-ТЕХНИЧЕСКИХ СИСТЕМ И ОБОРУДОВАНИЯ ГРАЖДАНСКИХ ЗДАНИЙ»</w:t>
      </w:r>
    </w:p>
    <w:p w14:paraId="0DAD2BAC" w14:textId="77777777" w:rsidR="00320D90" w:rsidRPr="00320D90" w:rsidRDefault="00320D90" w:rsidP="00320D90">
      <w:pPr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p w14:paraId="47711FC7" w14:textId="77777777" w:rsidR="00320D90" w:rsidRPr="00320D90" w:rsidRDefault="00320D90" w:rsidP="00320D9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9DCFB45" w14:textId="77777777" w:rsidR="00320D90" w:rsidRPr="00320D90" w:rsidRDefault="00320D90" w:rsidP="00320D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D90">
        <w:rPr>
          <w:rFonts w:ascii="Times New Roman" w:hAnsi="Times New Roman"/>
          <w:sz w:val="28"/>
          <w:szCs w:val="28"/>
        </w:rPr>
        <w:t xml:space="preserve">для специальности </w:t>
      </w:r>
    </w:p>
    <w:p w14:paraId="0DA06813" w14:textId="77777777" w:rsidR="00320D90" w:rsidRPr="00320D90" w:rsidRDefault="00320D90" w:rsidP="00320D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D90">
        <w:rPr>
          <w:rFonts w:ascii="Times New Roman" w:hAnsi="Times New Roman"/>
          <w:sz w:val="28"/>
          <w:szCs w:val="28"/>
        </w:rPr>
        <w:t>08.02.13 Монтаж и эксплуатации внутренних сантехнических устройств, кондиционирования воздуха и вентиляции</w:t>
      </w:r>
    </w:p>
    <w:p w14:paraId="5DC56ADB" w14:textId="77777777" w:rsidR="00320D90" w:rsidRPr="00320D90" w:rsidRDefault="00320D90" w:rsidP="00320D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A1381C" w14:textId="77777777" w:rsidR="00320D90" w:rsidRPr="00320D90" w:rsidRDefault="00320D90" w:rsidP="00320D90">
      <w:pPr>
        <w:pStyle w:val="3"/>
        <w:jc w:val="center"/>
        <w:rPr>
          <w:b w:val="0"/>
          <w:sz w:val="28"/>
          <w:szCs w:val="28"/>
        </w:rPr>
      </w:pPr>
    </w:p>
    <w:p w14:paraId="38F2813C" w14:textId="77777777" w:rsidR="00320D90" w:rsidRPr="00320D90" w:rsidRDefault="00320D90" w:rsidP="00320D90">
      <w:pPr>
        <w:spacing w:line="360" w:lineRule="auto"/>
        <w:rPr>
          <w:sz w:val="28"/>
          <w:szCs w:val="28"/>
        </w:rPr>
      </w:pPr>
    </w:p>
    <w:p w14:paraId="4A54A666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2C807B76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580D20A1" w14:textId="77777777" w:rsidR="00320D90" w:rsidRPr="002F32C3" w:rsidRDefault="00320D90" w:rsidP="00320D90">
      <w:pPr>
        <w:spacing w:after="0"/>
        <w:ind w:firstLine="540"/>
        <w:rPr>
          <w:rFonts w:ascii="Times New Roman" w:hAnsi="Times New Roman"/>
        </w:rPr>
      </w:pPr>
    </w:p>
    <w:p w14:paraId="0AA99443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</w:rPr>
      </w:pPr>
    </w:p>
    <w:p w14:paraId="26A984AA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</w:rPr>
      </w:pPr>
    </w:p>
    <w:p w14:paraId="50533BAF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</w:rPr>
      </w:pPr>
    </w:p>
    <w:p w14:paraId="24257ED2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</w:rPr>
      </w:pPr>
    </w:p>
    <w:p w14:paraId="4D7EF463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</w:rPr>
      </w:pPr>
    </w:p>
    <w:p w14:paraId="1A72595A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2FDA8DF0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6E840B86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5ABAFDA1" w14:textId="77777777" w:rsidR="00320D90" w:rsidRPr="002F32C3" w:rsidRDefault="00320D90" w:rsidP="00320D9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52A0DD55" w14:textId="2F6A9A1D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27A72546" w14:textId="524DC6FE" w:rsidR="00C15B95" w:rsidRDefault="00C15B95" w:rsidP="00320D90">
      <w:pPr>
        <w:spacing w:after="0"/>
        <w:jc w:val="center"/>
        <w:rPr>
          <w:rFonts w:ascii="Times New Roman" w:hAnsi="Times New Roman"/>
          <w:bCs/>
        </w:rPr>
      </w:pPr>
    </w:p>
    <w:p w14:paraId="0CD7F2F1" w14:textId="538FB3E8" w:rsidR="00C15B95" w:rsidRDefault="00C15B95" w:rsidP="00320D90">
      <w:pPr>
        <w:spacing w:after="0"/>
        <w:jc w:val="center"/>
        <w:rPr>
          <w:rFonts w:ascii="Times New Roman" w:hAnsi="Times New Roman"/>
          <w:bCs/>
        </w:rPr>
      </w:pPr>
    </w:p>
    <w:p w14:paraId="4AF5B980" w14:textId="4FDA44C2" w:rsidR="00C15B95" w:rsidRDefault="00C15B95" w:rsidP="00320D90">
      <w:pPr>
        <w:spacing w:after="0"/>
        <w:jc w:val="center"/>
        <w:rPr>
          <w:rFonts w:ascii="Times New Roman" w:hAnsi="Times New Roman"/>
          <w:bCs/>
        </w:rPr>
      </w:pPr>
    </w:p>
    <w:p w14:paraId="038C977A" w14:textId="77777777" w:rsidR="00C15B95" w:rsidRPr="00B21C26" w:rsidRDefault="00C15B95" w:rsidP="00320D90">
      <w:pPr>
        <w:spacing w:after="0"/>
        <w:jc w:val="center"/>
        <w:rPr>
          <w:rFonts w:ascii="Times New Roman" w:hAnsi="Times New Roman"/>
          <w:bCs/>
        </w:rPr>
      </w:pPr>
    </w:p>
    <w:p w14:paraId="47A6F693" w14:textId="77777777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6B4E3C05" w14:textId="77777777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33617325" w14:textId="77777777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3C8B1880" w14:textId="77777777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3F37B9F8" w14:textId="77777777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57E64645" w14:textId="77777777" w:rsidR="00320D90" w:rsidRDefault="00320D90" w:rsidP="00320D90">
      <w:pPr>
        <w:spacing w:after="0"/>
        <w:jc w:val="center"/>
        <w:rPr>
          <w:rFonts w:ascii="Times New Roman" w:hAnsi="Times New Roman"/>
          <w:bCs/>
        </w:rPr>
      </w:pPr>
    </w:p>
    <w:p w14:paraId="3822A37A" w14:textId="77777777" w:rsidR="002540FF" w:rsidRPr="002540FF" w:rsidRDefault="00320D90" w:rsidP="002540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Практическая работа </w:t>
      </w:r>
    </w:p>
    <w:p w14:paraId="23E65411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33D45C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работы: </w:t>
      </w: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(разработка) технологической карты на рубку листового металла толщиной 3мм.</w:t>
      </w:r>
    </w:p>
    <w:p w14:paraId="1D66B281" w14:textId="77777777" w:rsidR="002540FF" w:rsidRPr="002540FF" w:rsidRDefault="002540FF" w:rsidP="002540F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0FF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2540FF">
        <w:rPr>
          <w:rFonts w:ascii="Times New Roman" w:eastAsia="Calibri" w:hAnsi="Times New Roman" w:cs="Times New Roman"/>
          <w:sz w:val="28"/>
          <w:szCs w:val="28"/>
        </w:rPr>
        <w:t xml:space="preserve"> научиться разрабатывать технологические карты.</w:t>
      </w:r>
    </w:p>
    <w:p w14:paraId="07DAB39E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началом занятия необходимо знать: </w:t>
      </w: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рубки, способы рубки, технику и технологию выполнения рубки.</w:t>
      </w:r>
    </w:p>
    <w:p w14:paraId="6C296314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AD654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 окончания занятия необходимо уметь: </w:t>
      </w: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технологические карты.</w:t>
      </w:r>
    </w:p>
    <w:p w14:paraId="228D02E6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4F5BE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14:paraId="374438BD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теоретические положения</w:t>
      </w:r>
    </w:p>
    <w:p w14:paraId="4F4185C6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Рубкой называется слесарная операция, при которой с помощью (зубила, </w:t>
      </w:r>
      <w:proofErr w:type="spellStart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крейцмейселя</w:t>
      </w:r>
      <w:proofErr w:type="spellEnd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ударного (слесарного молотка) инструмента с поверхности заготовки (детали) удаляются лишние слои металла или заготовка разрубается на части.</w:t>
      </w:r>
    </w:p>
    <w:p w14:paraId="1FB5D1FA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 выполняют на наковальне или специальной плите. Зубило при этом располагается вертикально. а разрубаемый металл – горизонтально.</w:t>
      </w:r>
    </w:p>
    <w:p w14:paraId="1D451D84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A258B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1020D"/>
          <w:sz w:val="21"/>
          <w:szCs w:val="21"/>
          <w:shd w:val="clear" w:color="auto" w:fill="EAEBE6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ручной рубки зависят от формы, размеров и веса деталей. Рубка производится в тисках, на плите, наковальне и на месте при обработке громоздких деталей. Рубка в основном производится в </w:t>
      </w:r>
      <w:proofErr w:type="spellStart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стуловыхи</w:t>
      </w:r>
      <w:proofErr w:type="spellEnd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параллельных и в параллельно-поворотных тисках. При рубке большое значение имеют положение корпуса рабочего у тисков и держание зубила. Положение корпуса должно быть прямое и устойчивое, вполоборота к тискам. Левую ногу выставляют на полшага вперед, а правую, которая служит</w:t>
      </w: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главной опорой, слегка отставляют назад, развернув ступни ног под углом 40—45°. Зубило держат в левой руке за среднюю часть, свободно обхватывая всеми пальцами так, чтобы большой палец лежал на указательном или на среднем, если указательный находится в вытянутом положении. Расстояние от руки до ударной части зубила должно быть не менее 25 мм. Зубило при рубке устанавливают на обрабатываемый предмет с наклоном задней грани к обрабатываемой поверхности под углом 5°. Угол наклона его оси будет составляться из суммы заднего угла и половины угла заострения. При угле заострения в 70° угол наклона зубила будет равен 40°, т. е. 5° + 35° = 40°. По отношению к линии губок тисков зубило устанавливают под углом 45° . Рубка может быть чистовой и черновой. При черновой рубке снимают за один проход металл толщиной от 1,5 до 2 мм, а при чистовой — от 0,5 до 1 мм. Хрупкие металлы рубят от края к середине, что предупреждает от скалывания и выкрашивания углов и ребер обрабатываемой детали. Рубка в тисках я по уровню тисков и выше уровня тисков. По уровню тисков рубят тонкий листовой или полосовой материал, а выше уровня тисков (по рискам) – широкие поверхности заготовок. Для ускорения обрубания широких поверхностей применяют </w:t>
      </w:r>
      <w:proofErr w:type="spellStart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крейцмейсель</w:t>
      </w:r>
      <w:proofErr w:type="spellEnd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зубило. Сначала </w:t>
      </w:r>
      <w:proofErr w:type="spellStart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крейцмейселем</w:t>
      </w:r>
      <w:proofErr w:type="spellEnd"/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прорубают канавки необходимой глубины, а затем выступы срубают зубилом. Расстояние между канавками должно быть равно 3/4 режущей кромки зубила.</w:t>
      </w: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Рубка на плите и наковальне. Обрабатываемый материал (листовой, полосовой или </w:t>
      </w: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прутковый) кладут на плиту или на наковальню. Рубку ведут сильным вертикальным ударом с плечевым взмахом</w:t>
      </w:r>
      <w:r w:rsidRPr="002540FF">
        <w:rPr>
          <w:rFonts w:ascii="Arial" w:eastAsia="Times New Roman" w:hAnsi="Arial" w:cs="Arial"/>
          <w:color w:val="01020D"/>
          <w:sz w:val="21"/>
          <w:szCs w:val="21"/>
          <w:shd w:val="clear" w:color="auto" w:fill="EAEBE6"/>
          <w:lang w:eastAsia="ru-RU"/>
        </w:rPr>
        <w:t>.</w:t>
      </w:r>
    </w:p>
    <w:p w14:paraId="71CF4878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C10EA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выполнения работы</w:t>
      </w:r>
    </w:p>
    <w:p w14:paraId="27C1BB73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Составить   технологическую карту по схеме на рубку металла толщиной 3мм</w:t>
      </w:r>
    </w:p>
    <w:p w14:paraId="4E40E778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070"/>
        <w:gridCol w:w="1879"/>
        <w:gridCol w:w="1974"/>
        <w:gridCol w:w="3898"/>
      </w:tblGrid>
      <w:tr w:rsidR="002540FF" w:rsidRPr="002540FF" w14:paraId="6B7ADF97" w14:textId="77777777" w:rsidTr="00CA7CC7">
        <w:tc>
          <w:tcPr>
            <w:tcW w:w="861" w:type="dxa"/>
          </w:tcPr>
          <w:p w14:paraId="2AFCC561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082" w:type="dxa"/>
          </w:tcPr>
          <w:p w14:paraId="3E2CEB76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1985" w:type="dxa"/>
          </w:tcPr>
          <w:p w14:paraId="5C51E3CF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</w:t>
            </w:r>
          </w:p>
        </w:tc>
        <w:tc>
          <w:tcPr>
            <w:tcW w:w="1984" w:type="dxa"/>
          </w:tcPr>
          <w:p w14:paraId="4C9D6326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 и оборудование</w:t>
            </w:r>
          </w:p>
        </w:tc>
        <w:tc>
          <w:tcPr>
            <w:tcW w:w="4076" w:type="dxa"/>
          </w:tcPr>
          <w:p w14:paraId="4CF198AC" w14:textId="77777777" w:rsidR="002540FF" w:rsidRPr="002540FF" w:rsidRDefault="002540FF" w:rsidP="002540FF">
            <w:pPr>
              <w:widowControl w:val="0"/>
              <w:autoSpaceDE w:val="0"/>
              <w:autoSpaceDN w:val="0"/>
              <w:adjustRightInd w:val="0"/>
              <w:ind w:firstLine="7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 условия</w:t>
            </w:r>
          </w:p>
        </w:tc>
      </w:tr>
      <w:tr w:rsidR="002540FF" w:rsidRPr="002540FF" w14:paraId="2B323EB4" w14:textId="77777777" w:rsidTr="00CA7CC7">
        <w:tc>
          <w:tcPr>
            <w:tcW w:w="861" w:type="dxa"/>
          </w:tcPr>
          <w:p w14:paraId="63E08D47" w14:textId="77777777" w:rsidR="002540FF" w:rsidRPr="002540FF" w:rsidRDefault="002540FF" w:rsidP="002540FF">
            <w:pPr>
              <w:rPr>
                <w:rFonts w:ascii="Calibri" w:eastAsia="Calibri" w:hAnsi="Calibri" w:cs="Times New Roman"/>
              </w:rPr>
            </w:pPr>
            <w:r w:rsidRPr="002540FF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082" w:type="dxa"/>
          </w:tcPr>
          <w:p w14:paraId="3898CC83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рабочего места</w:t>
            </w:r>
          </w:p>
        </w:tc>
        <w:tc>
          <w:tcPr>
            <w:tcW w:w="1985" w:type="dxa"/>
          </w:tcPr>
          <w:p w14:paraId="58EA90C2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9C05425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14:paraId="2268D7F9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</w:tr>
      <w:tr w:rsidR="002540FF" w:rsidRPr="002540FF" w14:paraId="7D665EF1" w14:textId="77777777" w:rsidTr="00CA7CC7">
        <w:tc>
          <w:tcPr>
            <w:tcW w:w="861" w:type="dxa"/>
          </w:tcPr>
          <w:p w14:paraId="419C51AA" w14:textId="77777777" w:rsidR="002540FF" w:rsidRPr="002540FF" w:rsidRDefault="002540FF" w:rsidP="002540FF">
            <w:pPr>
              <w:rPr>
                <w:rFonts w:ascii="Calibri" w:eastAsia="Calibri" w:hAnsi="Calibri" w:cs="Times New Roman"/>
              </w:rPr>
            </w:pPr>
            <w:r w:rsidRPr="002540FF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082" w:type="dxa"/>
          </w:tcPr>
          <w:p w14:paraId="24F5AB2B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Установка детали</w:t>
            </w:r>
          </w:p>
        </w:tc>
        <w:tc>
          <w:tcPr>
            <w:tcW w:w="1985" w:type="dxa"/>
          </w:tcPr>
          <w:p w14:paraId="7FB4643D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6766D46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14:paraId="484AECAC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</w:tr>
      <w:tr w:rsidR="002540FF" w:rsidRPr="002540FF" w14:paraId="0B6B9922" w14:textId="77777777" w:rsidTr="00CA7CC7">
        <w:tc>
          <w:tcPr>
            <w:tcW w:w="861" w:type="dxa"/>
          </w:tcPr>
          <w:p w14:paraId="5B55494C" w14:textId="77777777" w:rsidR="002540FF" w:rsidRPr="002540FF" w:rsidRDefault="002540FF" w:rsidP="002540FF">
            <w:pPr>
              <w:rPr>
                <w:rFonts w:ascii="Calibri" w:eastAsia="Calibri" w:hAnsi="Calibri" w:cs="Times New Roman"/>
              </w:rPr>
            </w:pPr>
            <w:r w:rsidRPr="002540FF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082" w:type="dxa"/>
          </w:tcPr>
          <w:p w14:paraId="71E9CB4A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4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5" w:type="dxa"/>
          </w:tcPr>
          <w:p w14:paraId="3128B831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22EEF45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14:paraId="5D9DD7C5" w14:textId="77777777" w:rsidR="002540FF" w:rsidRPr="002540FF" w:rsidRDefault="002540FF" w:rsidP="00254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</w:tr>
    </w:tbl>
    <w:p w14:paraId="39DE5B6F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668000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работы:</w:t>
      </w:r>
    </w:p>
    <w:p w14:paraId="51494F33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1.Название работы.</w:t>
      </w:r>
    </w:p>
    <w:p w14:paraId="04703125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Цель работы.</w:t>
      </w:r>
    </w:p>
    <w:p w14:paraId="5F1A1535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Выполнение задания.</w:t>
      </w:r>
    </w:p>
    <w:p w14:paraId="06AC7803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Ответить на вопросы:</w:t>
      </w:r>
    </w:p>
    <w:p w14:paraId="2184B1D4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устанавливают зубило при рубке?</w:t>
      </w:r>
    </w:p>
    <w:p w14:paraId="7AA6E854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расстоянии от конца зубила производят захват рукой?</w:t>
      </w:r>
    </w:p>
    <w:p w14:paraId="702BE84E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хватку молотка;</w:t>
      </w:r>
    </w:p>
    <w:p w14:paraId="5F7BFA09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когда применяют кистевые удары? </w:t>
      </w:r>
    </w:p>
    <w:p w14:paraId="3234154B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применяют плечевые удары?</w:t>
      </w:r>
    </w:p>
    <w:p w14:paraId="1321B8EA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применяют локтевые удары?</w:t>
      </w:r>
    </w:p>
    <w:p w14:paraId="0FBF943F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виды рубки знаете?</w:t>
      </w:r>
    </w:p>
    <w:p w14:paraId="43A6E0F2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держат зубило по отношению к металлу?</w:t>
      </w:r>
    </w:p>
    <w:p w14:paraId="74107642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слой металла удаляется при выполнении первого слоя при черновой рубке?</w:t>
      </w:r>
    </w:p>
    <w:p w14:paraId="3695B3B8" w14:textId="77777777" w:rsidR="002540FF" w:rsidRPr="002540FF" w:rsidRDefault="002540FF" w:rsidP="002540FF">
      <w:pPr>
        <w:tabs>
          <w:tab w:val="left" w:leader="underscore" w:pos="32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</w:t>
      </w:r>
    </w:p>
    <w:p w14:paraId="281C697F" w14:textId="77777777" w:rsidR="002540FF" w:rsidRPr="002540FF" w:rsidRDefault="002540FF" w:rsidP="00254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7E3D5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0FF">
        <w:rPr>
          <w:rFonts w:ascii="Times New Roman" w:eastAsia="Calibri" w:hAnsi="Times New Roman" w:cs="Times New Roman"/>
          <w:b/>
          <w:sz w:val="28"/>
          <w:szCs w:val="28"/>
        </w:rPr>
        <w:t>Используемая литература:</w:t>
      </w:r>
    </w:p>
    <w:p w14:paraId="7ABC5325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CE9A72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540F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Основные источники:</w:t>
      </w:r>
    </w:p>
    <w:p w14:paraId="0207BF64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40FF">
        <w:rPr>
          <w:rFonts w:ascii="Times New Roman" w:eastAsia="Calibri" w:hAnsi="Times New Roman" w:cs="Times New Roman"/>
          <w:bCs/>
          <w:sz w:val="28"/>
          <w:szCs w:val="28"/>
        </w:rPr>
        <w:t xml:space="preserve">1. Орлов К. С. Монтаж и эксплуатация санитарно – технических, вентиляционных систем и </w:t>
      </w:r>
      <w:proofErr w:type="gramStart"/>
      <w:r w:rsidRPr="002540FF">
        <w:rPr>
          <w:rFonts w:ascii="Times New Roman" w:eastAsia="Calibri" w:hAnsi="Times New Roman" w:cs="Times New Roman"/>
          <w:bCs/>
          <w:sz w:val="28"/>
          <w:szCs w:val="28"/>
        </w:rPr>
        <w:t>оборудования.-</w:t>
      </w:r>
      <w:proofErr w:type="gramEnd"/>
      <w:r w:rsidRPr="002540FF">
        <w:rPr>
          <w:rFonts w:ascii="Times New Roman" w:eastAsia="Calibri" w:hAnsi="Times New Roman" w:cs="Times New Roman"/>
          <w:bCs/>
          <w:sz w:val="28"/>
          <w:szCs w:val="28"/>
        </w:rPr>
        <w:t xml:space="preserve"> М. : Издательский центр «Академия», 2008.- 336с.</w:t>
      </w:r>
    </w:p>
    <w:p w14:paraId="7E4606BD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540F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14:paraId="5F7D6F54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0FF">
        <w:rPr>
          <w:rFonts w:ascii="Times New Roman" w:eastAsia="Calibri" w:hAnsi="Times New Roman" w:cs="Times New Roman"/>
          <w:sz w:val="28"/>
          <w:szCs w:val="28"/>
        </w:rPr>
        <w:t xml:space="preserve">1.Макиенко Н. И. Практические работы по слесарному делу. М.: </w:t>
      </w:r>
      <w:proofErr w:type="spellStart"/>
      <w:r w:rsidRPr="002540FF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2540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540FF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2540FF">
        <w:rPr>
          <w:rFonts w:ascii="Times New Roman" w:eastAsia="Calibri" w:hAnsi="Times New Roman" w:cs="Times New Roman"/>
          <w:sz w:val="28"/>
          <w:szCs w:val="28"/>
        </w:rPr>
        <w:t>., 1987. – 192с.</w:t>
      </w:r>
    </w:p>
    <w:p w14:paraId="6A24E538" w14:textId="77777777" w:rsidR="002540FF" w:rsidRPr="002540FF" w:rsidRDefault="002540FF" w:rsidP="002540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540FF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Интернет-ресурсы: </w:t>
      </w:r>
    </w:p>
    <w:p w14:paraId="247A9147" w14:textId="77777777" w:rsidR="002540FF" w:rsidRPr="002540FF" w:rsidRDefault="00C15B95" w:rsidP="002540FF">
      <w:pPr>
        <w:tabs>
          <w:tab w:val="left" w:leader="underscore" w:pos="32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2540FF" w:rsidRPr="002540F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http://affinity.su/category/rubka-metalla-2/</w:t>
        </w:r>
      </w:hyperlink>
    </w:p>
    <w:p w14:paraId="0D2414E8" w14:textId="77777777" w:rsidR="009B6DF7" w:rsidRDefault="009B6DF7"/>
    <w:sectPr w:rsidR="009B6DF7" w:rsidSect="00320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AA7"/>
    <w:rsid w:val="002540FF"/>
    <w:rsid w:val="00320D90"/>
    <w:rsid w:val="008D0059"/>
    <w:rsid w:val="009B6DF7"/>
    <w:rsid w:val="00BA3AA7"/>
    <w:rsid w:val="00C1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BC6"/>
  <w15:docId w15:val="{BC16E503-F2DD-48EF-A3C0-F743EAE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59"/>
  </w:style>
  <w:style w:type="paragraph" w:styleId="3">
    <w:name w:val="heading 3"/>
    <w:basedOn w:val="a"/>
    <w:link w:val="30"/>
    <w:uiPriority w:val="9"/>
    <w:qFormat/>
    <w:rsid w:val="00320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D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ffinity.su/category/rubka-metalla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Сергей Соловьев</cp:lastModifiedBy>
  <cp:revision>4</cp:revision>
  <dcterms:created xsi:type="dcterms:W3CDTF">2023-09-20T08:40:00Z</dcterms:created>
  <dcterms:modified xsi:type="dcterms:W3CDTF">2025-03-12T14:06:00Z</dcterms:modified>
</cp:coreProperties>
</file>