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852274" w:rsidRPr="00412F67" w:rsidTr="001B7CC6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52274" w:rsidRPr="00412F67" w:rsidRDefault="001B7CC6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412F67">
              <w:rPr>
                <w:b/>
                <w:color w:val="000000"/>
                <w:szCs w:val="28"/>
                <w:lang w:val="ru-RU"/>
              </w:rPr>
              <w:t>АННОТАЦИЯ</w:t>
            </w:r>
            <w:r w:rsidRPr="00412F67">
              <w:rPr>
                <w:lang w:val="ru-RU"/>
              </w:rPr>
              <w:t xml:space="preserve"> </w:t>
            </w:r>
          </w:p>
          <w:p w:rsidR="00852274" w:rsidRPr="00412F67" w:rsidRDefault="001B7CC6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412F67">
              <w:rPr>
                <w:color w:val="000000"/>
                <w:szCs w:val="28"/>
                <w:lang w:val="ru-RU"/>
              </w:rPr>
              <w:t>к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рабочей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программе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дисциплины</w:t>
            </w:r>
            <w:r w:rsidRPr="00412F67">
              <w:rPr>
                <w:lang w:val="ru-RU"/>
              </w:rPr>
              <w:t xml:space="preserve"> </w:t>
            </w:r>
          </w:p>
          <w:p w:rsidR="00852274" w:rsidRPr="00412F67" w:rsidRDefault="001B7CC6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412F67">
              <w:rPr>
                <w:color w:val="000000"/>
                <w:szCs w:val="28"/>
                <w:u w:val="single"/>
                <w:lang w:val="ru-RU"/>
              </w:rPr>
              <w:t>«Специальные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u w:val="single"/>
                <w:lang w:val="ru-RU"/>
              </w:rPr>
              <w:t>вопросы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u w:val="single"/>
                <w:lang w:val="ru-RU"/>
              </w:rPr>
              <w:t>архитектурно-строительной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u w:val="single"/>
                <w:lang w:val="ru-RU"/>
              </w:rPr>
              <w:t>теплотехники»</w:t>
            </w:r>
            <w:r w:rsidRPr="00412F67">
              <w:rPr>
                <w:lang w:val="ru-RU"/>
              </w:rPr>
              <w:t xml:space="preserve"> </w:t>
            </w:r>
          </w:p>
        </w:tc>
      </w:tr>
      <w:tr w:rsidR="00852274" w:rsidRPr="00412F67" w:rsidTr="001B7CC6">
        <w:tc>
          <w:tcPr>
            <w:tcW w:w="9357" w:type="dxa"/>
          </w:tcPr>
          <w:p w:rsidR="00852274" w:rsidRPr="00412F67" w:rsidRDefault="00852274">
            <w:pPr>
              <w:rPr>
                <w:lang w:val="ru-RU"/>
              </w:rPr>
            </w:pPr>
          </w:p>
        </w:tc>
      </w:tr>
      <w:tr w:rsidR="00852274" w:rsidTr="001B7CC6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274" w:rsidRDefault="001B7CC6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Направление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08.04.01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Строительство</w:t>
            </w:r>
            <w:r>
              <w:t xml:space="preserve"> </w:t>
            </w:r>
          </w:p>
        </w:tc>
      </w:tr>
      <w:tr w:rsidR="00852274" w:rsidRPr="00412F67" w:rsidTr="001B7CC6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274" w:rsidRPr="00412F67" w:rsidRDefault="001B7CC6" w:rsidP="00412F67">
            <w:pPr>
              <w:spacing w:after="0" w:line="240" w:lineRule="auto"/>
              <w:rPr>
                <w:szCs w:val="28"/>
                <w:lang w:val="ru-RU"/>
              </w:rPr>
            </w:pPr>
            <w:r w:rsidRPr="00412F67">
              <w:rPr>
                <w:b/>
                <w:color w:val="000000"/>
                <w:szCs w:val="28"/>
                <w:lang w:val="ru-RU"/>
              </w:rPr>
              <w:t>Про</w:t>
            </w:r>
            <w:r w:rsidR="00412F67">
              <w:rPr>
                <w:b/>
                <w:color w:val="000000"/>
                <w:szCs w:val="28"/>
                <w:lang w:val="ru-RU"/>
              </w:rPr>
              <w:t>грамма</w:t>
            </w:r>
            <w:bookmarkStart w:id="0" w:name="_GoBack"/>
            <w:bookmarkEnd w:id="0"/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u w:val="single"/>
                <w:lang w:val="ru-RU"/>
              </w:rPr>
              <w:t>Проектирование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u w:val="single"/>
                <w:lang w:val="ru-RU"/>
              </w:rPr>
              <w:t>зданий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u w:val="single"/>
                <w:lang w:val="ru-RU"/>
              </w:rPr>
              <w:t>сооружений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u w:val="single"/>
                <w:lang w:val="ru-RU"/>
              </w:rPr>
              <w:t>(на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u w:val="single"/>
                <w:lang w:val="ru-RU"/>
              </w:rPr>
              <w:t>английском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u w:val="single"/>
                <w:lang w:val="ru-RU"/>
              </w:rPr>
              <w:t>языке)</w:t>
            </w:r>
            <w:r w:rsidRPr="00412F67">
              <w:rPr>
                <w:lang w:val="ru-RU"/>
              </w:rPr>
              <w:t xml:space="preserve">  </w:t>
            </w:r>
          </w:p>
        </w:tc>
      </w:tr>
      <w:tr w:rsidR="00852274" w:rsidTr="001B7CC6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274" w:rsidRDefault="001B7CC6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Квалификация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выпускника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магистр</w:t>
            </w:r>
            <w:r>
              <w:t xml:space="preserve"> </w:t>
            </w:r>
          </w:p>
        </w:tc>
      </w:tr>
      <w:tr w:rsidR="00852274" w:rsidTr="001B7CC6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274" w:rsidRDefault="001B7CC6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Нормативный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период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обучения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года</w:t>
            </w:r>
            <w:r>
              <w:t xml:space="preserve"> </w:t>
            </w:r>
          </w:p>
        </w:tc>
      </w:tr>
      <w:tr w:rsidR="00852274" w:rsidTr="001B7CC6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274" w:rsidRDefault="001B7CC6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Форма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обучения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очная</w:t>
            </w:r>
            <w:r>
              <w:t xml:space="preserve"> </w:t>
            </w:r>
          </w:p>
        </w:tc>
      </w:tr>
      <w:tr w:rsidR="00852274" w:rsidTr="001B7CC6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274" w:rsidRDefault="001B7CC6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Год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начала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подготовки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2018</w:t>
            </w:r>
            <w:r>
              <w:t xml:space="preserve"> </w:t>
            </w:r>
          </w:p>
        </w:tc>
      </w:tr>
      <w:tr w:rsidR="00852274" w:rsidTr="001B7CC6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274" w:rsidRDefault="00852274"/>
        </w:tc>
      </w:tr>
      <w:tr w:rsidR="00852274" w:rsidTr="001B7CC6">
        <w:tc>
          <w:tcPr>
            <w:tcW w:w="9357" w:type="dxa"/>
          </w:tcPr>
          <w:p w:rsidR="00852274" w:rsidRDefault="00852274"/>
        </w:tc>
      </w:tr>
      <w:tr w:rsidR="00852274" w:rsidRPr="00412F67" w:rsidTr="001B7CC6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274" w:rsidRPr="00412F67" w:rsidRDefault="001B7CC6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12F67">
              <w:rPr>
                <w:b/>
                <w:color w:val="000000"/>
                <w:szCs w:val="28"/>
                <w:lang w:val="ru-RU"/>
              </w:rPr>
              <w:t>Цель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412F67">
              <w:rPr>
                <w:lang w:val="ru-RU"/>
              </w:rPr>
              <w:t xml:space="preserve"> </w:t>
            </w:r>
          </w:p>
          <w:p w:rsidR="00852274" w:rsidRPr="00412F67" w:rsidRDefault="001B7CC6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12F67">
              <w:rPr>
                <w:color w:val="000000"/>
                <w:szCs w:val="28"/>
                <w:lang w:val="ru-RU"/>
              </w:rPr>
              <w:t>Целью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преподавания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курса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«Специальные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вопросы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архитектурно-строительной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теплотехники»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является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изучение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студентами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особенностей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проектирования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зданий,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ограждающих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конструкций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в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условиях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современных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требований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теплотехники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и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энергетической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эффективности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зданий.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Курс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предназначен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для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студентов,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обучающихся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в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магистратуре.</w:t>
            </w:r>
            <w:r w:rsidRPr="00412F67">
              <w:rPr>
                <w:lang w:val="ru-RU"/>
              </w:rPr>
              <w:t xml:space="preserve"> </w:t>
            </w:r>
          </w:p>
          <w:p w:rsidR="00852274" w:rsidRPr="00412F67" w:rsidRDefault="001B7CC6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12F67">
              <w:rPr>
                <w:color w:val="000000"/>
                <w:szCs w:val="28"/>
                <w:lang w:val="ru-RU"/>
              </w:rPr>
              <w:t>Курс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«Специальные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вопросы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архитектурно-строительной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теплотехники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»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изучает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вопросы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применения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и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развития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различных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ограждающих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систем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и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направлен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на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поиск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новых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перспективных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конструктивных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решений.</w:t>
            </w:r>
            <w:r w:rsidRPr="00412F67">
              <w:rPr>
                <w:lang w:val="ru-RU"/>
              </w:rPr>
              <w:t xml:space="preserve">  </w:t>
            </w:r>
          </w:p>
          <w:p w:rsidR="00852274" w:rsidRPr="00412F67" w:rsidRDefault="001B7CC6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12F67">
              <w:rPr>
                <w:lang w:val="ru-RU"/>
              </w:rPr>
              <w:t xml:space="preserve"> </w:t>
            </w:r>
          </w:p>
        </w:tc>
      </w:tr>
      <w:tr w:rsidR="00852274" w:rsidRPr="00412F67" w:rsidTr="001B7CC6">
        <w:tc>
          <w:tcPr>
            <w:tcW w:w="9357" w:type="dxa"/>
          </w:tcPr>
          <w:p w:rsidR="00852274" w:rsidRPr="00412F67" w:rsidRDefault="00852274">
            <w:pPr>
              <w:rPr>
                <w:lang w:val="ru-RU"/>
              </w:rPr>
            </w:pPr>
          </w:p>
        </w:tc>
      </w:tr>
      <w:tr w:rsidR="00852274" w:rsidRPr="00412F67" w:rsidTr="001B7CC6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274" w:rsidRPr="00412F67" w:rsidRDefault="001B7CC6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12F67">
              <w:rPr>
                <w:b/>
                <w:color w:val="000000"/>
                <w:szCs w:val="28"/>
                <w:lang w:val="ru-RU"/>
              </w:rPr>
              <w:t>Задачи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412F67">
              <w:rPr>
                <w:lang w:val="ru-RU"/>
              </w:rPr>
              <w:t xml:space="preserve"> </w:t>
            </w:r>
          </w:p>
          <w:p w:rsidR="00852274" w:rsidRPr="00412F67" w:rsidRDefault="001B7CC6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12F67">
              <w:rPr>
                <w:color w:val="000000"/>
                <w:szCs w:val="28"/>
                <w:lang w:val="ru-RU"/>
              </w:rPr>
              <w:t>При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изучении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дисциплины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студенты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приобретают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знания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основных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разделов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архитектурно-строительной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теплотехники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и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энергосбережения,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практические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навыки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применения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этих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знаний.</w:t>
            </w:r>
            <w:r w:rsidRPr="00412F67">
              <w:rPr>
                <w:lang w:val="ru-RU"/>
              </w:rPr>
              <w:t xml:space="preserve"> </w:t>
            </w:r>
          </w:p>
        </w:tc>
      </w:tr>
      <w:tr w:rsidR="00852274" w:rsidRPr="00412F67" w:rsidTr="001B7CC6">
        <w:tc>
          <w:tcPr>
            <w:tcW w:w="9357" w:type="dxa"/>
          </w:tcPr>
          <w:p w:rsidR="00852274" w:rsidRPr="00412F67" w:rsidRDefault="00852274">
            <w:pPr>
              <w:rPr>
                <w:lang w:val="ru-RU"/>
              </w:rPr>
            </w:pPr>
          </w:p>
        </w:tc>
      </w:tr>
      <w:tr w:rsidR="00852274" w:rsidTr="001B7CC6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52274" w:rsidRDefault="001B7CC6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Перечень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формируемых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компетенций:</w:t>
            </w:r>
            <w:r>
              <w:t xml:space="preserve"> </w:t>
            </w:r>
          </w:p>
        </w:tc>
      </w:tr>
      <w:tr w:rsidR="00852274" w:rsidRPr="00412F67" w:rsidTr="001B7CC6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274" w:rsidRPr="00412F67" w:rsidRDefault="001B7CC6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12F67">
              <w:rPr>
                <w:color w:val="000000"/>
                <w:szCs w:val="28"/>
                <w:lang w:val="ru-RU"/>
              </w:rPr>
              <w:t>ПК-1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-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Способен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разрабатывать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документацию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архитектурно-строительного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проектирования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зданий,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строений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и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сооружений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с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обеспечением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соблюдения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требований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их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энергетической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эффективности,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в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том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числе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для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особых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экстремальных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климатических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условий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возведения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и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эксплуатации</w:t>
            </w:r>
            <w:r w:rsidRPr="00412F67">
              <w:rPr>
                <w:lang w:val="ru-RU"/>
              </w:rPr>
              <w:t xml:space="preserve"> </w:t>
            </w:r>
          </w:p>
          <w:p w:rsidR="00852274" w:rsidRPr="00412F67" w:rsidRDefault="001B7CC6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12F67">
              <w:rPr>
                <w:color w:val="000000"/>
                <w:szCs w:val="28"/>
                <w:lang w:val="ru-RU"/>
              </w:rPr>
              <w:t>ПК-2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-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Способен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выполнять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работы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по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определению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энергетической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эффективности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зданий,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строений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и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сооружений</w:t>
            </w:r>
            <w:r w:rsidRPr="00412F67">
              <w:rPr>
                <w:lang w:val="ru-RU"/>
              </w:rPr>
              <w:t xml:space="preserve"> </w:t>
            </w:r>
          </w:p>
          <w:p w:rsidR="00852274" w:rsidRPr="00412F67" w:rsidRDefault="001B7CC6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412F67">
              <w:rPr>
                <w:color w:val="000000"/>
                <w:szCs w:val="28"/>
                <w:lang w:val="ru-RU"/>
              </w:rPr>
              <w:t>ПК-3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-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Способен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осуществлять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подготовку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проектной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документации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и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обоснование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принятых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конструктивных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решений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элементов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зданий,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строений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и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сооружений</w:t>
            </w:r>
            <w:r w:rsidRPr="00412F67">
              <w:rPr>
                <w:lang w:val="ru-RU"/>
              </w:rPr>
              <w:t xml:space="preserve"> </w:t>
            </w:r>
          </w:p>
        </w:tc>
      </w:tr>
    </w:tbl>
    <w:p w:rsidR="00852274" w:rsidRPr="00412F67" w:rsidRDefault="001B7CC6">
      <w:pPr>
        <w:rPr>
          <w:sz w:val="0"/>
          <w:szCs w:val="0"/>
          <w:lang w:val="ru-RU"/>
        </w:rPr>
      </w:pPr>
      <w:r w:rsidRPr="00412F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852274" w:rsidRPr="00412F67" w:rsidTr="001B7CC6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274" w:rsidRPr="00412F67" w:rsidRDefault="001B7CC6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412F67">
              <w:rPr>
                <w:color w:val="000000"/>
                <w:szCs w:val="28"/>
                <w:lang w:val="ru-RU"/>
              </w:rPr>
              <w:lastRenderedPageBreak/>
              <w:t>ПК-4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-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Способен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выполнять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работы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по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энергетическому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обследованию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объектов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капитального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строительства</w:t>
            </w:r>
            <w:r w:rsidRPr="00412F67">
              <w:rPr>
                <w:lang w:val="ru-RU"/>
              </w:rPr>
              <w:t xml:space="preserve"> </w:t>
            </w:r>
          </w:p>
        </w:tc>
      </w:tr>
      <w:tr w:rsidR="00852274" w:rsidRPr="00412F67" w:rsidTr="001B7CC6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274" w:rsidRPr="00412F67" w:rsidRDefault="001B7CC6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412F67">
              <w:rPr>
                <w:b/>
                <w:color w:val="000000"/>
                <w:szCs w:val="28"/>
                <w:lang w:val="ru-RU"/>
              </w:rPr>
              <w:t>Общая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b/>
                <w:color w:val="000000"/>
                <w:szCs w:val="28"/>
                <w:lang w:val="ru-RU"/>
              </w:rPr>
              <w:t>трудоемкость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5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color w:val="000000"/>
                <w:szCs w:val="28"/>
                <w:lang w:val="ru-RU"/>
              </w:rPr>
              <w:t>з.е.</w:t>
            </w:r>
            <w:r w:rsidRPr="00412F67">
              <w:rPr>
                <w:lang w:val="ru-RU"/>
              </w:rPr>
              <w:t xml:space="preserve"> </w:t>
            </w:r>
          </w:p>
        </w:tc>
      </w:tr>
      <w:tr w:rsidR="00852274" w:rsidRPr="00412F67" w:rsidTr="001B7CC6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274" w:rsidRPr="00412F67" w:rsidRDefault="001B7CC6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412F67">
              <w:rPr>
                <w:b/>
                <w:color w:val="000000"/>
                <w:szCs w:val="28"/>
                <w:lang w:val="ru-RU"/>
              </w:rPr>
              <w:t>Форма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b/>
                <w:color w:val="000000"/>
                <w:szCs w:val="28"/>
                <w:lang w:val="ru-RU"/>
              </w:rPr>
              <w:t>итогового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b/>
                <w:color w:val="000000"/>
                <w:szCs w:val="28"/>
                <w:lang w:val="ru-RU"/>
              </w:rPr>
              <w:t>по</w:t>
            </w:r>
            <w:r w:rsidRPr="00412F67">
              <w:rPr>
                <w:lang w:val="ru-RU"/>
              </w:rPr>
              <w:t xml:space="preserve"> </w:t>
            </w:r>
            <w:r w:rsidRPr="00412F67">
              <w:rPr>
                <w:b/>
                <w:color w:val="000000"/>
                <w:szCs w:val="28"/>
                <w:lang w:val="ru-RU"/>
              </w:rPr>
              <w:t>дисциплине:</w:t>
            </w:r>
            <w:r w:rsidRPr="00412F67">
              <w:rPr>
                <w:lang w:val="ru-RU"/>
              </w:rPr>
              <w:t xml:space="preserve">  </w:t>
            </w:r>
            <w:r w:rsidRPr="00412F67">
              <w:rPr>
                <w:color w:val="000000"/>
                <w:szCs w:val="28"/>
                <w:u w:val="single"/>
                <w:lang w:val="ru-RU"/>
              </w:rPr>
              <w:t>Экзамен</w:t>
            </w:r>
            <w:r w:rsidRPr="00412F67">
              <w:rPr>
                <w:lang w:val="ru-RU"/>
              </w:rPr>
              <w:t xml:space="preserve"> </w:t>
            </w:r>
          </w:p>
        </w:tc>
      </w:tr>
    </w:tbl>
    <w:p w:rsidR="00852274" w:rsidRPr="00412F67" w:rsidRDefault="00852274">
      <w:pPr>
        <w:rPr>
          <w:lang w:val="ru-RU"/>
        </w:rPr>
      </w:pPr>
    </w:p>
    <w:sectPr w:rsidR="00852274" w:rsidRPr="00412F67" w:rsidSect="00852274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B7CC6"/>
    <w:rsid w:val="001F0BC7"/>
    <w:rsid w:val="00412F67"/>
    <w:rsid w:val="0085227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111C12-50DE-4BDA-86F9-6EFE173D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274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ReportVGTUAnn</dc:title>
  <dc:creator>FastReport.NET</dc:creator>
  <cp:lastModifiedBy>Екатерина Кошкина</cp:lastModifiedBy>
  <cp:revision>3</cp:revision>
  <dcterms:created xsi:type="dcterms:W3CDTF">2019-01-24T11:04:00Z</dcterms:created>
  <dcterms:modified xsi:type="dcterms:W3CDTF">2019-10-02T07:57:00Z</dcterms:modified>
</cp:coreProperties>
</file>