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4E87" w:rsidRDefault="00D51A3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«Производственный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контроль»</w:t>
            </w:r>
            <w:r>
              <w:t xml:space="preserve"> </w:t>
            </w:r>
          </w:p>
        </w:tc>
      </w:tr>
      <w:tr w:rsidR="00844E87" w:rsidTr="00D51A3F">
        <w:tc>
          <w:tcPr>
            <w:tcW w:w="9357" w:type="dxa"/>
          </w:tcPr>
          <w:p w:rsidR="00844E87" w:rsidRDefault="00844E87"/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BC47A0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844E87"/>
        </w:tc>
      </w:tr>
      <w:tr w:rsidR="00844E87" w:rsidTr="00D51A3F">
        <w:tc>
          <w:tcPr>
            <w:tcW w:w="9357" w:type="dxa"/>
          </w:tcPr>
          <w:p w:rsidR="00844E87" w:rsidRDefault="00844E87"/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обоснования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иной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прединвестиционной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проектной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документации;</w:t>
            </w:r>
            <w:r>
              <w:t xml:space="preserve"> </w:t>
            </w:r>
            <w:r>
              <w:rPr>
                <w:color w:val="000000"/>
                <w:szCs w:val="28"/>
              </w:rPr>
              <w:t>выработка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использования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принципов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ОПС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государственной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экспертизы.</w:t>
            </w:r>
            <w:r>
              <w:t xml:space="preserve"> </w:t>
            </w:r>
          </w:p>
        </w:tc>
      </w:tr>
      <w:tr w:rsidR="00844E87" w:rsidTr="00D51A3F">
        <w:tc>
          <w:tcPr>
            <w:tcW w:w="9357" w:type="dxa"/>
          </w:tcPr>
          <w:p w:rsidR="00844E87" w:rsidRDefault="00844E87"/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теории,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методик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приемов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обоснования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иной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деятельности;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ознакомление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нормативно-правовой</w:t>
            </w:r>
            <w:r>
              <w:t xml:space="preserve"> </w:t>
            </w:r>
            <w:r>
              <w:rPr>
                <w:color w:val="000000"/>
                <w:szCs w:val="28"/>
              </w:rPr>
              <w:t>базы</w:t>
            </w:r>
            <w:r>
              <w:t xml:space="preserve"> </w:t>
            </w:r>
            <w:r>
              <w:rPr>
                <w:color w:val="000000"/>
                <w:szCs w:val="28"/>
              </w:rPr>
              <w:t>государственной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экспертизы;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особенностей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ОВОС;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экспертной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работы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экспертизы;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выработка</w:t>
            </w:r>
            <w:r>
              <w:t xml:space="preserve"> </w:t>
            </w:r>
            <w:r>
              <w:rPr>
                <w:color w:val="000000"/>
                <w:szCs w:val="28"/>
              </w:rPr>
              <w:t>умений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конкретных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ситуациях.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844E87" w:rsidTr="00D51A3F">
        <w:tc>
          <w:tcPr>
            <w:tcW w:w="9357" w:type="dxa"/>
          </w:tcPr>
          <w:p w:rsidR="00844E87" w:rsidRDefault="00844E87"/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4E87" w:rsidRDefault="00D51A3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менеджмента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аудита,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снижения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риска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ПК-9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документации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</w:t>
            </w:r>
            <w:r>
              <w:t xml:space="preserve"> </w:t>
            </w:r>
            <w:r>
              <w:rPr>
                <w:color w:val="000000"/>
                <w:szCs w:val="28"/>
              </w:rPr>
              <w:t>различных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видов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проектного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инженерно-экологических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видов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</w:t>
            </w:r>
            <w:r>
              <w:t xml:space="preserve"> </w:t>
            </w:r>
          </w:p>
        </w:tc>
      </w:tr>
    </w:tbl>
    <w:p w:rsidR="00844E87" w:rsidRDefault="00D51A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здоровье</w:t>
            </w:r>
            <w:r>
              <w:t xml:space="preserve"> </w:t>
            </w:r>
            <w:r>
              <w:rPr>
                <w:color w:val="000000"/>
                <w:szCs w:val="28"/>
              </w:rPr>
              <w:t>населения,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ущерба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рисков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природной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эффективности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природоохранных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мероприятий,</w:t>
            </w:r>
            <w:r>
              <w:t xml:space="preserve"> </w:t>
            </w:r>
            <w:r>
              <w:rPr>
                <w:color w:val="000000"/>
                <w:szCs w:val="28"/>
              </w:rPr>
              <w:t>платы</w:t>
            </w:r>
            <w:r>
              <w:t xml:space="preserve"> </w:t>
            </w:r>
            <w:r>
              <w:rPr>
                <w:color w:val="000000"/>
                <w:szCs w:val="28"/>
              </w:rPr>
              <w:t>за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пользование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ресурсами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ПК-10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контрольно-ревизионную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деятельность,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экологическое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нормирование,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разработку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здоровья</w:t>
            </w:r>
            <w:r>
              <w:t xml:space="preserve"> </w:t>
            </w:r>
            <w:r>
              <w:rPr>
                <w:color w:val="000000"/>
                <w:szCs w:val="28"/>
              </w:rPr>
              <w:t>населения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негативных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рекультивацию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ландшафтов,</w:t>
            </w:r>
            <w:r>
              <w:t xml:space="preserve"> </w:t>
            </w:r>
            <w:r>
              <w:rPr>
                <w:color w:val="000000"/>
                <w:szCs w:val="28"/>
              </w:rPr>
              <w:t>знать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принципы</w:t>
            </w:r>
            <w:r>
              <w:t xml:space="preserve"> </w:t>
            </w:r>
            <w:r>
              <w:rPr>
                <w:color w:val="000000"/>
                <w:szCs w:val="28"/>
              </w:rPr>
              <w:t>оптимизации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обитания</w:t>
            </w:r>
            <w:r>
              <w:t xml:space="preserve"> </w:t>
            </w:r>
          </w:p>
          <w:p w:rsidR="00844E87" w:rsidRDefault="00D51A3F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геохимии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геофизики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экономики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устойчивого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развития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844E87" w:rsidTr="00D51A3F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4E87" w:rsidRDefault="00D51A3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844E87" w:rsidRDefault="00844E87"/>
    <w:sectPr w:rsidR="00844E87" w:rsidSect="00844E87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44E87"/>
    <w:rsid w:val="00BC47A0"/>
    <w:rsid w:val="00D31453"/>
    <w:rsid w:val="00D51A3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58CAC-5996-4209-86A6-3A780040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E8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2019-12-07T15:02:00Z</dcterms:created>
  <dcterms:modified xsi:type="dcterms:W3CDTF">2024-07-08T12:26:00Z</dcterms:modified>
</cp:coreProperties>
</file>