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0A" w:rsidRDefault="007A640A" w:rsidP="007A640A">
      <w:pPr>
        <w:ind w:left="510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«Утверждаю»</w:t>
      </w:r>
    </w:p>
    <w:p w:rsidR="007A640A" w:rsidRDefault="007A640A" w:rsidP="007A640A">
      <w:pPr>
        <w:ind w:left="510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Директор фонда </w:t>
      </w:r>
    </w:p>
    <w:p w:rsidR="007A640A" w:rsidRDefault="007A640A" w:rsidP="007A640A">
      <w:pPr>
        <w:ind w:left="510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«Город без барьеров»</w:t>
      </w:r>
    </w:p>
    <w:p w:rsidR="007A640A" w:rsidRDefault="007A640A" w:rsidP="00773160">
      <w:pPr>
        <w:jc w:val="center"/>
        <w:rPr>
          <w:rFonts w:ascii="Arial" w:hAnsi="Arial" w:cs="Arial"/>
          <w:b/>
          <w:sz w:val="28"/>
          <w:szCs w:val="28"/>
        </w:rPr>
      </w:pPr>
    </w:p>
    <w:p w:rsidR="00680DC7" w:rsidRDefault="00680DC7" w:rsidP="00680DC7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______________ </w:t>
      </w:r>
      <w:proofErr w:type="spellStart"/>
      <w:r>
        <w:rPr>
          <w:rFonts w:ascii="Arial" w:hAnsi="Arial" w:cs="Arial"/>
          <w:b/>
          <w:sz w:val="28"/>
          <w:szCs w:val="28"/>
        </w:rPr>
        <w:t>Е.Ю.Аленина</w:t>
      </w:r>
      <w:proofErr w:type="spellEnd"/>
    </w:p>
    <w:p w:rsidR="00680DC7" w:rsidRDefault="00680DC7" w:rsidP="00773160">
      <w:pPr>
        <w:jc w:val="center"/>
        <w:rPr>
          <w:rFonts w:ascii="Arial" w:hAnsi="Arial" w:cs="Arial"/>
          <w:b/>
          <w:sz w:val="28"/>
          <w:szCs w:val="28"/>
        </w:rPr>
      </w:pPr>
    </w:p>
    <w:p w:rsidR="00680DC7" w:rsidRDefault="00680DC7" w:rsidP="00773160">
      <w:pPr>
        <w:jc w:val="center"/>
        <w:rPr>
          <w:rFonts w:ascii="Arial" w:hAnsi="Arial" w:cs="Arial"/>
          <w:b/>
          <w:sz w:val="28"/>
          <w:szCs w:val="28"/>
        </w:rPr>
      </w:pPr>
    </w:p>
    <w:p w:rsidR="001D34A1" w:rsidRPr="00AD00DC" w:rsidRDefault="00680DC7" w:rsidP="00773160">
      <w:pPr>
        <w:jc w:val="center"/>
        <w:rPr>
          <w:rFonts w:ascii="Arial" w:hAnsi="Arial" w:cs="Arial"/>
          <w:b/>
          <w:sz w:val="28"/>
          <w:szCs w:val="28"/>
        </w:rPr>
      </w:pPr>
      <w:r w:rsidRPr="00AD00DC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02434ED" wp14:editId="280F3726">
            <wp:simplePos x="0" y="0"/>
            <wp:positionH relativeFrom="margin">
              <wp:posOffset>-29210</wp:posOffset>
            </wp:positionH>
            <wp:positionV relativeFrom="margin">
              <wp:posOffset>1449705</wp:posOffset>
            </wp:positionV>
            <wp:extent cx="1320165" cy="1140460"/>
            <wp:effectExtent l="0" t="0" r="0" b="2540"/>
            <wp:wrapTight wrapText="bothSides">
              <wp:wrapPolygon edited="0">
                <wp:start x="0" y="0"/>
                <wp:lineTo x="0" y="21287"/>
                <wp:lineTo x="21195" y="21287"/>
                <wp:lineTo x="21195" y="0"/>
                <wp:lineTo x="0" y="0"/>
              </wp:wrapPolygon>
            </wp:wrapTight>
            <wp:docPr id="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2AA" w:rsidRPr="00AD00DC">
        <w:rPr>
          <w:rFonts w:ascii="Arial" w:hAnsi="Arial" w:cs="Arial"/>
          <w:b/>
          <w:sz w:val="28"/>
          <w:szCs w:val="28"/>
        </w:rPr>
        <w:t>Пол</w:t>
      </w:r>
      <w:r w:rsidR="001672AA" w:rsidRPr="007A640A">
        <w:rPr>
          <w:rFonts w:ascii="Arial" w:hAnsi="Arial" w:cs="Arial"/>
          <w:sz w:val="28"/>
          <w:szCs w:val="28"/>
        </w:rPr>
        <w:t>о</w:t>
      </w:r>
      <w:r w:rsidR="001672AA" w:rsidRPr="00AD00DC">
        <w:rPr>
          <w:rFonts w:ascii="Arial" w:hAnsi="Arial" w:cs="Arial"/>
          <w:b/>
          <w:sz w:val="28"/>
          <w:szCs w:val="28"/>
        </w:rPr>
        <w:t xml:space="preserve">жение </w:t>
      </w:r>
    </w:p>
    <w:p w:rsidR="001672AA" w:rsidRPr="00AD00DC" w:rsidRDefault="001B036E" w:rsidP="00773160">
      <w:pPr>
        <w:jc w:val="both"/>
        <w:rPr>
          <w:rFonts w:ascii="Arial" w:hAnsi="Arial" w:cs="Arial"/>
          <w:b/>
          <w:sz w:val="28"/>
          <w:szCs w:val="28"/>
        </w:rPr>
      </w:pPr>
      <w:r w:rsidRPr="00AD00DC">
        <w:rPr>
          <w:rFonts w:ascii="Arial" w:hAnsi="Arial" w:cs="Arial"/>
          <w:b/>
          <w:sz w:val="28"/>
          <w:szCs w:val="28"/>
        </w:rPr>
        <w:t xml:space="preserve">О </w:t>
      </w:r>
      <w:r w:rsidR="00680DC7">
        <w:rPr>
          <w:rFonts w:ascii="Arial" w:hAnsi="Arial" w:cs="Arial"/>
          <w:b/>
          <w:sz w:val="28"/>
          <w:szCs w:val="28"/>
        </w:rPr>
        <w:t>втором</w:t>
      </w:r>
      <w:r w:rsidR="00993E4C" w:rsidRPr="00AD00DC">
        <w:rPr>
          <w:rFonts w:ascii="Arial" w:hAnsi="Arial" w:cs="Arial"/>
          <w:b/>
          <w:sz w:val="28"/>
          <w:szCs w:val="28"/>
        </w:rPr>
        <w:t xml:space="preserve"> о</w:t>
      </w:r>
      <w:r w:rsidR="001672AA" w:rsidRPr="00AD00DC">
        <w:rPr>
          <w:rFonts w:ascii="Arial" w:hAnsi="Arial" w:cs="Arial"/>
          <w:b/>
          <w:sz w:val="28"/>
          <w:szCs w:val="28"/>
        </w:rPr>
        <w:t xml:space="preserve">бщероссийском конкурсе студенческих работ в области </w:t>
      </w:r>
      <w:r w:rsidR="00371D4F" w:rsidRPr="00AD00DC">
        <w:rPr>
          <w:rFonts w:ascii="Arial" w:hAnsi="Arial" w:cs="Arial"/>
          <w:b/>
          <w:sz w:val="28"/>
          <w:szCs w:val="28"/>
        </w:rPr>
        <w:t>«</w:t>
      </w:r>
      <w:r w:rsidR="001672AA" w:rsidRPr="00AD00DC">
        <w:rPr>
          <w:rFonts w:ascii="Arial" w:hAnsi="Arial" w:cs="Arial"/>
          <w:b/>
          <w:sz w:val="28"/>
          <w:szCs w:val="28"/>
        </w:rPr>
        <w:t>Универ</w:t>
      </w:r>
      <w:r w:rsidR="00371D4F" w:rsidRPr="00AD00DC">
        <w:rPr>
          <w:rFonts w:ascii="Arial" w:hAnsi="Arial" w:cs="Arial"/>
          <w:b/>
          <w:sz w:val="28"/>
          <w:szCs w:val="28"/>
        </w:rPr>
        <w:t>сального дизайна» и создания без</w:t>
      </w:r>
      <w:r w:rsidR="001672AA" w:rsidRPr="00AD00DC">
        <w:rPr>
          <w:rFonts w:ascii="Arial" w:hAnsi="Arial" w:cs="Arial"/>
          <w:b/>
          <w:sz w:val="28"/>
          <w:szCs w:val="28"/>
        </w:rPr>
        <w:t>барьерной городской среды для маломобильных групп населения</w:t>
      </w:r>
      <w:r w:rsidR="00297BBC" w:rsidRPr="00AD00DC">
        <w:rPr>
          <w:rFonts w:ascii="Arial" w:hAnsi="Arial" w:cs="Arial"/>
          <w:b/>
          <w:sz w:val="28"/>
          <w:szCs w:val="28"/>
        </w:rPr>
        <w:t>.</w:t>
      </w:r>
    </w:p>
    <w:p w:rsidR="00297BBC" w:rsidRPr="00AD00DC" w:rsidRDefault="00297BBC" w:rsidP="00773160">
      <w:pPr>
        <w:jc w:val="center"/>
        <w:rPr>
          <w:rFonts w:ascii="Arial" w:hAnsi="Arial" w:cs="Arial"/>
          <w:b/>
          <w:sz w:val="28"/>
          <w:szCs w:val="28"/>
        </w:rPr>
      </w:pPr>
    </w:p>
    <w:p w:rsidR="008034AA" w:rsidRPr="00AD00DC" w:rsidRDefault="008034AA" w:rsidP="0077316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AD00DC">
        <w:rPr>
          <w:rFonts w:ascii="Arial" w:hAnsi="Arial" w:cs="Arial"/>
          <w:b/>
          <w:sz w:val="28"/>
          <w:szCs w:val="28"/>
        </w:rPr>
        <w:t>Цели и задачи конкурса.</w:t>
      </w:r>
    </w:p>
    <w:p w:rsidR="008034AA" w:rsidRPr="00AD00DC" w:rsidRDefault="008034AA" w:rsidP="00773160">
      <w:pPr>
        <w:pStyle w:val="a3"/>
        <w:numPr>
          <w:ilvl w:val="1"/>
          <w:numId w:val="6"/>
        </w:numPr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Федеральным законом от 03 мая 2012 года №46-ФЗ Российской федерацией ратифицирована Конвенция ООН о правах инвалидов (далее Конвенция). На 30-й день после вручения 26.09.2012 г. ратификационной грамоты в рамках 67-й сессии Генеральной ассамбл</w:t>
      </w:r>
      <w:proofErr w:type="gramStart"/>
      <w:r w:rsidRPr="00AD00DC">
        <w:rPr>
          <w:rFonts w:ascii="Arial" w:hAnsi="Arial" w:cs="Arial"/>
          <w:sz w:val="28"/>
          <w:szCs w:val="28"/>
        </w:rPr>
        <w:t>еи ОО</w:t>
      </w:r>
      <w:proofErr w:type="gramEnd"/>
      <w:r w:rsidRPr="00AD00DC">
        <w:rPr>
          <w:rFonts w:ascii="Arial" w:hAnsi="Arial" w:cs="Arial"/>
          <w:sz w:val="28"/>
          <w:szCs w:val="28"/>
        </w:rPr>
        <w:t xml:space="preserve">Н она стала составной частью правовой системы России, её положения будут подлежать обязательному исполнению. </w:t>
      </w:r>
    </w:p>
    <w:p w:rsidR="008034AA" w:rsidRPr="00AD00DC" w:rsidRDefault="008034AA" w:rsidP="0077316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Стержнем данной Конвенции является создание доступной для инвалидов среды обитания, реализация в практике развития города требований </w:t>
      </w:r>
      <w:r w:rsidR="00B95D36" w:rsidRPr="00AD00DC">
        <w:rPr>
          <w:rFonts w:ascii="Arial" w:hAnsi="Arial" w:cs="Arial"/>
          <w:sz w:val="28"/>
          <w:szCs w:val="28"/>
        </w:rPr>
        <w:t>«</w:t>
      </w:r>
      <w:r w:rsidRPr="00AD00DC">
        <w:rPr>
          <w:rFonts w:ascii="Arial" w:hAnsi="Arial" w:cs="Arial"/>
          <w:sz w:val="28"/>
          <w:szCs w:val="28"/>
        </w:rPr>
        <w:t>Универсального дизайна</w:t>
      </w:r>
      <w:r w:rsidR="00B95D36" w:rsidRPr="00AD00DC">
        <w:rPr>
          <w:rFonts w:ascii="Arial" w:hAnsi="Arial" w:cs="Arial"/>
          <w:sz w:val="28"/>
          <w:szCs w:val="28"/>
        </w:rPr>
        <w:t>»</w:t>
      </w:r>
      <w:r w:rsidRPr="00AD00DC">
        <w:rPr>
          <w:rFonts w:ascii="Arial" w:hAnsi="Arial" w:cs="Arial"/>
          <w:sz w:val="28"/>
          <w:szCs w:val="28"/>
        </w:rPr>
        <w:t>.</w:t>
      </w:r>
    </w:p>
    <w:p w:rsidR="008034AA" w:rsidRPr="00AD00DC" w:rsidRDefault="008034AA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Конкурс направлен на привлечение </w:t>
      </w:r>
      <w:r w:rsidR="00EF0E8F" w:rsidRPr="00AD00DC">
        <w:rPr>
          <w:rFonts w:ascii="Arial" w:hAnsi="Arial" w:cs="Arial"/>
          <w:sz w:val="28"/>
          <w:szCs w:val="28"/>
        </w:rPr>
        <w:t xml:space="preserve">внимания к данной проблеме </w:t>
      </w:r>
      <w:r w:rsidRPr="00AD00DC">
        <w:rPr>
          <w:rFonts w:ascii="Arial" w:hAnsi="Arial" w:cs="Arial"/>
          <w:sz w:val="28"/>
          <w:szCs w:val="28"/>
        </w:rPr>
        <w:t xml:space="preserve"> преподавателей и студентов архитектурно-строительных ВУЗов и стимулирует создание соответствующих учебных дисциплин и первичной подготовки специалистов. </w:t>
      </w:r>
    </w:p>
    <w:p w:rsidR="00000545" w:rsidRPr="00AD00DC" w:rsidRDefault="00000545" w:rsidP="0077316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Учредител</w:t>
      </w:r>
      <w:r w:rsidR="006542D5" w:rsidRPr="00AD00DC">
        <w:rPr>
          <w:rFonts w:ascii="Arial" w:hAnsi="Arial" w:cs="Arial"/>
          <w:sz w:val="28"/>
          <w:szCs w:val="28"/>
        </w:rPr>
        <w:t>е</w:t>
      </w:r>
      <w:r w:rsidRPr="00AD00DC">
        <w:rPr>
          <w:rFonts w:ascii="Arial" w:hAnsi="Arial" w:cs="Arial"/>
          <w:sz w:val="28"/>
          <w:szCs w:val="28"/>
        </w:rPr>
        <w:t>м конкурса</w:t>
      </w:r>
      <w:r w:rsidR="006542D5" w:rsidRPr="00AD00DC">
        <w:rPr>
          <w:rFonts w:ascii="Arial" w:hAnsi="Arial" w:cs="Arial"/>
          <w:sz w:val="28"/>
          <w:szCs w:val="28"/>
        </w:rPr>
        <w:t xml:space="preserve"> и его организатором</w:t>
      </w:r>
      <w:r w:rsidRPr="00AD00DC">
        <w:rPr>
          <w:rFonts w:ascii="Arial" w:hAnsi="Arial" w:cs="Arial"/>
          <w:sz w:val="28"/>
          <w:szCs w:val="28"/>
        </w:rPr>
        <w:t xml:space="preserve"> явля</w:t>
      </w:r>
      <w:r w:rsidR="006542D5" w:rsidRPr="00AD00DC">
        <w:rPr>
          <w:rFonts w:ascii="Arial" w:hAnsi="Arial" w:cs="Arial"/>
          <w:sz w:val="28"/>
          <w:szCs w:val="28"/>
        </w:rPr>
        <w:t>е</w:t>
      </w:r>
      <w:r w:rsidRPr="00AD00DC">
        <w:rPr>
          <w:rFonts w:ascii="Arial" w:hAnsi="Arial" w:cs="Arial"/>
          <w:sz w:val="28"/>
          <w:szCs w:val="28"/>
        </w:rPr>
        <w:t>тся: Национальный благотворительный Фонд поддержки работ по адаптации городской среды для маломобильных групп</w:t>
      </w:r>
      <w:r w:rsidR="00A83BF3" w:rsidRPr="00AD00DC">
        <w:rPr>
          <w:rFonts w:ascii="Arial" w:hAnsi="Arial" w:cs="Arial"/>
          <w:sz w:val="28"/>
          <w:szCs w:val="28"/>
        </w:rPr>
        <w:t xml:space="preserve"> населения «Город без барьеров» (далее Фонд)</w:t>
      </w:r>
      <w:r w:rsidR="00680DC7">
        <w:rPr>
          <w:rFonts w:ascii="Arial" w:hAnsi="Arial" w:cs="Arial"/>
          <w:sz w:val="28"/>
          <w:szCs w:val="28"/>
        </w:rPr>
        <w:t xml:space="preserve"> и Федеральное </w:t>
      </w:r>
      <w:proofErr w:type="spellStart"/>
      <w:r w:rsidR="00680DC7">
        <w:rPr>
          <w:rFonts w:ascii="Arial" w:hAnsi="Arial" w:cs="Arial"/>
          <w:sz w:val="28"/>
          <w:szCs w:val="28"/>
        </w:rPr>
        <w:t>учебно</w:t>
      </w:r>
      <w:proofErr w:type="spellEnd"/>
      <w:r w:rsidR="00680DC7">
        <w:rPr>
          <w:rFonts w:ascii="Arial" w:hAnsi="Arial" w:cs="Arial"/>
          <w:sz w:val="28"/>
          <w:szCs w:val="28"/>
        </w:rPr>
        <w:t xml:space="preserve"> методическое объединение «Архитектура» </w:t>
      </w:r>
      <w:proofErr w:type="spellStart"/>
      <w:r w:rsidR="00680DC7">
        <w:rPr>
          <w:rFonts w:ascii="Arial" w:hAnsi="Arial" w:cs="Arial"/>
          <w:sz w:val="28"/>
          <w:szCs w:val="28"/>
        </w:rPr>
        <w:t>Минобрнауки</w:t>
      </w:r>
      <w:proofErr w:type="spellEnd"/>
      <w:r w:rsidR="00680DC7">
        <w:rPr>
          <w:rFonts w:ascii="Arial" w:hAnsi="Arial" w:cs="Arial"/>
          <w:sz w:val="28"/>
          <w:szCs w:val="28"/>
        </w:rPr>
        <w:t xml:space="preserve"> РФ.</w:t>
      </w:r>
    </w:p>
    <w:p w:rsidR="00000545" w:rsidRPr="00AD00DC" w:rsidRDefault="0012160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При реализации проекта используются средства </w:t>
      </w:r>
      <w:r w:rsidR="00680DC7">
        <w:rPr>
          <w:rFonts w:ascii="Arial" w:hAnsi="Arial" w:cs="Arial"/>
          <w:sz w:val="28"/>
          <w:szCs w:val="28"/>
        </w:rPr>
        <w:t>Фонда Президентских грантов.</w:t>
      </w:r>
    </w:p>
    <w:p w:rsidR="00F04D08" w:rsidRPr="00AD00DC" w:rsidRDefault="00680DC7" w:rsidP="00680DC7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680DC7">
        <w:rPr>
          <w:rFonts w:ascii="Arial" w:hAnsi="Arial" w:cs="Arial"/>
          <w:sz w:val="28"/>
          <w:szCs w:val="28"/>
        </w:rPr>
        <w:t xml:space="preserve">Конкурс организован при поддержке, Московского архитектурного института, Национального объединения проектировщиков, Международной Ассоциации союзов архитекторов, Союза архитекторов г. Москвы, Ассоциации архитектурно-строительных ВУЗов, Всероссийских обществ инвалидов, слепых, глухих и других заинтересованных организаций. </w:t>
      </w:r>
      <w:r w:rsidR="00F04D08" w:rsidRPr="00AD00DC">
        <w:rPr>
          <w:rFonts w:ascii="Arial" w:hAnsi="Arial" w:cs="Arial"/>
          <w:sz w:val="28"/>
          <w:szCs w:val="28"/>
        </w:rPr>
        <w:t xml:space="preserve"> Конкурс проводится в порядке, предусмотренном настоящ</w:t>
      </w:r>
      <w:r w:rsidR="006542D5" w:rsidRPr="00AD00DC">
        <w:rPr>
          <w:rFonts w:ascii="Arial" w:hAnsi="Arial" w:cs="Arial"/>
          <w:sz w:val="28"/>
          <w:szCs w:val="28"/>
        </w:rPr>
        <w:t>ей конкурсной документацией (Положением) и О</w:t>
      </w:r>
      <w:r w:rsidR="00F04D08" w:rsidRPr="00AD00DC">
        <w:rPr>
          <w:rFonts w:ascii="Arial" w:hAnsi="Arial" w:cs="Arial"/>
          <w:sz w:val="28"/>
          <w:szCs w:val="28"/>
        </w:rPr>
        <w:t>бъявлением о проведении конкурса.</w:t>
      </w:r>
    </w:p>
    <w:p w:rsidR="00F04D08" w:rsidRPr="00AD00DC" w:rsidRDefault="00F04D08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Вся информация и документы, предусмотренные настоящей конкурсной</w:t>
      </w:r>
      <w:r w:rsidR="006542D5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 xml:space="preserve">документацией, размещаются на официальном сайте Фонда </w:t>
      </w:r>
      <w:hyperlink r:id="rId10" w:history="1">
        <w:r w:rsidR="006542D5" w:rsidRPr="00AD00DC">
          <w:rPr>
            <w:rStyle w:val="a4"/>
            <w:rFonts w:ascii="Arial" w:hAnsi="Arial" w:cs="Arial"/>
            <w:color w:val="auto"/>
            <w:sz w:val="28"/>
            <w:szCs w:val="28"/>
          </w:rPr>
          <w:t>www.</w:t>
        </w:r>
        <w:r w:rsidR="006542D5" w:rsidRPr="00AD00DC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f</w:t>
        </w:r>
        <w:r w:rsidR="006542D5" w:rsidRPr="00AD00DC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="006542D5" w:rsidRPr="00AD00DC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bfc</w:t>
        </w:r>
        <w:r w:rsidR="006542D5" w:rsidRPr="00AD00DC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="006542D5" w:rsidRPr="00AD00DC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="006542D5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(далее – сайт Фонда)</w:t>
      </w:r>
      <w:r w:rsidR="006542D5" w:rsidRPr="00AD00DC">
        <w:rPr>
          <w:rFonts w:ascii="Arial" w:hAnsi="Arial" w:cs="Arial"/>
          <w:sz w:val="28"/>
          <w:szCs w:val="28"/>
        </w:rPr>
        <w:t>,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211B4D" w:rsidRPr="00AD00DC">
        <w:rPr>
          <w:rFonts w:ascii="Arial" w:hAnsi="Arial" w:cs="Arial"/>
          <w:sz w:val="28"/>
          <w:szCs w:val="28"/>
        </w:rPr>
        <w:t>а также на сайтах</w:t>
      </w:r>
      <w:r w:rsidR="006542D5" w:rsidRPr="00AD00DC">
        <w:rPr>
          <w:rFonts w:ascii="Arial" w:hAnsi="Arial" w:cs="Arial"/>
          <w:sz w:val="28"/>
          <w:szCs w:val="28"/>
        </w:rPr>
        <w:t xml:space="preserve"> НОП, МАСА,</w:t>
      </w:r>
      <w:r w:rsidR="00680DC7">
        <w:rPr>
          <w:rFonts w:ascii="Arial" w:hAnsi="Arial" w:cs="Arial"/>
          <w:sz w:val="28"/>
          <w:szCs w:val="28"/>
        </w:rPr>
        <w:t xml:space="preserve"> </w:t>
      </w:r>
      <w:r w:rsidR="00371D4F" w:rsidRPr="00AD00DC">
        <w:rPr>
          <w:rFonts w:ascii="Arial" w:hAnsi="Arial" w:cs="Arial"/>
          <w:sz w:val="28"/>
          <w:szCs w:val="28"/>
        </w:rPr>
        <w:t>СМА,</w:t>
      </w:r>
      <w:r w:rsidR="006542D5" w:rsidRPr="00AD00DC">
        <w:rPr>
          <w:rFonts w:ascii="Arial" w:hAnsi="Arial" w:cs="Arial"/>
          <w:sz w:val="28"/>
          <w:szCs w:val="28"/>
        </w:rPr>
        <w:t xml:space="preserve"> РСМ и др.</w:t>
      </w:r>
    </w:p>
    <w:p w:rsidR="006542D5" w:rsidRPr="00AD00DC" w:rsidRDefault="006542D5" w:rsidP="0077316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В целях проведения конкурса формируется </w:t>
      </w:r>
      <w:r w:rsidR="009C5FD2" w:rsidRPr="00AD00DC">
        <w:rPr>
          <w:rFonts w:ascii="Arial" w:hAnsi="Arial" w:cs="Arial"/>
          <w:sz w:val="28"/>
          <w:szCs w:val="28"/>
        </w:rPr>
        <w:t xml:space="preserve">организационный комитет и </w:t>
      </w:r>
      <w:r w:rsidRPr="00AD00DC">
        <w:rPr>
          <w:rFonts w:ascii="Arial" w:hAnsi="Arial" w:cs="Arial"/>
          <w:sz w:val="28"/>
          <w:szCs w:val="28"/>
        </w:rPr>
        <w:t>жюри</w:t>
      </w:r>
      <w:r w:rsidR="00DB2527" w:rsidRPr="00AD00DC">
        <w:rPr>
          <w:rFonts w:ascii="Arial" w:hAnsi="Arial" w:cs="Arial"/>
          <w:sz w:val="28"/>
          <w:szCs w:val="28"/>
        </w:rPr>
        <w:t xml:space="preserve"> конкурса</w:t>
      </w:r>
      <w:r w:rsidRPr="00AD00DC">
        <w:rPr>
          <w:rFonts w:ascii="Arial" w:hAnsi="Arial" w:cs="Arial"/>
          <w:sz w:val="28"/>
          <w:szCs w:val="28"/>
        </w:rPr>
        <w:t xml:space="preserve">, состав которого утверждается </w:t>
      </w:r>
      <w:r w:rsidR="00F1155D" w:rsidRPr="00AD00DC">
        <w:rPr>
          <w:bCs/>
          <w:iCs/>
          <w:sz w:val="32"/>
          <w:szCs w:val="32"/>
        </w:rPr>
        <w:t>Фонд</w:t>
      </w:r>
      <w:r w:rsidR="00297B36" w:rsidRPr="00AD00DC">
        <w:rPr>
          <w:bCs/>
          <w:iCs/>
          <w:sz w:val="32"/>
          <w:szCs w:val="32"/>
        </w:rPr>
        <w:t>ом</w:t>
      </w:r>
      <w:r w:rsidR="00680DC7">
        <w:rPr>
          <w:bCs/>
          <w:iCs/>
          <w:sz w:val="32"/>
          <w:szCs w:val="32"/>
        </w:rPr>
        <w:t xml:space="preserve"> и Федеральным УМО «Архитектура»</w:t>
      </w:r>
      <w:r w:rsidR="00297B36" w:rsidRPr="00AD00DC">
        <w:rPr>
          <w:bCs/>
          <w:iCs/>
          <w:sz w:val="32"/>
          <w:szCs w:val="32"/>
        </w:rPr>
        <w:t>.</w:t>
      </w:r>
    </w:p>
    <w:p w:rsidR="00DB2527" w:rsidRPr="00AD00DC" w:rsidRDefault="00DB2527" w:rsidP="00773160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Состав жюри конкурса формируется из числа видных российских архитекторов, имеющих опыт успешного проектирования доступной среды (будет определён организатором конкурса </w:t>
      </w:r>
      <w:r w:rsidR="00297B36" w:rsidRPr="00AD00DC">
        <w:rPr>
          <w:rFonts w:ascii="Arial" w:hAnsi="Arial" w:cs="Arial"/>
          <w:sz w:val="28"/>
          <w:szCs w:val="28"/>
        </w:rPr>
        <w:t>во 2 квартале 201</w:t>
      </w:r>
      <w:r w:rsidR="00680DC7">
        <w:rPr>
          <w:rFonts w:ascii="Arial" w:hAnsi="Arial" w:cs="Arial"/>
          <w:sz w:val="28"/>
          <w:szCs w:val="28"/>
        </w:rPr>
        <w:t>7</w:t>
      </w:r>
      <w:r w:rsidRPr="00AD00DC">
        <w:rPr>
          <w:rFonts w:ascii="Arial" w:hAnsi="Arial" w:cs="Arial"/>
          <w:sz w:val="28"/>
          <w:szCs w:val="28"/>
        </w:rPr>
        <w:t xml:space="preserve"> года)</w:t>
      </w:r>
      <w:r w:rsidR="00297B36" w:rsidRPr="00AD00DC">
        <w:rPr>
          <w:rFonts w:ascii="Arial" w:hAnsi="Arial" w:cs="Arial"/>
          <w:sz w:val="28"/>
          <w:szCs w:val="28"/>
        </w:rPr>
        <w:t>.</w:t>
      </w:r>
    </w:p>
    <w:p w:rsidR="008034AA" w:rsidRPr="00AD00DC" w:rsidRDefault="008034AA" w:rsidP="00773160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Цел</w:t>
      </w:r>
      <w:r w:rsidR="00297B36" w:rsidRPr="00AD00DC">
        <w:rPr>
          <w:rFonts w:ascii="Arial" w:hAnsi="Arial" w:cs="Arial"/>
          <w:sz w:val="28"/>
          <w:szCs w:val="28"/>
        </w:rPr>
        <w:t>ью</w:t>
      </w:r>
      <w:r w:rsidRPr="00AD00DC">
        <w:rPr>
          <w:rFonts w:ascii="Arial" w:hAnsi="Arial" w:cs="Arial"/>
          <w:sz w:val="28"/>
          <w:szCs w:val="28"/>
        </w:rPr>
        <w:t xml:space="preserve"> конкурса является</w:t>
      </w:r>
      <w:r w:rsidR="00297B36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содействи</w:t>
      </w:r>
      <w:r w:rsidR="006542D5" w:rsidRPr="00AD00DC">
        <w:rPr>
          <w:rFonts w:ascii="Arial" w:hAnsi="Arial" w:cs="Arial"/>
          <w:sz w:val="28"/>
          <w:szCs w:val="28"/>
        </w:rPr>
        <w:t>е</w:t>
      </w:r>
      <w:r w:rsidRPr="00AD00DC">
        <w:rPr>
          <w:rFonts w:ascii="Arial" w:hAnsi="Arial" w:cs="Arial"/>
          <w:sz w:val="28"/>
          <w:szCs w:val="28"/>
        </w:rPr>
        <w:t xml:space="preserve"> развитию образовательных процессов и осуществлению научных разработок молодежи в области </w:t>
      </w:r>
      <w:r w:rsidR="00697E38" w:rsidRPr="00AD00DC">
        <w:rPr>
          <w:rFonts w:ascii="Arial" w:hAnsi="Arial" w:cs="Arial"/>
          <w:sz w:val="28"/>
          <w:szCs w:val="28"/>
        </w:rPr>
        <w:t>«</w:t>
      </w:r>
      <w:r w:rsidRPr="00AD00DC">
        <w:rPr>
          <w:rFonts w:ascii="Arial" w:hAnsi="Arial" w:cs="Arial"/>
          <w:sz w:val="28"/>
          <w:szCs w:val="28"/>
        </w:rPr>
        <w:t>Универсального дизайна</w:t>
      </w:r>
      <w:r w:rsidR="00697E38" w:rsidRPr="00AD00DC">
        <w:rPr>
          <w:rFonts w:ascii="Arial" w:hAnsi="Arial" w:cs="Arial"/>
          <w:sz w:val="28"/>
          <w:szCs w:val="28"/>
        </w:rPr>
        <w:t>»</w:t>
      </w:r>
      <w:r w:rsidRPr="00AD00DC">
        <w:rPr>
          <w:rFonts w:ascii="Arial" w:hAnsi="Arial" w:cs="Arial"/>
          <w:sz w:val="28"/>
          <w:szCs w:val="28"/>
        </w:rPr>
        <w:t xml:space="preserve"> и создания безбарьерной городской среды для маломобильных групп населения</w:t>
      </w:r>
    </w:p>
    <w:p w:rsidR="008034AA" w:rsidRPr="00AD00DC" w:rsidRDefault="00697E38" w:rsidP="00773160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Задачами </w:t>
      </w:r>
      <w:r w:rsidR="00297B36" w:rsidRPr="00AD00DC">
        <w:rPr>
          <w:rFonts w:ascii="Arial" w:hAnsi="Arial" w:cs="Arial"/>
          <w:sz w:val="28"/>
          <w:szCs w:val="28"/>
        </w:rPr>
        <w:t>конкурса</w:t>
      </w:r>
      <w:r w:rsidR="008034AA" w:rsidRPr="00AD00DC">
        <w:rPr>
          <w:rFonts w:ascii="Arial" w:hAnsi="Arial" w:cs="Arial"/>
          <w:sz w:val="28"/>
          <w:szCs w:val="28"/>
        </w:rPr>
        <w:t xml:space="preserve"> являются:</w:t>
      </w:r>
    </w:p>
    <w:p w:rsidR="008034AA" w:rsidRPr="00AD00DC" w:rsidRDefault="008034AA" w:rsidP="0077316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Стимулирование формирования в архитектурно-строительных ВУЗах страны целевой подготовки студентов по теме «Универсальный дизайн, создание безбарьерной городской среды.</w:t>
      </w:r>
    </w:p>
    <w:p w:rsidR="008034AA" w:rsidRPr="00AD00DC" w:rsidRDefault="008034AA" w:rsidP="0077316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 Пропаганда в профессиональной среде принципов и подходов к созданию барьерной городской среды и продвижение в России идей «Универсального дизайна»; </w:t>
      </w:r>
    </w:p>
    <w:p w:rsidR="008034AA" w:rsidRPr="00AD00DC" w:rsidRDefault="008034AA" w:rsidP="0077316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Организация консультирования студентов и преподавателей архитектурно-строительных ВУЗов страны, в том числе и с использование</w:t>
      </w:r>
      <w:r w:rsidR="00A46B3F" w:rsidRPr="00AD00DC">
        <w:rPr>
          <w:rFonts w:ascii="Arial" w:hAnsi="Arial" w:cs="Arial"/>
          <w:sz w:val="28"/>
          <w:szCs w:val="28"/>
        </w:rPr>
        <w:t>м международных каналов нашего Ф</w:t>
      </w:r>
      <w:r w:rsidRPr="00AD00DC">
        <w:rPr>
          <w:rFonts w:ascii="Arial" w:hAnsi="Arial" w:cs="Arial"/>
          <w:sz w:val="28"/>
          <w:szCs w:val="28"/>
        </w:rPr>
        <w:t>онда, по вопросам подготовки профильных курсов создания безбарьерной среды на наиболее сложных объектах.</w:t>
      </w:r>
    </w:p>
    <w:p w:rsidR="008034AA" w:rsidRPr="00AD00DC" w:rsidRDefault="008034AA" w:rsidP="0077316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Создание актива молодых специалистов по вопросам </w:t>
      </w:r>
      <w:r w:rsidR="003E2B30" w:rsidRPr="00AD00DC">
        <w:rPr>
          <w:rFonts w:ascii="Arial" w:hAnsi="Arial" w:cs="Arial"/>
          <w:sz w:val="28"/>
          <w:szCs w:val="28"/>
        </w:rPr>
        <w:t>«</w:t>
      </w:r>
      <w:r w:rsidRPr="00AD00DC">
        <w:rPr>
          <w:rFonts w:ascii="Arial" w:hAnsi="Arial" w:cs="Arial"/>
          <w:sz w:val="28"/>
          <w:szCs w:val="28"/>
        </w:rPr>
        <w:t>Универсального дизайна</w:t>
      </w:r>
      <w:r w:rsidR="003E2B30" w:rsidRPr="00AD00DC">
        <w:rPr>
          <w:rFonts w:ascii="Arial" w:hAnsi="Arial" w:cs="Arial"/>
          <w:sz w:val="28"/>
          <w:szCs w:val="28"/>
        </w:rPr>
        <w:t>»</w:t>
      </w:r>
      <w:r w:rsidRPr="00AD00DC">
        <w:rPr>
          <w:rFonts w:ascii="Arial" w:hAnsi="Arial" w:cs="Arial"/>
          <w:sz w:val="28"/>
          <w:szCs w:val="28"/>
        </w:rPr>
        <w:t xml:space="preserve"> и создания безбарьерной среды и активное вовлечение его в работу по решению конкретных вопросов адаптации городской среды для маломобильных групп населения. </w:t>
      </w:r>
    </w:p>
    <w:p w:rsidR="001B036E" w:rsidRPr="00AD00DC" w:rsidRDefault="001B036E" w:rsidP="00773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136E3" w:rsidRPr="00AD00DC" w:rsidRDefault="00F23E16" w:rsidP="00773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00DC">
        <w:rPr>
          <w:rFonts w:ascii="Arial" w:hAnsi="Arial" w:cs="Arial"/>
          <w:b/>
          <w:bCs/>
          <w:sz w:val="28"/>
          <w:szCs w:val="28"/>
        </w:rPr>
        <w:t xml:space="preserve">2. </w:t>
      </w:r>
      <w:r w:rsidR="003136E3" w:rsidRPr="00AD00DC">
        <w:rPr>
          <w:rFonts w:ascii="Arial" w:hAnsi="Arial" w:cs="Arial"/>
          <w:b/>
          <w:bCs/>
          <w:sz w:val="28"/>
          <w:szCs w:val="28"/>
        </w:rPr>
        <w:t>Программа конкурса</w:t>
      </w:r>
    </w:p>
    <w:p w:rsidR="003136E3" w:rsidRPr="00AD00DC" w:rsidRDefault="003136E3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2.1. Предметом конкурса является </w:t>
      </w:r>
      <w:r w:rsidR="00297B36" w:rsidRPr="00AD00DC">
        <w:rPr>
          <w:rFonts w:ascii="Arial" w:hAnsi="Arial" w:cs="Arial"/>
          <w:sz w:val="28"/>
          <w:szCs w:val="28"/>
        </w:rPr>
        <w:t>разработка</w:t>
      </w:r>
      <w:r w:rsidR="003221E1" w:rsidRPr="00AD00DC">
        <w:rPr>
          <w:rFonts w:ascii="Arial" w:hAnsi="Arial" w:cs="Arial"/>
          <w:sz w:val="28"/>
          <w:szCs w:val="28"/>
        </w:rPr>
        <w:t xml:space="preserve"> концепции и </w:t>
      </w:r>
      <w:r w:rsidR="00297B36" w:rsidRPr="00AD00DC">
        <w:rPr>
          <w:rFonts w:ascii="Arial" w:hAnsi="Arial" w:cs="Arial"/>
          <w:sz w:val="28"/>
          <w:szCs w:val="28"/>
        </w:rPr>
        <w:t xml:space="preserve">подготовка </w:t>
      </w:r>
      <w:proofErr w:type="gramStart"/>
      <w:r w:rsidR="00297B36" w:rsidRPr="00AD00DC">
        <w:rPr>
          <w:rFonts w:ascii="Arial" w:hAnsi="Arial" w:cs="Arial"/>
          <w:sz w:val="28"/>
          <w:szCs w:val="28"/>
        </w:rPr>
        <w:t xml:space="preserve">архитектурного </w:t>
      </w:r>
      <w:r w:rsidR="003221E1" w:rsidRPr="00AD00DC">
        <w:rPr>
          <w:rFonts w:ascii="Arial" w:hAnsi="Arial" w:cs="Arial"/>
          <w:sz w:val="28"/>
          <w:szCs w:val="28"/>
        </w:rPr>
        <w:t>проекта</w:t>
      </w:r>
      <w:proofErr w:type="gramEnd"/>
      <w:r w:rsidR="003221E1" w:rsidRPr="00AD00DC">
        <w:rPr>
          <w:rFonts w:ascii="Arial" w:hAnsi="Arial" w:cs="Arial"/>
          <w:sz w:val="28"/>
          <w:szCs w:val="28"/>
        </w:rPr>
        <w:t xml:space="preserve"> </w:t>
      </w:r>
      <w:r w:rsidR="00045FF5" w:rsidRPr="00AD00DC">
        <w:rPr>
          <w:rFonts w:ascii="Arial" w:hAnsi="Arial" w:cs="Arial"/>
          <w:sz w:val="28"/>
          <w:szCs w:val="28"/>
        </w:rPr>
        <w:t xml:space="preserve">создания </w:t>
      </w:r>
      <w:proofErr w:type="spellStart"/>
      <w:r w:rsidR="00045FF5" w:rsidRPr="00AD00DC">
        <w:rPr>
          <w:rFonts w:ascii="Arial" w:hAnsi="Arial" w:cs="Arial"/>
          <w:sz w:val="28"/>
          <w:szCs w:val="28"/>
        </w:rPr>
        <w:t>безбарьерной</w:t>
      </w:r>
      <w:proofErr w:type="spellEnd"/>
      <w:r w:rsidR="00045FF5" w:rsidRPr="00AD00DC">
        <w:rPr>
          <w:rFonts w:ascii="Arial" w:hAnsi="Arial" w:cs="Arial"/>
          <w:sz w:val="28"/>
          <w:szCs w:val="28"/>
        </w:rPr>
        <w:t xml:space="preserve"> среды для маломобильных групп населения </w:t>
      </w:r>
      <w:r w:rsidR="003221E1" w:rsidRPr="00AD00DC">
        <w:rPr>
          <w:rFonts w:ascii="Arial" w:hAnsi="Arial" w:cs="Arial"/>
          <w:sz w:val="28"/>
          <w:szCs w:val="28"/>
        </w:rPr>
        <w:t xml:space="preserve">одной из общественно-значимых городских территорий федерального уровня с учётом требований </w:t>
      </w:r>
      <w:r w:rsidR="003E2B30" w:rsidRPr="00AD00DC">
        <w:rPr>
          <w:rFonts w:ascii="Arial" w:hAnsi="Arial" w:cs="Arial"/>
          <w:sz w:val="28"/>
          <w:szCs w:val="28"/>
        </w:rPr>
        <w:t>«</w:t>
      </w:r>
      <w:r w:rsidR="003221E1" w:rsidRPr="00AD00DC">
        <w:rPr>
          <w:rFonts w:ascii="Arial" w:hAnsi="Arial" w:cs="Arial"/>
          <w:sz w:val="28"/>
          <w:szCs w:val="28"/>
        </w:rPr>
        <w:t>Универсального дизайна</w:t>
      </w:r>
      <w:r w:rsidR="003E2B30" w:rsidRPr="00AD00DC">
        <w:rPr>
          <w:rFonts w:ascii="Arial" w:hAnsi="Arial" w:cs="Arial"/>
          <w:sz w:val="28"/>
          <w:szCs w:val="28"/>
        </w:rPr>
        <w:t>»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F23E16" w:rsidRPr="00AD00DC">
        <w:rPr>
          <w:rFonts w:ascii="Arial" w:hAnsi="Arial" w:cs="Arial"/>
          <w:sz w:val="28"/>
          <w:szCs w:val="28"/>
        </w:rPr>
        <w:t>(объект будет определён организатором конкурса до конца 201</w:t>
      </w:r>
      <w:r w:rsidR="00680DC7">
        <w:rPr>
          <w:rFonts w:ascii="Arial" w:hAnsi="Arial" w:cs="Arial"/>
          <w:sz w:val="28"/>
          <w:szCs w:val="28"/>
        </w:rPr>
        <w:t>7</w:t>
      </w:r>
      <w:r w:rsidR="00F23E16" w:rsidRPr="00AD00DC">
        <w:rPr>
          <w:rFonts w:ascii="Arial" w:hAnsi="Arial" w:cs="Arial"/>
          <w:sz w:val="28"/>
          <w:szCs w:val="28"/>
        </w:rPr>
        <w:t xml:space="preserve"> года),</w:t>
      </w:r>
      <w:r w:rsidRPr="00AD00DC">
        <w:rPr>
          <w:rFonts w:ascii="Arial" w:hAnsi="Arial" w:cs="Arial"/>
          <w:sz w:val="28"/>
          <w:szCs w:val="28"/>
        </w:rPr>
        <w:t xml:space="preserve"> соответствующего требованиям настоящей конкурсной</w:t>
      </w:r>
      <w:r w:rsidR="00F23E16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документации (далее – конкурсный проект).</w:t>
      </w:r>
    </w:p>
    <w:p w:rsidR="003136E3" w:rsidRPr="00AD00DC" w:rsidRDefault="003136E3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Под </w:t>
      </w:r>
      <w:r w:rsidR="00203332" w:rsidRPr="00AD00DC">
        <w:rPr>
          <w:rFonts w:ascii="Arial" w:hAnsi="Arial" w:cs="Arial"/>
          <w:sz w:val="28"/>
          <w:szCs w:val="28"/>
        </w:rPr>
        <w:t xml:space="preserve">конкурсным проектом </w:t>
      </w:r>
      <w:r w:rsidRPr="00AD00DC">
        <w:rPr>
          <w:rFonts w:ascii="Arial" w:hAnsi="Arial" w:cs="Arial"/>
          <w:sz w:val="28"/>
          <w:szCs w:val="28"/>
        </w:rPr>
        <w:t>в целях настоящего конкурса понимается</w:t>
      </w:r>
      <w:r w:rsidR="00203332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 xml:space="preserve">архитектурная часть проектной документации </w:t>
      </w:r>
      <w:r w:rsidR="00203332" w:rsidRPr="00AD00DC">
        <w:rPr>
          <w:rFonts w:ascii="Arial" w:hAnsi="Arial" w:cs="Arial"/>
          <w:sz w:val="28"/>
          <w:szCs w:val="28"/>
        </w:rPr>
        <w:t>для производства работ по приспособлению настоящего объекта для маломобил</w:t>
      </w:r>
      <w:r w:rsidR="00F03F2B" w:rsidRPr="00AD00DC">
        <w:rPr>
          <w:rFonts w:ascii="Arial" w:hAnsi="Arial" w:cs="Arial"/>
          <w:sz w:val="28"/>
          <w:szCs w:val="28"/>
        </w:rPr>
        <w:t xml:space="preserve">ьных групп населения, включая </w:t>
      </w:r>
      <w:r w:rsidR="00203332" w:rsidRPr="00AD00DC">
        <w:rPr>
          <w:rFonts w:ascii="Arial" w:hAnsi="Arial" w:cs="Arial"/>
          <w:sz w:val="28"/>
          <w:szCs w:val="28"/>
        </w:rPr>
        <w:t xml:space="preserve">детей, в соответствии с действующими строительными нормами и правилами. </w:t>
      </w:r>
      <w:proofErr w:type="gramStart"/>
      <w:r w:rsidR="00203332" w:rsidRPr="00AD00DC">
        <w:rPr>
          <w:rFonts w:ascii="Arial" w:hAnsi="Arial" w:cs="Arial"/>
          <w:sz w:val="28"/>
          <w:szCs w:val="28"/>
        </w:rPr>
        <w:t xml:space="preserve">Проект должен </w:t>
      </w:r>
      <w:r w:rsidRPr="00AD00DC">
        <w:rPr>
          <w:rFonts w:ascii="Arial" w:hAnsi="Arial" w:cs="Arial"/>
          <w:sz w:val="28"/>
          <w:szCs w:val="28"/>
        </w:rPr>
        <w:t>комплексно учитыва</w:t>
      </w:r>
      <w:r w:rsidR="00203332" w:rsidRPr="00AD00DC">
        <w:rPr>
          <w:rFonts w:ascii="Arial" w:hAnsi="Arial" w:cs="Arial"/>
          <w:sz w:val="28"/>
          <w:szCs w:val="28"/>
        </w:rPr>
        <w:t>ть</w:t>
      </w:r>
      <w:r w:rsidRPr="00AD00DC">
        <w:rPr>
          <w:rFonts w:ascii="Arial" w:hAnsi="Arial" w:cs="Arial"/>
          <w:sz w:val="28"/>
          <w:szCs w:val="28"/>
        </w:rPr>
        <w:t xml:space="preserve"> социальные, экономические, функциональные,</w:t>
      </w:r>
      <w:r w:rsidR="00203332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инженерные, технические, противопожарные, санитарно-гигиенические,</w:t>
      </w:r>
      <w:r w:rsidR="00F03F2B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экологические, архитектурно-</w:t>
      </w:r>
      <w:r w:rsidRPr="00AD00DC">
        <w:rPr>
          <w:rFonts w:ascii="Arial" w:hAnsi="Arial" w:cs="Arial"/>
          <w:sz w:val="28"/>
          <w:szCs w:val="28"/>
        </w:rPr>
        <w:lastRenderedPageBreak/>
        <w:t>художественные и иные требования к объекту.</w:t>
      </w:r>
      <w:proofErr w:type="gramEnd"/>
      <w:r w:rsidR="00203332" w:rsidRPr="00AD00DC">
        <w:rPr>
          <w:rFonts w:ascii="Arial" w:hAnsi="Arial" w:cs="Arial"/>
          <w:sz w:val="28"/>
          <w:szCs w:val="28"/>
        </w:rPr>
        <w:t xml:space="preserve"> Применяемые решения должны носить эстетически привлекательный характер и соответствовать общей художественной концепции объекта.</w:t>
      </w:r>
    </w:p>
    <w:p w:rsidR="00203332" w:rsidRPr="00AD00DC" w:rsidRDefault="008472D0" w:rsidP="00773160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2.2. </w:t>
      </w:r>
      <w:r w:rsidR="003136E3" w:rsidRPr="00AD00DC">
        <w:rPr>
          <w:rFonts w:ascii="Arial" w:hAnsi="Arial" w:cs="Arial"/>
          <w:sz w:val="28"/>
          <w:szCs w:val="28"/>
        </w:rPr>
        <w:t>Конкурс проводится в два тура.</w:t>
      </w:r>
    </w:p>
    <w:p w:rsidR="001C0711" w:rsidRPr="00AD00DC" w:rsidRDefault="008472D0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2.2.1. </w:t>
      </w:r>
      <w:r w:rsidR="003136E3" w:rsidRPr="00AD00DC">
        <w:rPr>
          <w:rFonts w:ascii="Arial" w:hAnsi="Arial" w:cs="Arial"/>
          <w:sz w:val="28"/>
          <w:szCs w:val="28"/>
        </w:rPr>
        <w:t>Первый тур конкурса направлен на</w:t>
      </w:r>
      <w:r w:rsidR="00203332" w:rsidRPr="00AD00DC">
        <w:rPr>
          <w:rFonts w:ascii="Arial" w:hAnsi="Arial" w:cs="Arial"/>
          <w:sz w:val="28"/>
          <w:szCs w:val="28"/>
        </w:rPr>
        <w:t xml:space="preserve"> </w:t>
      </w:r>
      <w:r w:rsidR="003136E3" w:rsidRPr="00AD00DC">
        <w:rPr>
          <w:rFonts w:ascii="Arial" w:hAnsi="Arial" w:cs="Arial"/>
          <w:sz w:val="28"/>
          <w:szCs w:val="28"/>
        </w:rPr>
        <w:t>осуществление предварительного отбора участников конкурса (далее –</w:t>
      </w:r>
      <w:r w:rsidR="00203332" w:rsidRPr="00AD00DC">
        <w:rPr>
          <w:rFonts w:ascii="Arial" w:hAnsi="Arial" w:cs="Arial"/>
          <w:sz w:val="28"/>
          <w:szCs w:val="28"/>
        </w:rPr>
        <w:t xml:space="preserve"> </w:t>
      </w:r>
      <w:r w:rsidR="003136E3" w:rsidRPr="00AD00DC">
        <w:rPr>
          <w:rFonts w:ascii="Arial" w:hAnsi="Arial" w:cs="Arial"/>
          <w:sz w:val="28"/>
          <w:szCs w:val="28"/>
        </w:rPr>
        <w:t>предварительный отбор)</w:t>
      </w:r>
      <w:r w:rsidR="001C0711" w:rsidRPr="00AD00DC">
        <w:rPr>
          <w:rFonts w:ascii="Arial" w:hAnsi="Arial" w:cs="Arial"/>
          <w:sz w:val="28"/>
          <w:szCs w:val="28"/>
        </w:rPr>
        <w:t xml:space="preserve"> </w:t>
      </w:r>
      <w:r w:rsidR="00F03F2B" w:rsidRPr="00AD00DC">
        <w:rPr>
          <w:rFonts w:ascii="Arial" w:hAnsi="Arial" w:cs="Arial"/>
          <w:sz w:val="28"/>
          <w:szCs w:val="28"/>
        </w:rPr>
        <w:t>для второго тура</w:t>
      </w:r>
      <w:r w:rsidR="00045FF5" w:rsidRPr="00AD00DC">
        <w:rPr>
          <w:rFonts w:ascii="Arial" w:hAnsi="Arial" w:cs="Arial"/>
          <w:sz w:val="28"/>
          <w:szCs w:val="28"/>
        </w:rPr>
        <w:t xml:space="preserve"> </w:t>
      </w:r>
      <w:r w:rsidR="0070005B" w:rsidRPr="00AD00DC">
        <w:rPr>
          <w:rFonts w:ascii="Arial" w:hAnsi="Arial" w:cs="Arial"/>
          <w:sz w:val="28"/>
          <w:szCs w:val="28"/>
        </w:rPr>
        <w:t>10</w:t>
      </w:r>
      <w:r w:rsidR="00045FF5" w:rsidRPr="00AD00DC">
        <w:rPr>
          <w:rFonts w:ascii="Arial" w:hAnsi="Arial" w:cs="Arial"/>
          <w:sz w:val="28"/>
          <w:szCs w:val="28"/>
        </w:rPr>
        <w:t xml:space="preserve">–и </w:t>
      </w:r>
      <w:r w:rsidR="00763F7C" w:rsidRPr="00AD00DC">
        <w:rPr>
          <w:rFonts w:ascii="Arial" w:hAnsi="Arial" w:cs="Arial"/>
          <w:sz w:val="28"/>
          <w:szCs w:val="28"/>
        </w:rPr>
        <w:t xml:space="preserve">лучших </w:t>
      </w:r>
      <w:r w:rsidR="00225048" w:rsidRPr="00AD00DC">
        <w:rPr>
          <w:rFonts w:ascii="Arial" w:hAnsi="Arial" w:cs="Arial"/>
          <w:sz w:val="28"/>
          <w:szCs w:val="28"/>
        </w:rPr>
        <w:t>проектов</w:t>
      </w:r>
      <w:r w:rsidR="00763F7C" w:rsidRPr="00AD00DC">
        <w:rPr>
          <w:rFonts w:ascii="Arial" w:hAnsi="Arial" w:cs="Arial"/>
          <w:sz w:val="28"/>
          <w:szCs w:val="28"/>
        </w:rPr>
        <w:t xml:space="preserve"> (лауреатов конкурса)</w:t>
      </w:r>
      <w:r w:rsidR="001C0711" w:rsidRPr="00AD00DC">
        <w:rPr>
          <w:rFonts w:ascii="Arial" w:hAnsi="Arial" w:cs="Arial"/>
          <w:sz w:val="28"/>
          <w:szCs w:val="28"/>
        </w:rPr>
        <w:t>.</w:t>
      </w:r>
    </w:p>
    <w:p w:rsidR="008472D0" w:rsidRPr="00AD00DC" w:rsidRDefault="001C0711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Предварительный отбор осуществляется </w:t>
      </w:r>
      <w:r w:rsidR="00CA7290" w:rsidRPr="00AD00DC">
        <w:rPr>
          <w:rFonts w:ascii="Arial" w:hAnsi="Arial" w:cs="Arial"/>
          <w:sz w:val="28"/>
          <w:szCs w:val="28"/>
        </w:rPr>
        <w:t>жюри</w:t>
      </w:r>
      <w:r w:rsidR="00F03F2B" w:rsidRPr="00AD00DC">
        <w:rPr>
          <w:rFonts w:ascii="Arial" w:hAnsi="Arial" w:cs="Arial"/>
          <w:sz w:val="28"/>
          <w:szCs w:val="28"/>
        </w:rPr>
        <w:t xml:space="preserve"> </w:t>
      </w:r>
      <w:r w:rsidR="00CA7290" w:rsidRPr="00AD00DC">
        <w:rPr>
          <w:rFonts w:ascii="Arial" w:hAnsi="Arial" w:cs="Arial"/>
          <w:sz w:val="28"/>
          <w:szCs w:val="28"/>
        </w:rPr>
        <w:t>конкурса</w:t>
      </w:r>
      <w:r w:rsidRPr="00AD00DC">
        <w:rPr>
          <w:rFonts w:ascii="Arial" w:hAnsi="Arial" w:cs="Arial"/>
          <w:sz w:val="28"/>
          <w:szCs w:val="28"/>
        </w:rPr>
        <w:t xml:space="preserve"> по критериям соответствия проекта базовым нормативным требованиям к формированию</w:t>
      </w:r>
      <w:r w:rsidR="00F87ADF" w:rsidRPr="00AD00DC">
        <w:rPr>
          <w:rFonts w:ascii="Arial" w:hAnsi="Arial" w:cs="Arial"/>
          <w:sz w:val="28"/>
          <w:szCs w:val="28"/>
        </w:rPr>
        <w:t xml:space="preserve"> безбарьерной среды для всех категорий маломобильных групп населения.</w:t>
      </w:r>
      <w:r w:rsidR="008472D0" w:rsidRPr="00AD00DC">
        <w:rPr>
          <w:rFonts w:ascii="Arial" w:hAnsi="Arial" w:cs="Arial"/>
          <w:sz w:val="28"/>
          <w:szCs w:val="28"/>
        </w:rPr>
        <w:t xml:space="preserve"> </w:t>
      </w:r>
    </w:p>
    <w:p w:rsidR="003136E3" w:rsidRPr="00AD00DC" w:rsidRDefault="008472D0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В целях оценки конкурсных проектов на основании решения организатора конкурса к работе жюри конкурса могут быть привлечены эксперты в области </w:t>
      </w:r>
      <w:r w:rsidR="00F03F2B" w:rsidRPr="00AD00DC">
        <w:rPr>
          <w:rFonts w:ascii="Arial" w:hAnsi="Arial" w:cs="Arial"/>
          <w:sz w:val="28"/>
          <w:szCs w:val="28"/>
        </w:rPr>
        <w:t>«</w:t>
      </w:r>
      <w:r w:rsidRPr="00AD00DC">
        <w:rPr>
          <w:rFonts w:ascii="Arial" w:hAnsi="Arial" w:cs="Arial"/>
          <w:sz w:val="28"/>
          <w:szCs w:val="28"/>
        </w:rPr>
        <w:t>Унисерсального дизайна</w:t>
      </w:r>
      <w:r w:rsidR="00F03F2B" w:rsidRPr="00AD00DC">
        <w:rPr>
          <w:rFonts w:ascii="Arial" w:hAnsi="Arial" w:cs="Arial"/>
          <w:sz w:val="28"/>
          <w:szCs w:val="28"/>
        </w:rPr>
        <w:t>»</w:t>
      </w:r>
      <w:r w:rsidRPr="00AD00DC">
        <w:rPr>
          <w:rFonts w:ascii="Arial" w:hAnsi="Arial" w:cs="Arial"/>
          <w:sz w:val="28"/>
          <w:szCs w:val="28"/>
        </w:rPr>
        <w:t xml:space="preserve"> и создания безбарьерной среды, архитектурно-строительного проектирования, эксперты по инженерным, конструктивным, технологическим, экологическим решениям. </w:t>
      </w:r>
    </w:p>
    <w:p w:rsidR="00763F7C" w:rsidRPr="00AD00DC" w:rsidRDefault="00510F5B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2.2.</w:t>
      </w:r>
      <w:r w:rsidR="00763F7C" w:rsidRPr="00AD00DC">
        <w:rPr>
          <w:rFonts w:ascii="Arial" w:hAnsi="Arial" w:cs="Arial"/>
          <w:sz w:val="28"/>
          <w:szCs w:val="28"/>
        </w:rPr>
        <w:t>2</w:t>
      </w:r>
      <w:r w:rsidRPr="00AD00DC">
        <w:rPr>
          <w:rFonts w:ascii="Arial" w:hAnsi="Arial" w:cs="Arial"/>
          <w:sz w:val="28"/>
          <w:szCs w:val="28"/>
        </w:rPr>
        <w:t xml:space="preserve">. </w:t>
      </w:r>
      <w:r w:rsidR="003136E3" w:rsidRPr="00AD00DC">
        <w:rPr>
          <w:rFonts w:ascii="Arial" w:hAnsi="Arial" w:cs="Arial"/>
          <w:sz w:val="28"/>
          <w:szCs w:val="28"/>
        </w:rPr>
        <w:t xml:space="preserve">Второй тур конкурса (далее – второй тур) проводится среди </w:t>
      </w:r>
      <w:r w:rsidR="00F87ADF" w:rsidRPr="00AD00DC">
        <w:rPr>
          <w:rFonts w:ascii="Arial" w:hAnsi="Arial" w:cs="Arial"/>
          <w:sz w:val="28"/>
          <w:szCs w:val="28"/>
        </w:rPr>
        <w:t xml:space="preserve">10 </w:t>
      </w:r>
      <w:r w:rsidR="00763F7C" w:rsidRPr="00AD00DC">
        <w:rPr>
          <w:rFonts w:ascii="Arial" w:hAnsi="Arial" w:cs="Arial"/>
          <w:sz w:val="28"/>
          <w:szCs w:val="28"/>
        </w:rPr>
        <w:t xml:space="preserve">конкурсных проектов, которые прошли предварительный </w:t>
      </w:r>
      <w:proofErr w:type="gramStart"/>
      <w:r w:rsidR="00763F7C" w:rsidRPr="00AD00DC">
        <w:rPr>
          <w:rFonts w:ascii="Arial" w:hAnsi="Arial" w:cs="Arial"/>
          <w:sz w:val="28"/>
          <w:szCs w:val="28"/>
        </w:rPr>
        <w:t>отбор</w:t>
      </w:r>
      <w:proofErr w:type="gramEnd"/>
      <w:r w:rsidR="00763F7C" w:rsidRPr="00AD00DC">
        <w:rPr>
          <w:rFonts w:ascii="Arial" w:hAnsi="Arial" w:cs="Arial"/>
          <w:sz w:val="28"/>
          <w:szCs w:val="28"/>
        </w:rPr>
        <w:t xml:space="preserve"> </w:t>
      </w:r>
      <w:r w:rsidR="00172336" w:rsidRPr="00AD00DC">
        <w:rPr>
          <w:rFonts w:ascii="Arial" w:hAnsi="Arial" w:cs="Arial"/>
          <w:sz w:val="28"/>
          <w:szCs w:val="28"/>
        </w:rPr>
        <w:t>и предусматривает определение 3 победителей конкурса.</w:t>
      </w:r>
      <w:r w:rsidR="00840B73" w:rsidRPr="00AD00DC">
        <w:rPr>
          <w:rFonts w:ascii="Arial" w:hAnsi="Arial" w:cs="Arial"/>
          <w:sz w:val="28"/>
          <w:szCs w:val="28"/>
        </w:rPr>
        <w:t xml:space="preserve"> </w:t>
      </w:r>
      <w:r w:rsidR="00DB2527" w:rsidRPr="00AD00DC">
        <w:rPr>
          <w:rFonts w:ascii="Arial" w:hAnsi="Arial" w:cs="Arial"/>
          <w:sz w:val="28"/>
          <w:szCs w:val="28"/>
        </w:rPr>
        <w:t>На втором туре конкурсные проекты оцениваются членами жюри с учётом итогов интернет - голосования среди участников самого конкурса</w:t>
      </w:r>
      <w:r w:rsidR="00D8124D" w:rsidRPr="00AD00DC">
        <w:rPr>
          <w:rFonts w:ascii="Arial" w:hAnsi="Arial" w:cs="Arial"/>
          <w:sz w:val="28"/>
          <w:szCs w:val="28"/>
        </w:rPr>
        <w:t>,</w:t>
      </w:r>
      <w:r w:rsidR="00DB2527" w:rsidRPr="00AD00DC">
        <w:rPr>
          <w:rFonts w:ascii="Arial" w:hAnsi="Arial" w:cs="Arial"/>
          <w:sz w:val="28"/>
          <w:szCs w:val="28"/>
        </w:rPr>
        <w:t xml:space="preserve"> </w:t>
      </w:r>
      <w:r w:rsidR="00D8124D" w:rsidRPr="00AD00DC">
        <w:rPr>
          <w:rFonts w:ascii="Arial" w:hAnsi="Arial" w:cs="Arial"/>
          <w:sz w:val="28"/>
          <w:szCs w:val="28"/>
        </w:rPr>
        <w:t>кураторов-преподавателей и экспертов конкурса.</w:t>
      </w:r>
    </w:p>
    <w:p w:rsidR="003136E3" w:rsidRPr="00AD00DC" w:rsidRDefault="008472D0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2.3. </w:t>
      </w:r>
      <w:r w:rsidR="00172336" w:rsidRPr="00AD00DC">
        <w:rPr>
          <w:rFonts w:ascii="Arial" w:hAnsi="Arial" w:cs="Arial"/>
          <w:sz w:val="28"/>
          <w:szCs w:val="28"/>
        </w:rPr>
        <w:t>Критерии оценки конкурсных проектов</w:t>
      </w:r>
      <w:r w:rsidR="00DB2527" w:rsidRPr="00AD00DC">
        <w:rPr>
          <w:rFonts w:ascii="Arial" w:hAnsi="Arial" w:cs="Arial"/>
          <w:sz w:val="28"/>
          <w:szCs w:val="28"/>
        </w:rPr>
        <w:t xml:space="preserve">, </w:t>
      </w:r>
      <w:r w:rsidR="00DE1BC6" w:rsidRPr="00AD00DC">
        <w:rPr>
          <w:rFonts w:ascii="Arial" w:hAnsi="Arial" w:cs="Arial"/>
          <w:sz w:val="28"/>
          <w:szCs w:val="28"/>
        </w:rPr>
        <w:t xml:space="preserve">на </w:t>
      </w:r>
      <w:r w:rsidR="00763F7C" w:rsidRPr="00AD00DC">
        <w:rPr>
          <w:rFonts w:ascii="Arial" w:hAnsi="Arial" w:cs="Arial"/>
          <w:sz w:val="28"/>
          <w:szCs w:val="28"/>
        </w:rPr>
        <w:t>первом туре конкурса</w:t>
      </w:r>
      <w:r w:rsidR="009C4442" w:rsidRPr="00AD00DC">
        <w:rPr>
          <w:rFonts w:ascii="Arial" w:hAnsi="Arial" w:cs="Arial"/>
          <w:sz w:val="28"/>
          <w:szCs w:val="28"/>
        </w:rPr>
        <w:t>, предусматрива</w:t>
      </w:r>
      <w:r w:rsidR="00763F7C" w:rsidRPr="00AD00DC">
        <w:rPr>
          <w:rFonts w:ascii="Arial" w:hAnsi="Arial" w:cs="Arial"/>
          <w:sz w:val="28"/>
          <w:szCs w:val="28"/>
        </w:rPr>
        <w:t>е</w:t>
      </w:r>
      <w:r w:rsidR="009C4442" w:rsidRPr="00AD00DC">
        <w:rPr>
          <w:rFonts w:ascii="Arial" w:hAnsi="Arial" w:cs="Arial"/>
          <w:sz w:val="28"/>
          <w:szCs w:val="28"/>
        </w:rPr>
        <w:t xml:space="preserve">т анализ </w:t>
      </w:r>
      <w:r w:rsidR="00052A21" w:rsidRPr="00AD00DC">
        <w:rPr>
          <w:rFonts w:ascii="Arial" w:hAnsi="Arial" w:cs="Arial"/>
          <w:sz w:val="28"/>
          <w:szCs w:val="28"/>
        </w:rPr>
        <w:t>обеспечения для маломобильных групп населения:</w:t>
      </w:r>
    </w:p>
    <w:p w:rsidR="00052A21" w:rsidRPr="00AD00DC" w:rsidRDefault="00052A21" w:rsidP="0077316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  <w:u w:val="single"/>
        </w:rPr>
        <w:t>а). Физической доступности объекта</w:t>
      </w:r>
      <w:r w:rsidRPr="00AD00DC">
        <w:rPr>
          <w:rFonts w:ascii="Arial" w:hAnsi="Arial" w:cs="Arial"/>
          <w:sz w:val="28"/>
          <w:szCs w:val="28"/>
        </w:rPr>
        <w:t>, в том числе:</w:t>
      </w:r>
    </w:p>
    <w:p w:rsidR="00052A21" w:rsidRPr="00AD00DC" w:rsidRDefault="00052A21" w:rsidP="0077316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безопасного движения по коммуникативным путям на участке и в помещениях учреждения;</w:t>
      </w:r>
    </w:p>
    <w:p w:rsidR="00052A21" w:rsidRPr="00AD00DC" w:rsidRDefault="00052A21" w:rsidP="0077316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достижение маломобильными группами населения мест целевого назначения, обслуживания и пользования предоставляемыми им возможностями;</w:t>
      </w:r>
    </w:p>
    <w:p w:rsidR="00052A21" w:rsidRPr="00AD00DC" w:rsidRDefault="00052A21" w:rsidP="0077316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возможность пользования местами отдыха, ожидания и соответствующего обслуживания.</w:t>
      </w:r>
    </w:p>
    <w:p w:rsidR="00052A21" w:rsidRPr="00AD00DC" w:rsidRDefault="00052A21" w:rsidP="0077316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  <w:u w:val="single"/>
        </w:rPr>
        <w:t xml:space="preserve">б). </w:t>
      </w:r>
      <w:r w:rsidR="006376FC" w:rsidRPr="00AD00DC">
        <w:rPr>
          <w:rFonts w:ascii="Arial" w:hAnsi="Arial" w:cs="Arial"/>
          <w:sz w:val="28"/>
          <w:szCs w:val="28"/>
          <w:u w:val="single"/>
        </w:rPr>
        <w:t>Б</w:t>
      </w:r>
      <w:r w:rsidRPr="00AD00DC">
        <w:rPr>
          <w:rFonts w:ascii="Arial" w:hAnsi="Arial" w:cs="Arial"/>
          <w:sz w:val="28"/>
          <w:szCs w:val="28"/>
          <w:u w:val="single"/>
        </w:rPr>
        <w:t>езопасности,</w:t>
      </w:r>
      <w:r w:rsidRPr="00AD00DC">
        <w:rPr>
          <w:rFonts w:ascii="Arial" w:hAnsi="Arial" w:cs="Arial"/>
          <w:sz w:val="28"/>
          <w:szCs w:val="28"/>
        </w:rPr>
        <w:t xml:space="preserve"> без риска быть травмированными каким-либо образом или причинить вред своему имуществу, а также нанести вред другим людям, зданию или оборудованию</w:t>
      </w:r>
      <w:r w:rsidR="00510F5B" w:rsidRPr="00AD00DC">
        <w:rPr>
          <w:rFonts w:ascii="Arial" w:hAnsi="Arial" w:cs="Arial"/>
          <w:sz w:val="28"/>
          <w:szCs w:val="28"/>
        </w:rPr>
        <w:t>, пожарной безопасности для маломобильных граждан</w:t>
      </w:r>
      <w:r w:rsidR="00DB2527" w:rsidRPr="00AD00DC">
        <w:rPr>
          <w:rFonts w:ascii="Arial" w:hAnsi="Arial" w:cs="Arial"/>
          <w:sz w:val="28"/>
          <w:szCs w:val="28"/>
        </w:rPr>
        <w:t>.</w:t>
      </w:r>
    </w:p>
    <w:p w:rsidR="00052A21" w:rsidRPr="00AD00DC" w:rsidRDefault="00052A21" w:rsidP="0077316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  <w:u w:val="single"/>
        </w:rPr>
        <w:t xml:space="preserve">в). </w:t>
      </w:r>
      <w:r w:rsidR="006376FC" w:rsidRPr="00AD00DC">
        <w:rPr>
          <w:rFonts w:ascii="Arial" w:hAnsi="Arial" w:cs="Arial"/>
          <w:sz w:val="28"/>
          <w:szCs w:val="28"/>
          <w:u w:val="single"/>
        </w:rPr>
        <w:t>И</w:t>
      </w:r>
      <w:r w:rsidRPr="00AD00DC">
        <w:rPr>
          <w:rFonts w:ascii="Arial" w:hAnsi="Arial" w:cs="Arial"/>
          <w:sz w:val="28"/>
          <w:szCs w:val="28"/>
          <w:u w:val="single"/>
        </w:rPr>
        <w:t>нформативности</w:t>
      </w:r>
      <w:r w:rsidR="00EC30FC" w:rsidRPr="00AD00DC">
        <w:rPr>
          <w:rFonts w:ascii="Arial" w:hAnsi="Arial" w:cs="Arial"/>
          <w:sz w:val="28"/>
          <w:szCs w:val="28"/>
          <w:u w:val="single"/>
        </w:rPr>
        <w:t>,</w:t>
      </w:r>
      <w:r w:rsidR="00EC30FC" w:rsidRPr="00AD00DC">
        <w:rPr>
          <w:rFonts w:ascii="Arial" w:hAnsi="Arial" w:cs="Arial"/>
          <w:sz w:val="28"/>
          <w:szCs w:val="28"/>
        </w:rPr>
        <w:t xml:space="preserve"> котор</w:t>
      </w:r>
      <w:r w:rsidR="006376FC" w:rsidRPr="00AD00DC">
        <w:rPr>
          <w:rFonts w:ascii="Arial" w:hAnsi="Arial" w:cs="Arial"/>
          <w:sz w:val="28"/>
          <w:szCs w:val="28"/>
        </w:rPr>
        <w:t>ая предполагает</w:t>
      </w:r>
      <w:r w:rsidRPr="00AD00DC">
        <w:rPr>
          <w:rFonts w:ascii="Arial" w:hAnsi="Arial" w:cs="Arial"/>
          <w:sz w:val="28"/>
          <w:szCs w:val="28"/>
        </w:rPr>
        <w:t xml:space="preserve"> разностороннюю возможность своевременного получения, осознания информации и свое</w:t>
      </w:r>
      <w:r w:rsidR="007E58D4" w:rsidRPr="00AD00DC">
        <w:rPr>
          <w:rFonts w:ascii="Arial" w:hAnsi="Arial" w:cs="Arial"/>
          <w:sz w:val="28"/>
          <w:szCs w:val="28"/>
        </w:rPr>
        <w:t>временного реагирования на нее, в</w:t>
      </w:r>
      <w:r w:rsidR="00EC30FC" w:rsidRPr="00AD00DC">
        <w:rPr>
          <w:rFonts w:ascii="Arial" w:hAnsi="Arial" w:cs="Arial"/>
          <w:sz w:val="28"/>
          <w:szCs w:val="28"/>
        </w:rPr>
        <w:t xml:space="preserve"> том числе</w:t>
      </w:r>
      <w:r w:rsidRPr="00AD00DC">
        <w:rPr>
          <w:rFonts w:ascii="Arial" w:hAnsi="Arial" w:cs="Arial"/>
          <w:sz w:val="28"/>
          <w:szCs w:val="28"/>
        </w:rPr>
        <w:t>:</w:t>
      </w:r>
    </w:p>
    <w:p w:rsidR="00052A21" w:rsidRPr="00AD00DC" w:rsidRDefault="00052A21" w:rsidP="0077316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Своевременное распознание ориентирования в архитектурной среде здания и ландшафтной среде территории;</w:t>
      </w:r>
    </w:p>
    <w:p w:rsidR="00052A21" w:rsidRPr="00AD00DC" w:rsidRDefault="00052A21" w:rsidP="0077316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Точную идентификацию своего места нахождения и места, являющегося целью посещения;</w:t>
      </w:r>
    </w:p>
    <w:p w:rsidR="00052A21" w:rsidRPr="00AD00DC" w:rsidRDefault="00052A21" w:rsidP="0077316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Возможность эффективно</w:t>
      </w:r>
      <w:r w:rsidR="00EC30FC" w:rsidRPr="00AD00DC">
        <w:rPr>
          <w:rFonts w:ascii="Arial" w:hAnsi="Arial" w:cs="Arial"/>
          <w:sz w:val="28"/>
          <w:szCs w:val="28"/>
        </w:rPr>
        <w:t>ой</w:t>
      </w:r>
      <w:r w:rsidRPr="00AD00DC">
        <w:rPr>
          <w:rFonts w:ascii="Arial" w:hAnsi="Arial" w:cs="Arial"/>
          <w:sz w:val="28"/>
          <w:szCs w:val="28"/>
        </w:rPr>
        <w:t xml:space="preserve"> ориентации, как в светлое, так и в темное время суток;</w:t>
      </w:r>
    </w:p>
    <w:p w:rsidR="00052A21" w:rsidRPr="00AD00DC" w:rsidRDefault="00052A21" w:rsidP="0077316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lastRenderedPageBreak/>
        <w:t>Возможность иметь непрерывную информационную поддержку на всем пути следования по зданию;</w:t>
      </w:r>
    </w:p>
    <w:p w:rsidR="00052A21" w:rsidRPr="00AD00DC" w:rsidRDefault="00EC30FC" w:rsidP="00773160">
      <w:pPr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AD00DC">
        <w:rPr>
          <w:rFonts w:ascii="Arial" w:hAnsi="Arial" w:cs="Arial"/>
          <w:sz w:val="28"/>
          <w:szCs w:val="28"/>
          <w:u w:val="single"/>
        </w:rPr>
        <w:t>г)</w:t>
      </w:r>
      <w:r w:rsidR="00052A21" w:rsidRPr="00AD00DC">
        <w:rPr>
          <w:rFonts w:ascii="Arial" w:hAnsi="Arial" w:cs="Arial"/>
          <w:sz w:val="28"/>
          <w:szCs w:val="28"/>
          <w:u w:val="single"/>
        </w:rPr>
        <w:t xml:space="preserve">. </w:t>
      </w:r>
      <w:r w:rsidR="00172336" w:rsidRPr="00AD00DC">
        <w:rPr>
          <w:rFonts w:ascii="Arial" w:hAnsi="Arial" w:cs="Arial"/>
          <w:sz w:val="28"/>
          <w:szCs w:val="28"/>
          <w:u w:val="single"/>
        </w:rPr>
        <w:t>К</w:t>
      </w:r>
      <w:r w:rsidR="00052A21" w:rsidRPr="00AD00DC">
        <w:rPr>
          <w:rFonts w:ascii="Arial" w:hAnsi="Arial" w:cs="Arial"/>
          <w:sz w:val="28"/>
          <w:szCs w:val="28"/>
          <w:u w:val="single"/>
        </w:rPr>
        <w:t xml:space="preserve">омфортности (удобства): </w:t>
      </w:r>
    </w:p>
    <w:p w:rsidR="00052A21" w:rsidRPr="00AD00DC" w:rsidRDefault="00052A21" w:rsidP="0077316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Создания условий для минимальных затрат усилий людей на удовлетворения своих нужд;</w:t>
      </w:r>
    </w:p>
    <w:p w:rsidR="00052A21" w:rsidRPr="00AD00DC" w:rsidRDefault="00052A21" w:rsidP="0077316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Обеспечение своевременной возможности отдыха, ожидания и дополнительного обслуживания, обеспечения условий для компенсаций усилий, затраченных на движение и получение услуги;</w:t>
      </w:r>
    </w:p>
    <w:p w:rsidR="00052A21" w:rsidRPr="00AD00DC" w:rsidRDefault="00052A21" w:rsidP="0077316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Сокращение времени и усилий на получение необходимой информации.</w:t>
      </w:r>
    </w:p>
    <w:p w:rsidR="00052A21" w:rsidRPr="00AD00DC" w:rsidRDefault="00AF4C42" w:rsidP="0077316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Оригинальности эстетического и дизайнерского решения вопросов безбарьерности</w:t>
      </w:r>
      <w:r w:rsidR="00052A21" w:rsidRPr="00AD00DC">
        <w:rPr>
          <w:rFonts w:ascii="Arial" w:hAnsi="Arial" w:cs="Arial"/>
          <w:sz w:val="28"/>
          <w:szCs w:val="28"/>
        </w:rPr>
        <w:t>.</w:t>
      </w:r>
    </w:p>
    <w:p w:rsidR="00052A21" w:rsidRPr="00AD00DC" w:rsidRDefault="005F228D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2.4. Критерии оценки конкурсных проектов, на втором туре конкурса:</w:t>
      </w:r>
    </w:p>
    <w:p w:rsidR="005F228D" w:rsidRPr="00AD00DC" w:rsidRDefault="005F228D" w:rsidP="0077316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соответстви</w:t>
      </w:r>
      <w:r w:rsidR="003853E4" w:rsidRPr="00AD00DC">
        <w:rPr>
          <w:rFonts w:ascii="Arial" w:hAnsi="Arial" w:cs="Arial"/>
          <w:sz w:val="28"/>
          <w:szCs w:val="28"/>
        </w:rPr>
        <w:t>е конкурсного проекта существу З</w:t>
      </w:r>
      <w:r w:rsidRPr="00AD00DC">
        <w:rPr>
          <w:rFonts w:ascii="Arial" w:hAnsi="Arial" w:cs="Arial"/>
          <w:sz w:val="28"/>
          <w:szCs w:val="28"/>
        </w:rPr>
        <w:t>адания на проведение конкурса, указанному в объявлении о проведении конкурса;</w:t>
      </w:r>
    </w:p>
    <w:p w:rsidR="005F228D" w:rsidRPr="00AD00DC" w:rsidRDefault="005F228D" w:rsidP="0077316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архитектурное и градостроительное качество предложений;</w:t>
      </w:r>
    </w:p>
    <w:p w:rsidR="005F228D" w:rsidRPr="00AD00DC" w:rsidRDefault="005F228D" w:rsidP="0077316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экономическая целесообразность и эффективность предлагаемых планировочных, инженерных, конструктивных решений (по пояснительной записке);</w:t>
      </w:r>
    </w:p>
    <w:p w:rsidR="007E58D4" w:rsidRPr="00AD00DC" w:rsidRDefault="007E58D4" w:rsidP="0077316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инновации в предложениях по инженерному обеспечению.</w:t>
      </w:r>
    </w:p>
    <w:p w:rsidR="007E58D4" w:rsidRPr="00AD00DC" w:rsidRDefault="007E58D4" w:rsidP="0077316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отражение приемов «зеленой» архитектуры в проектном предложении;</w:t>
      </w:r>
    </w:p>
    <w:p w:rsidR="006A438E" w:rsidRPr="00AD00DC" w:rsidRDefault="006A438E" w:rsidP="0077316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учёт требований законодательства об охране </w:t>
      </w:r>
      <w:r w:rsidR="00C35FD2">
        <w:rPr>
          <w:rFonts w:ascii="Arial" w:hAnsi="Arial" w:cs="Arial"/>
          <w:sz w:val="28"/>
          <w:szCs w:val="28"/>
        </w:rPr>
        <w:t>объектов исторического, культурного и архитектурного наследия и природоохранного законодательства</w:t>
      </w:r>
      <w:r w:rsidR="00123FF3" w:rsidRPr="00AD00DC">
        <w:rPr>
          <w:rFonts w:ascii="Arial" w:hAnsi="Arial" w:cs="Arial"/>
          <w:sz w:val="28"/>
          <w:szCs w:val="28"/>
        </w:rPr>
        <w:t>.</w:t>
      </w:r>
    </w:p>
    <w:p w:rsidR="003136E3" w:rsidRPr="00AD00DC" w:rsidRDefault="003136E3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2.4. Конкурсны</w:t>
      </w:r>
      <w:r w:rsidR="00E36EE1" w:rsidRPr="00AD00DC">
        <w:rPr>
          <w:rFonts w:ascii="Arial" w:hAnsi="Arial" w:cs="Arial"/>
          <w:sz w:val="28"/>
          <w:szCs w:val="28"/>
        </w:rPr>
        <w:t>е</w:t>
      </w:r>
      <w:r w:rsidRPr="00AD00DC">
        <w:rPr>
          <w:rFonts w:ascii="Arial" w:hAnsi="Arial" w:cs="Arial"/>
          <w:sz w:val="28"/>
          <w:szCs w:val="28"/>
        </w:rPr>
        <w:t xml:space="preserve"> проект</w:t>
      </w:r>
      <w:r w:rsidR="00E36EE1" w:rsidRPr="00AD00DC">
        <w:rPr>
          <w:rFonts w:ascii="Arial" w:hAnsi="Arial" w:cs="Arial"/>
          <w:sz w:val="28"/>
          <w:szCs w:val="28"/>
        </w:rPr>
        <w:t>ы долж</w:t>
      </w:r>
      <w:r w:rsidRPr="00AD00DC">
        <w:rPr>
          <w:rFonts w:ascii="Arial" w:hAnsi="Arial" w:cs="Arial"/>
          <w:sz w:val="28"/>
          <w:szCs w:val="28"/>
        </w:rPr>
        <w:t>н</w:t>
      </w:r>
      <w:r w:rsidR="00E36EE1" w:rsidRPr="00AD00DC">
        <w:rPr>
          <w:rFonts w:ascii="Arial" w:hAnsi="Arial" w:cs="Arial"/>
          <w:sz w:val="28"/>
          <w:szCs w:val="28"/>
        </w:rPr>
        <w:t>ы</w:t>
      </w:r>
      <w:r w:rsidRPr="00AD00DC">
        <w:rPr>
          <w:rFonts w:ascii="Arial" w:hAnsi="Arial" w:cs="Arial"/>
          <w:sz w:val="28"/>
          <w:szCs w:val="28"/>
        </w:rPr>
        <w:t xml:space="preserve"> предусматривать возможность </w:t>
      </w:r>
      <w:r w:rsidR="00E36EE1" w:rsidRPr="00AD00DC">
        <w:rPr>
          <w:rFonts w:ascii="Arial" w:hAnsi="Arial" w:cs="Arial"/>
          <w:sz w:val="28"/>
          <w:szCs w:val="28"/>
        </w:rPr>
        <w:t xml:space="preserve">их </w:t>
      </w:r>
      <w:r w:rsidRPr="00AD00DC">
        <w:rPr>
          <w:rFonts w:ascii="Arial" w:hAnsi="Arial" w:cs="Arial"/>
          <w:sz w:val="28"/>
          <w:szCs w:val="28"/>
        </w:rPr>
        <w:t xml:space="preserve">использования при разработке </w:t>
      </w:r>
      <w:r w:rsidR="00E36EE1" w:rsidRPr="00AD00DC">
        <w:rPr>
          <w:rFonts w:ascii="Arial" w:hAnsi="Arial" w:cs="Arial"/>
          <w:sz w:val="28"/>
          <w:szCs w:val="28"/>
        </w:rPr>
        <w:t xml:space="preserve">рабочей </w:t>
      </w:r>
      <w:r w:rsidRPr="00AD00DC">
        <w:rPr>
          <w:rFonts w:ascii="Arial" w:hAnsi="Arial" w:cs="Arial"/>
          <w:sz w:val="28"/>
          <w:szCs w:val="28"/>
        </w:rPr>
        <w:t xml:space="preserve">документации для </w:t>
      </w:r>
      <w:r w:rsidR="00E36EE1" w:rsidRPr="00AD00DC">
        <w:rPr>
          <w:rFonts w:ascii="Arial" w:hAnsi="Arial" w:cs="Arial"/>
          <w:sz w:val="28"/>
          <w:szCs w:val="28"/>
        </w:rPr>
        <w:t xml:space="preserve">реконструкции объекта </w:t>
      </w:r>
      <w:r w:rsidR="00AF4C42" w:rsidRPr="00AD00DC">
        <w:rPr>
          <w:rFonts w:ascii="Arial" w:hAnsi="Arial" w:cs="Arial"/>
          <w:sz w:val="28"/>
          <w:szCs w:val="28"/>
        </w:rPr>
        <w:t xml:space="preserve">с учётом его </w:t>
      </w:r>
      <w:r w:rsidR="00E36EE1" w:rsidRPr="00AD00DC">
        <w:rPr>
          <w:rFonts w:ascii="Arial" w:hAnsi="Arial" w:cs="Arial"/>
          <w:sz w:val="28"/>
          <w:szCs w:val="28"/>
        </w:rPr>
        <w:t xml:space="preserve">адаптации для посещения маломобильными группами населения. </w:t>
      </w:r>
    </w:p>
    <w:p w:rsidR="003136E3" w:rsidRPr="00AD00DC" w:rsidRDefault="003136E3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2.5. Конкурсные проекты подлежат разработке в соответствии с</w:t>
      </w:r>
      <w:r w:rsidR="00E36EE1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требованиями к архитектурно-планировочным, градостроительным,</w:t>
      </w:r>
      <w:r w:rsidR="00E36EE1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функционально-технологическим, конструктивным, инженерно-техническим</w:t>
      </w:r>
      <w:r w:rsidR="00E36EE1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и экономическим решениям, указанным в приложении №</w:t>
      </w:r>
      <w:r w:rsidR="00763F7C" w:rsidRPr="00AD00DC">
        <w:rPr>
          <w:rFonts w:ascii="Arial" w:hAnsi="Arial" w:cs="Arial"/>
          <w:sz w:val="28"/>
          <w:szCs w:val="28"/>
        </w:rPr>
        <w:t>1 «Конкурсном техническом задании»</w:t>
      </w:r>
      <w:r w:rsidRPr="00AD00DC">
        <w:rPr>
          <w:rFonts w:ascii="Arial" w:hAnsi="Arial" w:cs="Arial"/>
          <w:sz w:val="28"/>
          <w:szCs w:val="28"/>
        </w:rPr>
        <w:t xml:space="preserve"> к настояще</w:t>
      </w:r>
      <w:r w:rsidR="00763F7C" w:rsidRPr="00AD00DC">
        <w:rPr>
          <w:rFonts w:ascii="Arial" w:hAnsi="Arial" w:cs="Arial"/>
          <w:sz w:val="28"/>
          <w:szCs w:val="28"/>
        </w:rPr>
        <w:t>му</w:t>
      </w:r>
      <w:r w:rsidR="00E36EE1" w:rsidRPr="00AD00DC">
        <w:rPr>
          <w:rFonts w:ascii="Arial" w:hAnsi="Arial" w:cs="Arial"/>
          <w:sz w:val="28"/>
          <w:szCs w:val="28"/>
        </w:rPr>
        <w:t xml:space="preserve"> </w:t>
      </w:r>
      <w:r w:rsidR="00763F7C" w:rsidRPr="00AD00DC">
        <w:rPr>
          <w:rFonts w:ascii="Arial" w:hAnsi="Arial" w:cs="Arial"/>
          <w:sz w:val="28"/>
          <w:szCs w:val="28"/>
        </w:rPr>
        <w:t>положению.</w:t>
      </w:r>
    </w:p>
    <w:p w:rsidR="003136E3" w:rsidRPr="00AD00DC" w:rsidRDefault="003136E3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2.6. Требования к составу конкурсного проекта и формату его</w:t>
      </w:r>
      <w:r w:rsidR="00E36EE1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представления на конкурс указаны в приложении №</w:t>
      </w:r>
      <w:r w:rsidR="00763F7C" w:rsidRPr="00AD00DC">
        <w:rPr>
          <w:rFonts w:ascii="Arial" w:hAnsi="Arial" w:cs="Arial"/>
          <w:sz w:val="28"/>
          <w:szCs w:val="28"/>
        </w:rPr>
        <w:t xml:space="preserve">2 </w:t>
      </w:r>
      <w:r w:rsidRPr="00AD00DC">
        <w:rPr>
          <w:rFonts w:ascii="Arial" w:hAnsi="Arial" w:cs="Arial"/>
          <w:sz w:val="28"/>
          <w:szCs w:val="28"/>
        </w:rPr>
        <w:t>настоящ</w:t>
      </w:r>
      <w:r w:rsidR="00763F7C" w:rsidRPr="00AD00DC">
        <w:rPr>
          <w:rFonts w:ascii="Arial" w:hAnsi="Arial" w:cs="Arial"/>
          <w:sz w:val="28"/>
          <w:szCs w:val="28"/>
        </w:rPr>
        <w:t>его положения</w:t>
      </w:r>
      <w:r w:rsidRPr="00AD00DC">
        <w:rPr>
          <w:rFonts w:ascii="Arial" w:hAnsi="Arial" w:cs="Arial"/>
          <w:sz w:val="28"/>
          <w:szCs w:val="28"/>
        </w:rPr>
        <w:t>.</w:t>
      </w:r>
    </w:p>
    <w:p w:rsidR="003136E3" w:rsidRPr="00AD00DC" w:rsidRDefault="003136E3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Каждый материал конкурсного проекта должен содержать</w:t>
      </w:r>
      <w:r w:rsidR="00E36EE1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индивидуальный семизначный номер, определяемый в порядке,</w:t>
      </w:r>
      <w:r w:rsidR="00E36EE1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предусмотренном пунктом 3.9 настояще</w:t>
      </w:r>
      <w:r w:rsidR="007A1C89" w:rsidRPr="00AD00DC">
        <w:rPr>
          <w:rFonts w:ascii="Arial" w:hAnsi="Arial" w:cs="Arial"/>
          <w:sz w:val="28"/>
          <w:szCs w:val="28"/>
        </w:rPr>
        <w:t>го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7A1C89" w:rsidRPr="00AD00DC">
        <w:rPr>
          <w:rFonts w:ascii="Arial" w:hAnsi="Arial" w:cs="Arial"/>
          <w:sz w:val="28"/>
          <w:szCs w:val="28"/>
        </w:rPr>
        <w:t>положения</w:t>
      </w:r>
      <w:r w:rsidRPr="00AD00DC">
        <w:rPr>
          <w:rFonts w:ascii="Arial" w:hAnsi="Arial" w:cs="Arial"/>
          <w:sz w:val="28"/>
          <w:szCs w:val="28"/>
        </w:rPr>
        <w:t>,</w:t>
      </w:r>
      <w:r w:rsidR="00E36EE1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 xml:space="preserve">(указывается участником конкурса в правом </w:t>
      </w:r>
      <w:r w:rsidR="007A1C89" w:rsidRPr="00AD00DC">
        <w:rPr>
          <w:rFonts w:ascii="Arial" w:hAnsi="Arial" w:cs="Arial"/>
          <w:sz w:val="28"/>
          <w:szCs w:val="28"/>
        </w:rPr>
        <w:t>верхнем</w:t>
      </w:r>
      <w:r w:rsidRPr="00AD00DC">
        <w:rPr>
          <w:rFonts w:ascii="Arial" w:hAnsi="Arial" w:cs="Arial"/>
          <w:sz w:val="28"/>
          <w:szCs w:val="28"/>
        </w:rPr>
        <w:t xml:space="preserve"> углу планшетов или</w:t>
      </w:r>
      <w:r w:rsidR="00E36EE1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бумажных листов, на которых представлен конкурсный проект, на страницах</w:t>
      </w:r>
      <w:r w:rsidR="00E36EE1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пояснительной записки и на наклейке оптического диска CD или DVD).</w:t>
      </w:r>
    </w:p>
    <w:p w:rsidR="003136E3" w:rsidRPr="00AD00DC" w:rsidRDefault="003136E3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2.7. Конкурсные проекты должны быть подготовлены на основании</w:t>
      </w:r>
      <w:r w:rsidR="00E36EE1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исходных данных, указанных в приложении №</w:t>
      </w:r>
      <w:r w:rsidR="00824E97" w:rsidRPr="00AD00DC">
        <w:rPr>
          <w:rFonts w:ascii="Arial" w:hAnsi="Arial" w:cs="Arial"/>
          <w:sz w:val="28"/>
          <w:szCs w:val="28"/>
        </w:rPr>
        <w:t>3</w:t>
      </w:r>
      <w:r w:rsidRPr="00AD00DC">
        <w:rPr>
          <w:rFonts w:ascii="Arial" w:hAnsi="Arial" w:cs="Arial"/>
          <w:sz w:val="28"/>
          <w:szCs w:val="28"/>
        </w:rPr>
        <w:t xml:space="preserve"> к настояще</w:t>
      </w:r>
      <w:r w:rsidR="00824E97" w:rsidRPr="00AD00DC">
        <w:rPr>
          <w:rFonts w:ascii="Arial" w:hAnsi="Arial" w:cs="Arial"/>
          <w:sz w:val="28"/>
          <w:szCs w:val="28"/>
        </w:rPr>
        <w:t>му положению</w:t>
      </w:r>
      <w:r w:rsidRPr="00AD00DC">
        <w:rPr>
          <w:rFonts w:ascii="Arial" w:hAnsi="Arial" w:cs="Arial"/>
          <w:sz w:val="28"/>
          <w:szCs w:val="28"/>
        </w:rPr>
        <w:t>.</w:t>
      </w:r>
    </w:p>
    <w:p w:rsidR="001B036E" w:rsidRPr="00AD00DC" w:rsidRDefault="001B036E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956B27" w:rsidRPr="00AD00DC" w:rsidRDefault="00AF4C42" w:rsidP="007731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AD00DC">
        <w:rPr>
          <w:rFonts w:ascii="Arial" w:hAnsi="Arial" w:cs="Arial"/>
          <w:b/>
          <w:sz w:val="28"/>
          <w:szCs w:val="28"/>
        </w:rPr>
        <w:t xml:space="preserve">3. </w:t>
      </w:r>
      <w:r w:rsidR="00956B27" w:rsidRPr="00AD00DC">
        <w:rPr>
          <w:rFonts w:ascii="Arial" w:hAnsi="Arial" w:cs="Arial"/>
          <w:b/>
          <w:sz w:val="28"/>
          <w:szCs w:val="28"/>
        </w:rPr>
        <w:t>Требования к участникам конкурса</w:t>
      </w:r>
    </w:p>
    <w:p w:rsidR="00EC1F9C" w:rsidRPr="00AD00DC" w:rsidRDefault="00956B27" w:rsidP="00773160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Участие в конкурсе </w:t>
      </w:r>
      <w:r w:rsidR="00EC1F9C" w:rsidRPr="00AD00DC">
        <w:rPr>
          <w:rFonts w:ascii="Arial" w:hAnsi="Arial" w:cs="Arial"/>
          <w:sz w:val="28"/>
          <w:szCs w:val="28"/>
        </w:rPr>
        <w:t xml:space="preserve">могут принимать: </w:t>
      </w:r>
    </w:p>
    <w:p w:rsidR="00EC1F9C" w:rsidRPr="00AD00DC" w:rsidRDefault="00EC1F9C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3.1. Команды из числа студентов и аспирантов архитектурно-строительных</w:t>
      </w:r>
      <w:r w:rsidR="00531BF7" w:rsidRPr="00AD00DC">
        <w:rPr>
          <w:rFonts w:ascii="Arial" w:hAnsi="Arial" w:cs="Arial"/>
          <w:sz w:val="28"/>
          <w:szCs w:val="28"/>
        </w:rPr>
        <w:t xml:space="preserve"> ВУЗов численностью 3-5 человек и куратор – преподаватель базовой кафедры.</w:t>
      </w:r>
    </w:p>
    <w:p w:rsidR="00EC1F9C" w:rsidRPr="00AD00DC" w:rsidRDefault="00EC1F9C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3.2</w:t>
      </w:r>
      <w:r w:rsidR="00531BF7" w:rsidRPr="00AD00DC">
        <w:rPr>
          <w:rFonts w:ascii="Arial" w:hAnsi="Arial" w:cs="Arial"/>
          <w:sz w:val="28"/>
          <w:szCs w:val="28"/>
        </w:rPr>
        <w:t>. Число команд от одного ВУЗа не ограничено.</w:t>
      </w:r>
    </w:p>
    <w:p w:rsidR="00956B27" w:rsidRPr="00AD00DC" w:rsidRDefault="00956B27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3.</w:t>
      </w:r>
      <w:r w:rsidR="00824E97" w:rsidRPr="00AD00DC">
        <w:rPr>
          <w:rFonts w:ascii="Arial" w:hAnsi="Arial" w:cs="Arial"/>
          <w:sz w:val="28"/>
          <w:szCs w:val="28"/>
        </w:rPr>
        <w:t>3</w:t>
      </w:r>
      <w:r w:rsidRPr="00AD00DC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AD00DC">
        <w:rPr>
          <w:rFonts w:ascii="Arial" w:hAnsi="Arial" w:cs="Arial"/>
          <w:sz w:val="28"/>
          <w:szCs w:val="28"/>
        </w:rPr>
        <w:t xml:space="preserve">Участниками </w:t>
      </w:r>
      <w:r w:rsidR="00824E97" w:rsidRPr="00AD00DC">
        <w:rPr>
          <w:rFonts w:ascii="Arial" w:hAnsi="Arial" w:cs="Arial"/>
          <w:sz w:val="28"/>
          <w:szCs w:val="28"/>
        </w:rPr>
        <w:t>команд</w:t>
      </w:r>
      <w:r w:rsidRPr="00AD00DC">
        <w:rPr>
          <w:rFonts w:ascii="Arial" w:hAnsi="Arial" w:cs="Arial"/>
          <w:sz w:val="28"/>
          <w:szCs w:val="28"/>
        </w:rPr>
        <w:t xml:space="preserve"> не могут быть работники организатора</w:t>
      </w:r>
      <w:r w:rsidR="005615FE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конкурса, члены жюри конкурса, ответственный секретарь жюри конкурса, не</w:t>
      </w:r>
      <w:r w:rsidR="005615FE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являющийся членом жюри конкурса, а также лица, в том числе юридические,</w:t>
      </w:r>
      <w:r w:rsidR="005615FE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непосредственно связанные с организатором конкурса, его работниками,</w:t>
      </w:r>
      <w:r w:rsidR="005615FE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членами жюри конкурса, ответственным секретарем жюри конкурса</w:t>
      </w:r>
      <w:r w:rsidR="005615FE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трудовыми или гражданско-правовыми отношениями (в том числе</w:t>
      </w:r>
      <w:r w:rsidR="005615FE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отношениями участия в уставных капиталах и органах управления участника</w:t>
      </w:r>
      <w:r w:rsidR="005615FE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конкурса – юридического лица).</w:t>
      </w:r>
      <w:proofErr w:type="gramEnd"/>
    </w:p>
    <w:p w:rsidR="00956B27" w:rsidRPr="00AD00DC" w:rsidRDefault="00956B27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3.</w:t>
      </w:r>
      <w:r w:rsidR="00824E97" w:rsidRPr="00AD00DC">
        <w:rPr>
          <w:rFonts w:ascii="Arial" w:hAnsi="Arial" w:cs="Arial"/>
          <w:sz w:val="28"/>
          <w:szCs w:val="28"/>
        </w:rPr>
        <w:t>4</w:t>
      </w:r>
      <w:r w:rsidRPr="00AD00DC">
        <w:rPr>
          <w:rFonts w:ascii="Arial" w:hAnsi="Arial" w:cs="Arial"/>
          <w:sz w:val="28"/>
          <w:szCs w:val="28"/>
        </w:rPr>
        <w:t>. Один участник конкурса</w:t>
      </w:r>
      <w:r w:rsidR="00501B45" w:rsidRPr="00AD00DC">
        <w:rPr>
          <w:rFonts w:ascii="Arial" w:hAnsi="Arial" w:cs="Arial"/>
          <w:sz w:val="28"/>
          <w:szCs w:val="28"/>
        </w:rPr>
        <w:t xml:space="preserve"> (одна команда)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5615FE" w:rsidRPr="00AD00DC">
        <w:rPr>
          <w:rFonts w:ascii="Arial" w:hAnsi="Arial" w:cs="Arial"/>
          <w:sz w:val="28"/>
          <w:szCs w:val="28"/>
        </w:rPr>
        <w:t xml:space="preserve">не </w:t>
      </w:r>
      <w:r w:rsidRPr="00AD00DC">
        <w:rPr>
          <w:rFonts w:ascii="Arial" w:hAnsi="Arial" w:cs="Arial"/>
          <w:sz w:val="28"/>
          <w:szCs w:val="28"/>
        </w:rPr>
        <w:t>может представить одновременно</w:t>
      </w:r>
      <w:r w:rsidR="005615FE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 xml:space="preserve">несколько конкурсных </w:t>
      </w:r>
      <w:r w:rsidR="005615FE" w:rsidRPr="00AD00DC">
        <w:rPr>
          <w:rFonts w:ascii="Arial" w:hAnsi="Arial" w:cs="Arial"/>
          <w:sz w:val="28"/>
          <w:szCs w:val="28"/>
        </w:rPr>
        <w:t>проектов</w:t>
      </w:r>
      <w:r w:rsidRPr="00AD00DC">
        <w:rPr>
          <w:rFonts w:ascii="Arial" w:hAnsi="Arial" w:cs="Arial"/>
          <w:sz w:val="28"/>
          <w:szCs w:val="28"/>
        </w:rPr>
        <w:t>.</w:t>
      </w:r>
    </w:p>
    <w:p w:rsidR="005615FE" w:rsidRPr="00AD00DC" w:rsidRDefault="005615FE" w:rsidP="00773160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8"/>
          <w:szCs w:val="28"/>
        </w:rPr>
      </w:pPr>
    </w:p>
    <w:p w:rsidR="00956B27" w:rsidRPr="00AD00DC" w:rsidRDefault="005615FE" w:rsidP="00773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00DC">
        <w:rPr>
          <w:rFonts w:ascii="Arial" w:hAnsi="Arial" w:cs="Arial"/>
          <w:b/>
          <w:bCs/>
          <w:sz w:val="28"/>
          <w:szCs w:val="28"/>
        </w:rPr>
        <w:t xml:space="preserve">4. </w:t>
      </w:r>
      <w:r w:rsidR="00956B27" w:rsidRPr="00AD00DC">
        <w:rPr>
          <w:rFonts w:ascii="Arial" w:hAnsi="Arial" w:cs="Arial"/>
          <w:b/>
          <w:bCs/>
          <w:sz w:val="28"/>
          <w:szCs w:val="28"/>
        </w:rPr>
        <w:t>Состав и порядок представления конкурсных материалов</w:t>
      </w:r>
      <w:r w:rsidR="008717DD" w:rsidRPr="00AD00DC">
        <w:rPr>
          <w:rFonts w:ascii="Arial" w:hAnsi="Arial" w:cs="Arial"/>
          <w:b/>
          <w:bCs/>
          <w:sz w:val="28"/>
          <w:szCs w:val="28"/>
        </w:rPr>
        <w:t>.</w:t>
      </w:r>
    </w:p>
    <w:p w:rsidR="00956B27" w:rsidRPr="00AD00DC" w:rsidRDefault="00956B27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Для участия в конкурсе лицо, желающее принять в нем участие,</w:t>
      </w:r>
      <w:r w:rsidR="0022500B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представляет организатору конкурса конкурсные материалы в следующем</w:t>
      </w:r>
      <w:r w:rsidR="0022500B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порядке.</w:t>
      </w:r>
    </w:p>
    <w:p w:rsidR="000D2D2D" w:rsidRPr="00AD00DC" w:rsidRDefault="0022500B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4</w:t>
      </w:r>
      <w:r w:rsidR="00956B27" w:rsidRPr="00AD00DC">
        <w:rPr>
          <w:rFonts w:ascii="Arial" w:hAnsi="Arial" w:cs="Arial"/>
          <w:sz w:val="28"/>
          <w:szCs w:val="28"/>
        </w:rPr>
        <w:t>.</w:t>
      </w:r>
      <w:r w:rsidR="003F1F4E" w:rsidRPr="00AD00DC">
        <w:rPr>
          <w:rFonts w:ascii="Arial" w:hAnsi="Arial" w:cs="Arial"/>
          <w:sz w:val="28"/>
          <w:szCs w:val="28"/>
        </w:rPr>
        <w:t>1</w:t>
      </w:r>
      <w:r w:rsidR="00956B27" w:rsidRPr="00AD00DC">
        <w:rPr>
          <w:rFonts w:ascii="Arial" w:hAnsi="Arial" w:cs="Arial"/>
          <w:sz w:val="28"/>
          <w:szCs w:val="28"/>
        </w:rPr>
        <w:t xml:space="preserve">. Для участия в </w:t>
      </w:r>
      <w:r w:rsidR="00B454DB" w:rsidRPr="00AD00DC">
        <w:rPr>
          <w:rFonts w:ascii="Arial" w:hAnsi="Arial" w:cs="Arial"/>
          <w:sz w:val="28"/>
          <w:szCs w:val="28"/>
        </w:rPr>
        <w:t>конкурсе</w:t>
      </w:r>
      <w:r w:rsidR="00956B27" w:rsidRPr="00AD00DC">
        <w:rPr>
          <w:rFonts w:ascii="Arial" w:hAnsi="Arial" w:cs="Arial"/>
          <w:sz w:val="28"/>
          <w:szCs w:val="28"/>
        </w:rPr>
        <w:t xml:space="preserve"> </w:t>
      </w:r>
      <w:r w:rsidR="00824E97" w:rsidRPr="00AD00DC">
        <w:rPr>
          <w:rFonts w:ascii="Arial" w:hAnsi="Arial" w:cs="Arial"/>
          <w:sz w:val="28"/>
          <w:szCs w:val="28"/>
        </w:rPr>
        <w:t>команда</w:t>
      </w:r>
      <w:r w:rsidR="00956B27" w:rsidRPr="00AD00DC">
        <w:rPr>
          <w:rFonts w:ascii="Arial" w:hAnsi="Arial" w:cs="Arial"/>
          <w:sz w:val="28"/>
          <w:szCs w:val="28"/>
        </w:rPr>
        <w:t>, желающ</w:t>
      </w:r>
      <w:r w:rsidR="00824E97" w:rsidRPr="00AD00DC">
        <w:rPr>
          <w:rFonts w:ascii="Arial" w:hAnsi="Arial" w:cs="Arial"/>
          <w:sz w:val="28"/>
          <w:szCs w:val="28"/>
        </w:rPr>
        <w:t>ая</w:t>
      </w:r>
      <w:r w:rsidR="00956B27" w:rsidRPr="00AD00DC">
        <w:rPr>
          <w:rFonts w:ascii="Arial" w:hAnsi="Arial" w:cs="Arial"/>
          <w:sz w:val="28"/>
          <w:szCs w:val="28"/>
        </w:rPr>
        <w:t xml:space="preserve"> принять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956B27" w:rsidRPr="00AD00DC">
        <w:rPr>
          <w:rFonts w:ascii="Arial" w:hAnsi="Arial" w:cs="Arial"/>
          <w:sz w:val="28"/>
          <w:szCs w:val="28"/>
        </w:rPr>
        <w:t>участие в конкурсе, пре</w:t>
      </w:r>
      <w:r w:rsidR="00824E97" w:rsidRPr="00AD00DC">
        <w:rPr>
          <w:rFonts w:ascii="Arial" w:hAnsi="Arial" w:cs="Arial"/>
          <w:sz w:val="28"/>
          <w:szCs w:val="28"/>
        </w:rPr>
        <w:t xml:space="preserve">дставляет организатору конкурса </w:t>
      </w:r>
      <w:r w:rsidR="000D2D2D" w:rsidRPr="00AD00DC">
        <w:rPr>
          <w:rFonts w:ascii="Arial" w:hAnsi="Arial" w:cs="Arial"/>
          <w:sz w:val="28"/>
          <w:szCs w:val="28"/>
        </w:rPr>
        <w:t xml:space="preserve">заявку на участие в </w:t>
      </w:r>
      <w:r w:rsidR="00501B45" w:rsidRPr="00AD00DC">
        <w:rPr>
          <w:rFonts w:ascii="Arial" w:hAnsi="Arial" w:cs="Arial"/>
          <w:sz w:val="28"/>
          <w:szCs w:val="28"/>
        </w:rPr>
        <w:t>конкурсе</w:t>
      </w:r>
      <w:r w:rsidR="000D2D2D" w:rsidRPr="00AD00DC">
        <w:rPr>
          <w:rFonts w:ascii="Arial" w:hAnsi="Arial" w:cs="Arial"/>
          <w:sz w:val="28"/>
          <w:szCs w:val="28"/>
        </w:rPr>
        <w:t xml:space="preserve">, составленную по форме, установленной </w:t>
      </w:r>
      <w:r w:rsidR="00824E97" w:rsidRPr="00AD00DC">
        <w:rPr>
          <w:rFonts w:ascii="Arial" w:hAnsi="Arial" w:cs="Arial"/>
          <w:sz w:val="28"/>
          <w:szCs w:val="28"/>
        </w:rPr>
        <w:t>приложением №4</w:t>
      </w:r>
      <w:r w:rsidR="000D2D2D" w:rsidRPr="00AD00DC">
        <w:rPr>
          <w:rFonts w:ascii="Arial" w:hAnsi="Arial" w:cs="Arial"/>
          <w:sz w:val="28"/>
          <w:szCs w:val="28"/>
        </w:rPr>
        <w:t xml:space="preserve"> к настояще</w:t>
      </w:r>
      <w:r w:rsidR="00824E97" w:rsidRPr="00AD00DC">
        <w:rPr>
          <w:rFonts w:ascii="Arial" w:hAnsi="Arial" w:cs="Arial"/>
          <w:sz w:val="28"/>
          <w:szCs w:val="28"/>
        </w:rPr>
        <w:t>му</w:t>
      </w:r>
      <w:r w:rsidR="000D2D2D" w:rsidRPr="00AD00DC">
        <w:rPr>
          <w:rFonts w:ascii="Arial" w:hAnsi="Arial" w:cs="Arial"/>
          <w:sz w:val="28"/>
          <w:szCs w:val="28"/>
        </w:rPr>
        <w:t xml:space="preserve"> </w:t>
      </w:r>
      <w:r w:rsidR="00824E97" w:rsidRPr="00AD00DC">
        <w:rPr>
          <w:rFonts w:ascii="Arial" w:hAnsi="Arial" w:cs="Arial"/>
          <w:sz w:val="28"/>
          <w:szCs w:val="28"/>
        </w:rPr>
        <w:t>положению (Конверт №1)</w:t>
      </w:r>
      <w:r w:rsidR="000D2D2D" w:rsidRPr="00AD00DC">
        <w:rPr>
          <w:rFonts w:ascii="Arial" w:hAnsi="Arial" w:cs="Arial"/>
          <w:sz w:val="28"/>
          <w:szCs w:val="28"/>
        </w:rPr>
        <w:t>;</w:t>
      </w:r>
    </w:p>
    <w:p w:rsidR="008717DD" w:rsidRPr="00AD00DC" w:rsidRDefault="0022500B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4</w:t>
      </w:r>
      <w:r w:rsidR="00956B27" w:rsidRPr="00AD00DC">
        <w:rPr>
          <w:rFonts w:ascii="Arial" w:hAnsi="Arial" w:cs="Arial"/>
          <w:sz w:val="28"/>
          <w:szCs w:val="28"/>
        </w:rPr>
        <w:t>.</w:t>
      </w:r>
      <w:r w:rsidR="003F1F4E" w:rsidRPr="00AD00DC">
        <w:rPr>
          <w:rFonts w:ascii="Arial" w:hAnsi="Arial" w:cs="Arial"/>
          <w:sz w:val="28"/>
          <w:szCs w:val="28"/>
        </w:rPr>
        <w:t>2</w:t>
      </w:r>
      <w:r w:rsidRPr="00AD00DC">
        <w:rPr>
          <w:rFonts w:ascii="Arial" w:hAnsi="Arial" w:cs="Arial"/>
          <w:sz w:val="28"/>
          <w:szCs w:val="28"/>
        </w:rPr>
        <w:t>.</w:t>
      </w:r>
      <w:r w:rsidR="00956B27" w:rsidRPr="00AD00DC">
        <w:rPr>
          <w:rFonts w:ascii="Arial" w:hAnsi="Arial" w:cs="Arial"/>
          <w:sz w:val="28"/>
          <w:szCs w:val="28"/>
        </w:rPr>
        <w:t xml:space="preserve"> </w:t>
      </w:r>
      <w:r w:rsidR="00501B45" w:rsidRPr="00AD00DC">
        <w:rPr>
          <w:rFonts w:ascii="Arial" w:hAnsi="Arial" w:cs="Arial"/>
          <w:sz w:val="28"/>
          <w:szCs w:val="28"/>
        </w:rPr>
        <w:t xml:space="preserve">Для участия </w:t>
      </w:r>
      <w:r w:rsidR="00B454DB" w:rsidRPr="00AD00DC">
        <w:rPr>
          <w:rFonts w:ascii="Arial" w:hAnsi="Arial" w:cs="Arial"/>
          <w:sz w:val="28"/>
          <w:szCs w:val="28"/>
        </w:rPr>
        <w:t>в</w:t>
      </w:r>
      <w:r w:rsidR="00956B27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перво</w:t>
      </w:r>
      <w:r w:rsidR="00B454DB" w:rsidRPr="00AD00DC">
        <w:rPr>
          <w:rFonts w:ascii="Arial" w:hAnsi="Arial" w:cs="Arial"/>
          <w:sz w:val="28"/>
          <w:szCs w:val="28"/>
        </w:rPr>
        <w:t>м</w:t>
      </w:r>
      <w:r w:rsidRPr="00AD00DC">
        <w:rPr>
          <w:rFonts w:ascii="Arial" w:hAnsi="Arial" w:cs="Arial"/>
          <w:sz w:val="28"/>
          <w:szCs w:val="28"/>
        </w:rPr>
        <w:t xml:space="preserve"> тур</w:t>
      </w:r>
      <w:r w:rsidR="00B454DB" w:rsidRPr="00AD00DC">
        <w:rPr>
          <w:rFonts w:ascii="Arial" w:hAnsi="Arial" w:cs="Arial"/>
          <w:sz w:val="28"/>
          <w:szCs w:val="28"/>
        </w:rPr>
        <w:t>е</w:t>
      </w:r>
      <w:r w:rsidR="00956B27" w:rsidRPr="00AD00DC">
        <w:rPr>
          <w:rFonts w:ascii="Arial" w:hAnsi="Arial" w:cs="Arial"/>
          <w:sz w:val="28"/>
          <w:szCs w:val="28"/>
        </w:rPr>
        <w:t xml:space="preserve"> </w:t>
      </w:r>
      <w:r w:rsidR="00B454DB" w:rsidRPr="00AD00DC">
        <w:rPr>
          <w:rFonts w:ascii="Arial" w:hAnsi="Arial" w:cs="Arial"/>
          <w:sz w:val="28"/>
          <w:szCs w:val="28"/>
        </w:rPr>
        <w:t>конкурса</w:t>
      </w:r>
      <w:r w:rsidR="00956B27" w:rsidRPr="00AD00DC">
        <w:rPr>
          <w:rFonts w:ascii="Arial" w:hAnsi="Arial" w:cs="Arial"/>
          <w:sz w:val="28"/>
          <w:szCs w:val="28"/>
        </w:rPr>
        <w:t xml:space="preserve">, </w:t>
      </w:r>
      <w:r w:rsidR="007952C0" w:rsidRPr="00AD00DC">
        <w:rPr>
          <w:rFonts w:ascii="Arial" w:hAnsi="Arial" w:cs="Arial"/>
          <w:sz w:val="28"/>
          <w:szCs w:val="28"/>
        </w:rPr>
        <w:t xml:space="preserve">команды </w:t>
      </w:r>
      <w:r w:rsidR="00956B27" w:rsidRPr="00AD00DC">
        <w:rPr>
          <w:rFonts w:ascii="Arial" w:hAnsi="Arial" w:cs="Arial"/>
          <w:sz w:val="28"/>
          <w:szCs w:val="28"/>
        </w:rPr>
        <w:t>представляют организатору конкурса документы и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956B27" w:rsidRPr="00AD00DC">
        <w:rPr>
          <w:rFonts w:ascii="Arial" w:hAnsi="Arial" w:cs="Arial"/>
          <w:sz w:val="28"/>
          <w:szCs w:val="28"/>
        </w:rPr>
        <w:t xml:space="preserve">материалы в составе, установленном </w:t>
      </w:r>
      <w:r w:rsidR="008630E1" w:rsidRPr="00AD00DC">
        <w:rPr>
          <w:rFonts w:ascii="Arial" w:hAnsi="Arial" w:cs="Arial"/>
          <w:sz w:val="28"/>
          <w:szCs w:val="28"/>
        </w:rPr>
        <w:t>разделом 7</w:t>
      </w:r>
      <w:r w:rsidR="00956B27" w:rsidRPr="00AD00DC">
        <w:rPr>
          <w:rFonts w:ascii="Arial" w:hAnsi="Arial" w:cs="Arial"/>
          <w:sz w:val="28"/>
          <w:szCs w:val="28"/>
        </w:rPr>
        <w:t xml:space="preserve"> настоящ</w:t>
      </w:r>
      <w:r w:rsidRPr="00AD00DC">
        <w:rPr>
          <w:rFonts w:ascii="Arial" w:hAnsi="Arial" w:cs="Arial"/>
          <w:sz w:val="28"/>
          <w:szCs w:val="28"/>
        </w:rPr>
        <w:t>его</w:t>
      </w:r>
      <w:r w:rsidR="008717DD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положения</w:t>
      </w:r>
      <w:r w:rsidR="00956B27" w:rsidRPr="00AD00DC">
        <w:rPr>
          <w:rFonts w:ascii="Arial" w:hAnsi="Arial" w:cs="Arial"/>
          <w:sz w:val="28"/>
          <w:szCs w:val="28"/>
        </w:rPr>
        <w:t xml:space="preserve"> в порядке и в сроки, установленные </w:t>
      </w:r>
      <w:r w:rsidR="00CE131A" w:rsidRPr="00AD00DC">
        <w:rPr>
          <w:rFonts w:ascii="Arial" w:hAnsi="Arial" w:cs="Arial"/>
          <w:sz w:val="28"/>
          <w:szCs w:val="28"/>
        </w:rPr>
        <w:t>объявлением о проведении конкурса</w:t>
      </w:r>
      <w:r w:rsidR="00B454DB" w:rsidRPr="00AD00DC">
        <w:rPr>
          <w:rFonts w:ascii="Arial" w:hAnsi="Arial" w:cs="Arial"/>
          <w:sz w:val="28"/>
          <w:szCs w:val="28"/>
        </w:rPr>
        <w:t xml:space="preserve"> (далее - Конверт №2).</w:t>
      </w:r>
    </w:p>
    <w:p w:rsidR="008717DD" w:rsidRPr="00AD00DC" w:rsidRDefault="00E851D1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4.3.</w:t>
      </w:r>
      <w:r w:rsidR="008717DD" w:rsidRPr="00AD00DC">
        <w:rPr>
          <w:rFonts w:ascii="Arial" w:hAnsi="Arial" w:cs="Arial"/>
          <w:sz w:val="28"/>
          <w:szCs w:val="28"/>
        </w:rPr>
        <w:t xml:space="preserve"> </w:t>
      </w:r>
      <w:r w:rsidR="00DC697D" w:rsidRPr="00AD00DC">
        <w:rPr>
          <w:rFonts w:ascii="Arial" w:hAnsi="Arial" w:cs="Arial"/>
          <w:sz w:val="28"/>
          <w:szCs w:val="28"/>
        </w:rPr>
        <w:t>Заявление</w:t>
      </w:r>
      <w:r w:rsidR="008717DD" w:rsidRPr="00AD00DC">
        <w:rPr>
          <w:rFonts w:ascii="Arial" w:hAnsi="Arial" w:cs="Arial"/>
          <w:sz w:val="28"/>
          <w:szCs w:val="28"/>
        </w:rPr>
        <w:t>, предусмотренн</w:t>
      </w:r>
      <w:r w:rsidR="00DC697D" w:rsidRPr="00AD00DC">
        <w:rPr>
          <w:rFonts w:ascii="Arial" w:hAnsi="Arial" w:cs="Arial"/>
          <w:sz w:val="28"/>
          <w:szCs w:val="28"/>
        </w:rPr>
        <w:t>ое</w:t>
      </w:r>
      <w:r w:rsidR="008717DD" w:rsidRPr="00AD00DC">
        <w:rPr>
          <w:rFonts w:ascii="Arial" w:hAnsi="Arial" w:cs="Arial"/>
          <w:sz w:val="28"/>
          <w:szCs w:val="28"/>
        </w:rPr>
        <w:t xml:space="preserve"> пунктом </w:t>
      </w:r>
      <w:r w:rsidR="003E4BCB" w:rsidRPr="00AD00DC">
        <w:rPr>
          <w:rFonts w:ascii="Arial" w:hAnsi="Arial" w:cs="Arial"/>
          <w:sz w:val="28"/>
          <w:szCs w:val="28"/>
        </w:rPr>
        <w:t>4.1.</w:t>
      </w:r>
      <w:r w:rsidR="008717DD" w:rsidRPr="00AD00DC">
        <w:rPr>
          <w:rFonts w:ascii="Arial" w:hAnsi="Arial" w:cs="Arial"/>
          <w:sz w:val="28"/>
          <w:szCs w:val="28"/>
        </w:rPr>
        <w:t xml:space="preserve"> настоящ</w:t>
      </w:r>
      <w:r w:rsidR="003E4BCB" w:rsidRPr="00AD00DC">
        <w:rPr>
          <w:rFonts w:ascii="Arial" w:hAnsi="Arial" w:cs="Arial"/>
          <w:sz w:val="28"/>
          <w:szCs w:val="28"/>
        </w:rPr>
        <w:t>его положения</w:t>
      </w:r>
      <w:r w:rsidR="008717DD" w:rsidRPr="00AD00DC">
        <w:rPr>
          <w:rFonts w:ascii="Arial" w:hAnsi="Arial" w:cs="Arial"/>
          <w:sz w:val="28"/>
          <w:szCs w:val="28"/>
        </w:rPr>
        <w:t>, представля</w:t>
      </w:r>
      <w:r w:rsidR="00DC697D" w:rsidRPr="00AD00DC">
        <w:rPr>
          <w:rFonts w:ascii="Arial" w:hAnsi="Arial" w:cs="Arial"/>
          <w:sz w:val="28"/>
          <w:szCs w:val="28"/>
        </w:rPr>
        <w:t>е</w:t>
      </w:r>
      <w:r w:rsidR="008717DD" w:rsidRPr="00AD00DC">
        <w:rPr>
          <w:rFonts w:ascii="Arial" w:hAnsi="Arial" w:cs="Arial"/>
          <w:sz w:val="28"/>
          <w:szCs w:val="28"/>
        </w:rPr>
        <w:t>тся в запечатанном конверте (Конверт № 1), на котором должен быть указан предмет конкурса, а также</w:t>
      </w:r>
      <w:r w:rsidR="003E4BCB" w:rsidRPr="00AD00DC">
        <w:rPr>
          <w:rFonts w:ascii="Arial" w:hAnsi="Arial" w:cs="Arial"/>
          <w:sz w:val="28"/>
          <w:szCs w:val="28"/>
        </w:rPr>
        <w:t xml:space="preserve"> </w:t>
      </w:r>
      <w:r w:rsidR="008717DD" w:rsidRPr="00AD00DC">
        <w:rPr>
          <w:rFonts w:ascii="Arial" w:hAnsi="Arial" w:cs="Arial"/>
          <w:sz w:val="28"/>
          <w:szCs w:val="28"/>
        </w:rPr>
        <w:t>индивидуальный семизначный номер, определяемый лицом, желающим</w:t>
      </w:r>
      <w:r w:rsidR="003E4BCB" w:rsidRPr="00AD00DC">
        <w:rPr>
          <w:rFonts w:ascii="Arial" w:hAnsi="Arial" w:cs="Arial"/>
          <w:sz w:val="28"/>
          <w:szCs w:val="28"/>
        </w:rPr>
        <w:t xml:space="preserve"> </w:t>
      </w:r>
      <w:r w:rsidR="008717DD" w:rsidRPr="00AD00DC">
        <w:rPr>
          <w:rFonts w:ascii="Arial" w:hAnsi="Arial" w:cs="Arial"/>
          <w:sz w:val="28"/>
          <w:szCs w:val="28"/>
        </w:rPr>
        <w:t>принять участие в конкурсе в произвольном порядке (далее – индивидуальный</w:t>
      </w:r>
      <w:r w:rsidR="003E4BCB" w:rsidRPr="00AD00DC">
        <w:rPr>
          <w:rFonts w:ascii="Arial" w:hAnsi="Arial" w:cs="Arial"/>
          <w:sz w:val="28"/>
          <w:szCs w:val="28"/>
        </w:rPr>
        <w:t xml:space="preserve"> </w:t>
      </w:r>
      <w:r w:rsidR="008B348B" w:rsidRPr="00AD00DC">
        <w:rPr>
          <w:rFonts w:ascii="Arial" w:hAnsi="Arial" w:cs="Arial"/>
          <w:sz w:val="28"/>
          <w:szCs w:val="28"/>
        </w:rPr>
        <w:t>семизначный номер) или в электронном виде на адрес организатора конкурса.</w:t>
      </w:r>
    </w:p>
    <w:p w:rsidR="008B348B" w:rsidRPr="00AD00DC" w:rsidRDefault="00E851D1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4.4.</w:t>
      </w:r>
      <w:r w:rsidR="008717DD" w:rsidRPr="00AD00DC">
        <w:rPr>
          <w:rFonts w:ascii="Arial" w:hAnsi="Arial" w:cs="Arial"/>
          <w:sz w:val="28"/>
          <w:szCs w:val="28"/>
        </w:rPr>
        <w:t xml:space="preserve"> Документы и сведения, предусмотренные пунктом </w:t>
      </w:r>
      <w:r w:rsidR="003E4BCB" w:rsidRPr="00AD00DC">
        <w:rPr>
          <w:rFonts w:ascii="Arial" w:hAnsi="Arial" w:cs="Arial"/>
          <w:sz w:val="28"/>
          <w:szCs w:val="28"/>
        </w:rPr>
        <w:t>4.1.</w:t>
      </w:r>
      <w:r w:rsidR="008717DD" w:rsidRPr="00AD00DC">
        <w:rPr>
          <w:rFonts w:ascii="Arial" w:hAnsi="Arial" w:cs="Arial"/>
          <w:sz w:val="28"/>
          <w:szCs w:val="28"/>
        </w:rPr>
        <w:t xml:space="preserve"> настояще</w:t>
      </w:r>
      <w:r w:rsidR="003E4BCB" w:rsidRPr="00AD00DC">
        <w:rPr>
          <w:rFonts w:ascii="Arial" w:hAnsi="Arial" w:cs="Arial"/>
          <w:sz w:val="28"/>
          <w:szCs w:val="28"/>
        </w:rPr>
        <w:t>го положения</w:t>
      </w:r>
      <w:r w:rsidR="008717DD" w:rsidRPr="00AD00DC">
        <w:rPr>
          <w:rFonts w:ascii="Arial" w:hAnsi="Arial" w:cs="Arial"/>
          <w:sz w:val="28"/>
          <w:szCs w:val="28"/>
        </w:rPr>
        <w:t>, представляются лицом, желающим принять</w:t>
      </w:r>
      <w:r w:rsidR="003E4BCB" w:rsidRPr="00AD00DC">
        <w:rPr>
          <w:rFonts w:ascii="Arial" w:hAnsi="Arial" w:cs="Arial"/>
          <w:sz w:val="28"/>
          <w:szCs w:val="28"/>
        </w:rPr>
        <w:t xml:space="preserve"> </w:t>
      </w:r>
      <w:r w:rsidR="008717DD" w:rsidRPr="00AD00DC">
        <w:rPr>
          <w:rFonts w:ascii="Arial" w:hAnsi="Arial" w:cs="Arial"/>
          <w:sz w:val="28"/>
          <w:szCs w:val="28"/>
        </w:rPr>
        <w:t>участие в конкурсе или его представителем по адресу организатора конкурса:</w:t>
      </w:r>
      <w:r w:rsidR="008B348B" w:rsidRPr="00AD00DC">
        <w:rPr>
          <w:rFonts w:ascii="Arial" w:hAnsi="Arial" w:cs="Arial"/>
          <w:sz w:val="28"/>
          <w:szCs w:val="28"/>
        </w:rPr>
        <w:t xml:space="preserve"> </w:t>
      </w:r>
    </w:p>
    <w:p w:rsidR="008B348B" w:rsidRPr="00AD00DC" w:rsidRDefault="008B348B" w:rsidP="00773160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Национальный благотворительный Фонд поддержки работ по адаптации городской среды для маломобильных групп населения «Город без барьеров».</w:t>
      </w:r>
    </w:p>
    <w:p w:rsidR="008B348B" w:rsidRPr="00AD00DC" w:rsidRDefault="008B348B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1</w:t>
      </w:r>
      <w:r w:rsidR="00680566">
        <w:rPr>
          <w:rFonts w:ascii="Arial" w:hAnsi="Arial" w:cs="Arial"/>
          <w:sz w:val="28"/>
          <w:szCs w:val="28"/>
        </w:rPr>
        <w:t>21</w:t>
      </w:r>
      <w:r w:rsidRPr="00AD00DC">
        <w:rPr>
          <w:rFonts w:ascii="Arial" w:hAnsi="Arial" w:cs="Arial"/>
          <w:sz w:val="28"/>
          <w:szCs w:val="28"/>
        </w:rPr>
        <w:t>1</w:t>
      </w:r>
      <w:r w:rsidR="00680566">
        <w:rPr>
          <w:rFonts w:ascii="Arial" w:hAnsi="Arial" w:cs="Arial"/>
          <w:sz w:val="28"/>
          <w:szCs w:val="28"/>
        </w:rPr>
        <w:t>70</w:t>
      </w:r>
      <w:r w:rsidRPr="00AD00DC">
        <w:rPr>
          <w:rFonts w:ascii="Arial" w:hAnsi="Arial" w:cs="Arial"/>
          <w:sz w:val="28"/>
          <w:szCs w:val="28"/>
        </w:rPr>
        <w:t xml:space="preserve">, г. Москва,  ул. </w:t>
      </w:r>
      <w:proofErr w:type="spellStart"/>
      <w:r w:rsidR="00680566">
        <w:rPr>
          <w:rFonts w:ascii="Arial" w:hAnsi="Arial" w:cs="Arial"/>
          <w:sz w:val="28"/>
          <w:szCs w:val="28"/>
        </w:rPr>
        <w:t>Неверовского</w:t>
      </w:r>
      <w:proofErr w:type="spellEnd"/>
      <w:proofErr w:type="gramStart"/>
      <w:r w:rsidRPr="00AD00DC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D00DC">
        <w:rPr>
          <w:rFonts w:ascii="Arial" w:hAnsi="Arial" w:cs="Arial"/>
          <w:sz w:val="28"/>
          <w:szCs w:val="28"/>
        </w:rPr>
        <w:t xml:space="preserve"> д.1</w:t>
      </w:r>
      <w:r w:rsidR="00680566">
        <w:rPr>
          <w:rFonts w:ascii="Arial" w:hAnsi="Arial" w:cs="Arial"/>
          <w:sz w:val="28"/>
          <w:szCs w:val="28"/>
        </w:rPr>
        <w:t>0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906201" w:rsidRPr="00AD00DC">
        <w:rPr>
          <w:rFonts w:ascii="Arial" w:hAnsi="Arial" w:cs="Arial"/>
          <w:sz w:val="28"/>
          <w:szCs w:val="28"/>
        </w:rPr>
        <w:t xml:space="preserve">строение </w:t>
      </w:r>
      <w:r w:rsidR="00680566">
        <w:rPr>
          <w:rFonts w:ascii="Arial" w:hAnsi="Arial" w:cs="Arial"/>
          <w:sz w:val="28"/>
          <w:szCs w:val="28"/>
        </w:rPr>
        <w:t>3</w:t>
      </w:r>
      <w:r w:rsidR="00906201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 xml:space="preserve">офис </w:t>
      </w:r>
      <w:r w:rsidR="00680566">
        <w:rPr>
          <w:rFonts w:ascii="Arial" w:hAnsi="Arial" w:cs="Arial"/>
          <w:sz w:val="28"/>
          <w:szCs w:val="28"/>
        </w:rPr>
        <w:t>502</w:t>
      </w:r>
      <w:r w:rsidRPr="00AD00DC">
        <w:rPr>
          <w:rFonts w:ascii="Arial" w:hAnsi="Arial" w:cs="Arial"/>
          <w:sz w:val="28"/>
          <w:szCs w:val="28"/>
        </w:rPr>
        <w:t xml:space="preserve"> </w:t>
      </w:r>
    </w:p>
    <w:p w:rsidR="00680566" w:rsidRDefault="008B348B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тел.</w:t>
      </w:r>
      <w:r w:rsidR="00680566" w:rsidRPr="00680566">
        <w:t xml:space="preserve"> </w:t>
      </w:r>
      <w:r w:rsidR="00680566" w:rsidRPr="00680566">
        <w:rPr>
          <w:rFonts w:ascii="Arial" w:hAnsi="Arial" w:cs="Arial"/>
          <w:sz w:val="28"/>
          <w:szCs w:val="28"/>
        </w:rPr>
        <w:t>+79859798916</w:t>
      </w:r>
    </w:p>
    <w:p w:rsidR="008B348B" w:rsidRPr="00AD00DC" w:rsidRDefault="008B348B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lastRenderedPageBreak/>
        <w:t xml:space="preserve">сайт: </w:t>
      </w:r>
      <w:hyperlink r:id="rId11" w:history="1">
        <w:r w:rsidRPr="00AD00DC">
          <w:rPr>
            <w:rFonts w:ascii="Arial" w:hAnsi="Arial" w:cs="Arial"/>
            <w:sz w:val="28"/>
            <w:szCs w:val="28"/>
          </w:rPr>
          <w:t>http://www.f-bfc.ru</w:t>
        </w:r>
      </w:hyperlink>
      <w:r w:rsidRPr="00AD00DC">
        <w:rPr>
          <w:rFonts w:ascii="Arial" w:hAnsi="Arial" w:cs="Arial"/>
          <w:sz w:val="28"/>
          <w:szCs w:val="28"/>
        </w:rPr>
        <w:t xml:space="preserve">, </w:t>
      </w:r>
    </w:p>
    <w:p w:rsidR="008B348B" w:rsidRPr="00AD00DC" w:rsidRDefault="008B348B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AD00DC">
        <w:rPr>
          <w:rFonts w:ascii="Arial" w:hAnsi="Arial" w:cs="Arial"/>
          <w:sz w:val="28"/>
          <w:szCs w:val="28"/>
          <w:lang w:val="en-US"/>
        </w:rPr>
        <w:t>E-mail: info@f-bfc.ru</w:t>
      </w:r>
    </w:p>
    <w:p w:rsidR="008717DD" w:rsidRPr="00AD00DC" w:rsidRDefault="008717DD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в срок, установленный</w:t>
      </w:r>
      <w:r w:rsidR="008B348B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объявлением о проведении конкурса.</w:t>
      </w:r>
    </w:p>
    <w:p w:rsidR="008717DD" w:rsidRPr="00AD00DC" w:rsidRDefault="00E851D1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4.5. </w:t>
      </w:r>
      <w:r w:rsidR="008717DD" w:rsidRPr="00AD00DC">
        <w:rPr>
          <w:rFonts w:ascii="Arial" w:hAnsi="Arial" w:cs="Arial"/>
          <w:sz w:val="28"/>
          <w:szCs w:val="28"/>
        </w:rPr>
        <w:t xml:space="preserve">Документы и сведения, предусмотренные пунктом </w:t>
      </w:r>
      <w:r w:rsidR="008B348B" w:rsidRPr="00AD00DC">
        <w:rPr>
          <w:rFonts w:ascii="Arial" w:hAnsi="Arial" w:cs="Arial"/>
          <w:sz w:val="28"/>
          <w:szCs w:val="28"/>
        </w:rPr>
        <w:t>4.1.</w:t>
      </w:r>
      <w:r w:rsidR="008717DD" w:rsidRPr="00AD00DC">
        <w:rPr>
          <w:rFonts w:ascii="Arial" w:hAnsi="Arial" w:cs="Arial"/>
          <w:sz w:val="28"/>
          <w:szCs w:val="28"/>
        </w:rPr>
        <w:t xml:space="preserve"> настоящ</w:t>
      </w:r>
      <w:r w:rsidRPr="00AD00DC">
        <w:rPr>
          <w:rFonts w:ascii="Arial" w:hAnsi="Arial" w:cs="Arial"/>
          <w:sz w:val="28"/>
          <w:szCs w:val="28"/>
        </w:rPr>
        <w:t>его</w:t>
      </w:r>
      <w:r w:rsidR="008B348B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положения</w:t>
      </w:r>
      <w:r w:rsidR="008717DD" w:rsidRPr="00AD00DC">
        <w:rPr>
          <w:rFonts w:ascii="Arial" w:hAnsi="Arial" w:cs="Arial"/>
          <w:sz w:val="28"/>
          <w:szCs w:val="28"/>
        </w:rPr>
        <w:t>, могут быть направлены организатору конкурса</w:t>
      </w:r>
      <w:r w:rsidR="008B348B" w:rsidRPr="00AD00DC">
        <w:rPr>
          <w:rFonts w:ascii="Arial" w:hAnsi="Arial" w:cs="Arial"/>
          <w:sz w:val="28"/>
          <w:szCs w:val="28"/>
        </w:rPr>
        <w:t xml:space="preserve"> </w:t>
      </w:r>
      <w:r w:rsidR="008717DD" w:rsidRPr="00AD00DC">
        <w:rPr>
          <w:rFonts w:ascii="Arial" w:hAnsi="Arial" w:cs="Arial"/>
          <w:sz w:val="28"/>
          <w:szCs w:val="28"/>
        </w:rPr>
        <w:t xml:space="preserve">также по почте </w:t>
      </w:r>
      <w:r w:rsidR="007952C0" w:rsidRPr="00AD00DC">
        <w:rPr>
          <w:rFonts w:ascii="Arial" w:hAnsi="Arial" w:cs="Arial"/>
          <w:sz w:val="28"/>
          <w:szCs w:val="28"/>
        </w:rPr>
        <w:t xml:space="preserve">или иным </w:t>
      </w:r>
      <w:r w:rsidR="008717DD" w:rsidRPr="00AD00DC">
        <w:rPr>
          <w:rFonts w:ascii="Arial" w:hAnsi="Arial" w:cs="Arial"/>
          <w:sz w:val="28"/>
          <w:szCs w:val="28"/>
        </w:rPr>
        <w:t>способом, обеспечивающим поступление данных документов в</w:t>
      </w:r>
      <w:r w:rsidR="008B348B" w:rsidRPr="00AD00DC">
        <w:rPr>
          <w:rFonts w:ascii="Arial" w:hAnsi="Arial" w:cs="Arial"/>
          <w:sz w:val="28"/>
          <w:szCs w:val="28"/>
        </w:rPr>
        <w:t xml:space="preserve"> </w:t>
      </w:r>
      <w:r w:rsidR="008717DD" w:rsidRPr="00AD00DC">
        <w:rPr>
          <w:rFonts w:ascii="Arial" w:hAnsi="Arial" w:cs="Arial"/>
          <w:sz w:val="28"/>
          <w:szCs w:val="28"/>
        </w:rPr>
        <w:t xml:space="preserve">срок, установленный объявлением о проведении конкурса. </w:t>
      </w:r>
    </w:p>
    <w:p w:rsidR="008717DD" w:rsidRPr="00AD00DC" w:rsidRDefault="00E851D1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4.6. </w:t>
      </w:r>
      <w:r w:rsidR="008717DD" w:rsidRPr="00AD00DC">
        <w:rPr>
          <w:rFonts w:ascii="Arial" w:hAnsi="Arial" w:cs="Arial"/>
          <w:sz w:val="28"/>
          <w:szCs w:val="28"/>
        </w:rPr>
        <w:t xml:space="preserve">Документы и сведения, предусмотренные пунктом </w:t>
      </w:r>
      <w:r w:rsidRPr="00AD00DC">
        <w:rPr>
          <w:rFonts w:ascii="Arial" w:hAnsi="Arial" w:cs="Arial"/>
          <w:sz w:val="28"/>
          <w:szCs w:val="28"/>
        </w:rPr>
        <w:t>4.1.</w:t>
      </w:r>
      <w:r w:rsidR="008717DD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настоящего положения</w:t>
      </w:r>
      <w:r w:rsidR="008717DD" w:rsidRPr="00AD00DC">
        <w:rPr>
          <w:rFonts w:ascii="Arial" w:hAnsi="Arial" w:cs="Arial"/>
          <w:sz w:val="28"/>
          <w:szCs w:val="28"/>
        </w:rPr>
        <w:t>, поступившие позже срока, установленного</w:t>
      </w:r>
      <w:r w:rsidR="00F26588" w:rsidRPr="00AD00DC">
        <w:rPr>
          <w:rFonts w:ascii="Arial" w:hAnsi="Arial" w:cs="Arial"/>
          <w:sz w:val="28"/>
          <w:szCs w:val="28"/>
        </w:rPr>
        <w:t xml:space="preserve"> </w:t>
      </w:r>
      <w:r w:rsidR="008717DD" w:rsidRPr="00AD00DC">
        <w:rPr>
          <w:rFonts w:ascii="Arial" w:hAnsi="Arial" w:cs="Arial"/>
          <w:sz w:val="28"/>
          <w:szCs w:val="28"/>
        </w:rPr>
        <w:t>объявлением о проведении конкурса, рассмотрению не подлежат</w:t>
      </w:r>
      <w:r w:rsidR="00F26588" w:rsidRPr="00AD00DC">
        <w:rPr>
          <w:rFonts w:ascii="Arial" w:hAnsi="Arial" w:cs="Arial"/>
          <w:sz w:val="28"/>
          <w:szCs w:val="28"/>
        </w:rPr>
        <w:t xml:space="preserve"> </w:t>
      </w:r>
      <w:r w:rsidR="008717DD" w:rsidRPr="00AD00DC">
        <w:rPr>
          <w:rFonts w:ascii="Arial" w:hAnsi="Arial" w:cs="Arial"/>
          <w:sz w:val="28"/>
          <w:szCs w:val="28"/>
        </w:rPr>
        <w:t>и</w:t>
      </w:r>
      <w:r w:rsidR="00F26588" w:rsidRPr="00AD00DC">
        <w:rPr>
          <w:rFonts w:ascii="Arial" w:hAnsi="Arial" w:cs="Arial"/>
          <w:sz w:val="28"/>
          <w:szCs w:val="28"/>
        </w:rPr>
        <w:t xml:space="preserve"> не </w:t>
      </w:r>
      <w:r w:rsidR="008717DD" w:rsidRPr="00AD00DC">
        <w:rPr>
          <w:rFonts w:ascii="Arial" w:hAnsi="Arial" w:cs="Arial"/>
          <w:sz w:val="28"/>
          <w:szCs w:val="28"/>
        </w:rPr>
        <w:t>возвращаются направившим их лицам</w:t>
      </w:r>
      <w:r w:rsidR="00F26588" w:rsidRPr="00AD00DC">
        <w:rPr>
          <w:rFonts w:ascii="Arial" w:hAnsi="Arial" w:cs="Arial"/>
          <w:sz w:val="28"/>
          <w:szCs w:val="28"/>
        </w:rPr>
        <w:t>.</w:t>
      </w:r>
    </w:p>
    <w:p w:rsidR="001D34A1" w:rsidRPr="00AD00DC" w:rsidRDefault="001D34A1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4.7. </w:t>
      </w:r>
      <w:r w:rsidR="00195F1C" w:rsidRPr="00AD00DC">
        <w:rPr>
          <w:rFonts w:ascii="Arial" w:hAnsi="Arial" w:cs="Arial"/>
          <w:sz w:val="28"/>
          <w:szCs w:val="28"/>
        </w:rPr>
        <w:t>Команда</w:t>
      </w:r>
      <w:r w:rsidRPr="00AD00DC">
        <w:rPr>
          <w:rFonts w:ascii="Arial" w:hAnsi="Arial" w:cs="Arial"/>
          <w:sz w:val="28"/>
          <w:szCs w:val="28"/>
        </w:rPr>
        <w:t>, желающ</w:t>
      </w:r>
      <w:r w:rsidR="00195F1C" w:rsidRPr="00AD00DC">
        <w:rPr>
          <w:rFonts w:ascii="Arial" w:hAnsi="Arial" w:cs="Arial"/>
          <w:sz w:val="28"/>
          <w:szCs w:val="28"/>
        </w:rPr>
        <w:t>ая</w:t>
      </w:r>
      <w:r w:rsidRPr="00AD00DC">
        <w:rPr>
          <w:rFonts w:ascii="Arial" w:hAnsi="Arial" w:cs="Arial"/>
          <w:sz w:val="28"/>
          <w:szCs w:val="28"/>
        </w:rPr>
        <w:t xml:space="preserve"> принять участие в конкурсе, а также </w:t>
      </w:r>
      <w:r w:rsidR="00195F1C" w:rsidRPr="00AD00DC">
        <w:rPr>
          <w:rFonts w:ascii="Arial" w:hAnsi="Arial" w:cs="Arial"/>
          <w:sz w:val="28"/>
          <w:szCs w:val="28"/>
        </w:rPr>
        <w:t>команда</w:t>
      </w:r>
      <w:r w:rsidRPr="00AD00DC">
        <w:rPr>
          <w:rFonts w:ascii="Arial" w:hAnsi="Arial" w:cs="Arial"/>
          <w:sz w:val="28"/>
          <w:szCs w:val="28"/>
        </w:rPr>
        <w:t>, допущенн</w:t>
      </w:r>
      <w:r w:rsidR="00195F1C" w:rsidRPr="00AD00DC">
        <w:rPr>
          <w:rFonts w:ascii="Arial" w:hAnsi="Arial" w:cs="Arial"/>
          <w:sz w:val="28"/>
          <w:szCs w:val="28"/>
        </w:rPr>
        <w:t>ая</w:t>
      </w:r>
      <w:r w:rsidRPr="00AD00DC">
        <w:rPr>
          <w:rFonts w:ascii="Arial" w:hAnsi="Arial" w:cs="Arial"/>
          <w:sz w:val="28"/>
          <w:szCs w:val="28"/>
        </w:rPr>
        <w:t xml:space="preserve"> к участию во втором туре конкурса, вправе обратиться к организатору конкурса за разъяснением отдельных положений конкурсной документации. Такое обращение может быть сделано в любое время, начиная </w:t>
      </w:r>
      <w:proofErr w:type="gramStart"/>
      <w:r w:rsidRPr="00AD00DC">
        <w:rPr>
          <w:rFonts w:ascii="Arial" w:hAnsi="Arial" w:cs="Arial"/>
          <w:sz w:val="28"/>
          <w:szCs w:val="28"/>
        </w:rPr>
        <w:t>с даты размещения</w:t>
      </w:r>
      <w:proofErr w:type="gramEnd"/>
      <w:r w:rsidRPr="00AD00DC">
        <w:rPr>
          <w:rFonts w:ascii="Arial" w:hAnsi="Arial" w:cs="Arial"/>
          <w:sz w:val="28"/>
          <w:szCs w:val="28"/>
        </w:rPr>
        <w:t xml:space="preserve"> объявления о проведении конкурса, но не позднее</w:t>
      </w:r>
      <w:r w:rsidR="00BF6005" w:rsidRPr="00AD00DC">
        <w:rPr>
          <w:rFonts w:ascii="Arial" w:hAnsi="Arial" w:cs="Arial"/>
          <w:sz w:val="28"/>
          <w:szCs w:val="28"/>
        </w:rPr>
        <w:t>,</w:t>
      </w:r>
      <w:r w:rsidRPr="00AD00DC">
        <w:rPr>
          <w:rFonts w:ascii="Arial" w:hAnsi="Arial" w:cs="Arial"/>
          <w:sz w:val="28"/>
          <w:szCs w:val="28"/>
        </w:rPr>
        <w:t xml:space="preserve"> чем за пять дней до даты окончания </w:t>
      </w:r>
      <w:r w:rsidR="00BF6005" w:rsidRPr="00AD00DC">
        <w:rPr>
          <w:rFonts w:ascii="Arial" w:hAnsi="Arial" w:cs="Arial"/>
          <w:sz w:val="28"/>
          <w:szCs w:val="28"/>
        </w:rPr>
        <w:t>первого тура конкурса</w:t>
      </w:r>
      <w:r w:rsidR="00195F1C" w:rsidRPr="00AD00DC">
        <w:rPr>
          <w:rFonts w:ascii="Arial" w:hAnsi="Arial" w:cs="Arial"/>
          <w:sz w:val="28"/>
          <w:szCs w:val="28"/>
        </w:rPr>
        <w:t>, указанной в объявлении о конкурсе</w:t>
      </w:r>
      <w:r w:rsidRPr="00AD00DC">
        <w:rPr>
          <w:rFonts w:ascii="Arial" w:hAnsi="Arial" w:cs="Arial"/>
          <w:sz w:val="28"/>
          <w:szCs w:val="28"/>
        </w:rPr>
        <w:t>.</w:t>
      </w:r>
    </w:p>
    <w:p w:rsidR="001D34A1" w:rsidRPr="00AD00DC" w:rsidRDefault="00BF6005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4.8</w:t>
      </w:r>
      <w:r w:rsidR="001D34A1" w:rsidRPr="00AD00DC">
        <w:rPr>
          <w:rFonts w:ascii="Arial" w:hAnsi="Arial" w:cs="Arial"/>
          <w:sz w:val="28"/>
          <w:szCs w:val="28"/>
        </w:rPr>
        <w:t>. Обращение о разъяснении отдельных положений конкурсной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D34A1" w:rsidRPr="00AD00DC">
        <w:rPr>
          <w:rFonts w:ascii="Arial" w:hAnsi="Arial" w:cs="Arial"/>
          <w:sz w:val="28"/>
          <w:szCs w:val="28"/>
        </w:rPr>
        <w:t>документации должно быть сделано в письменной форме и может быть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D34A1" w:rsidRPr="00AD00DC">
        <w:rPr>
          <w:rFonts w:ascii="Arial" w:hAnsi="Arial" w:cs="Arial"/>
          <w:sz w:val="28"/>
          <w:szCs w:val="28"/>
        </w:rPr>
        <w:t>направлено по почтовым или электронным адресам организатора конкурса, указанным в объявлении о проведении конкурса.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D34A1" w:rsidRPr="00AD00DC">
        <w:rPr>
          <w:rFonts w:ascii="Arial" w:hAnsi="Arial" w:cs="Arial"/>
          <w:sz w:val="28"/>
          <w:szCs w:val="28"/>
        </w:rPr>
        <w:t>Обращение о разъяснении отдельных положений конкурсной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D34A1" w:rsidRPr="00AD00DC">
        <w:rPr>
          <w:rFonts w:ascii="Arial" w:hAnsi="Arial" w:cs="Arial"/>
          <w:sz w:val="28"/>
          <w:szCs w:val="28"/>
        </w:rPr>
        <w:t>документации должно содержать однозначно сформулированный вопрос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D34A1" w:rsidRPr="00AD00DC">
        <w:rPr>
          <w:rFonts w:ascii="Arial" w:hAnsi="Arial" w:cs="Arial"/>
          <w:sz w:val="28"/>
          <w:szCs w:val="28"/>
        </w:rPr>
        <w:t>применительно к положениям конкурсной документации и ссылку на пункт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D34A1" w:rsidRPr="00AD00DC">
        <w:rPr>
          <w:rFonts w:ascii="Arial" w:hAnsi="Arial" w:cs="Arial"/>
          <w:sz w:val="28"/>
          <w:szCs w:val="28"/>
        </w:rPr>
        <w:t>(пункты, подпункты, абзацы и пр.) конкурсной документации, требующий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D34A1" w:rsidRPr="00AD00DC">
        <w:rPr>
          <w:rFonts w:ascii="Arial" w:hAnsi="Arial" w:cs="Arial"/>
          <w:sz w:val="28"/>
          <w:szCs w:val="28"/>
        </w:rPr>
        <w:t>разъяснения.</w:t>
      </w:r>
    </w:p>
    <w:p w:rsidR="001D34A1" w:rsidRPr="00AD00DC" w:rsidRDefault="00BF6005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4.9</w:t>
      </w:r>
      <w:r w:rsidR="001D34A1" w:rsidRPr="00AD00DC">
        <w:rPr>
          <w:rFonts w:ascii="Arial" w:hAnsi="Arial" w:cs="Arial"/>
          <w:sz w:val="28"/>
          <w:szCs w:val="28"/>
        </w:rPr>
        <w:t>. Организатор конкурса в течение трех рабочих дней со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D34A1" w:rsidRPr="00AD00DC">
        <w:rPr>
          <w:rFonts w:ascii="Arial" w:hAnsi="Arial" w:cs="Arial"/>
          <w:sz w:val="28"/>
          <w:szCs w:val="28"/>
        </w:rPr>
        <w:t>дня поступления от лица, желающего принять участие в конкурсе или лица,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D34A1" w:rsidRPr="00AD00DC">
        <w:rPr>
          <w:rFonts w:ascii="Arial" w:hAnsi="Arial" w:cs="Arial"/>
          <w:sz w:val="28"/>
          <w:szCs w:val="28"/>
        </w:rPr>
        <w:t>допущенного к участию во втором туре конкурса, письменного обращения о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D34A1" w:rsidRPr="00AD00DC">
        <w:rPr>
          <w:rFonts w:ascii="Arial" w:hAnsi="Arial" w:cs="Arial"/>
          <w:sz w:val="28"/>
          <w:szCs w:val="28"/>
        </w:rPr>
        <w:t>разъяснении отдельных положений конкурсной документации,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D34A1" w:rsidRPr="00AD00DC">
        <w:rPr>
          <w:rFonts w:ascii="Arial" w:hAnsi="Arial" w:cs="Arial"/>
          <w:sz w:val="28"/>
          <w:szCs w:val="28"/>
        </w:rPr>
        <w:t>обязан в письменной форме ответить на такое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D34A1" w:rsidRPr="00AD00DC">
        <w:rPr>
          <w:rFonts w:ascii="Arial" w:hAnsi="Arial" w:cs="Arial"/>
          <w:sz w:val="28"/>
          <w:szCs w:val="28"/>
        </w:rPr>
        <w:t>обращение.</w:t>
      </w:r>
    </w:p>
    <w:p w:rsidR="001D34A1" w:rsidRPr="00AD00DC" w:rsidRDefault="001D34A1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Ответ на обращение о разъяснении отдельных положений конкурсной</w:t>
      </w:r>
      <w:r w:rsidR="00BF6005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документации, направляется организатором конкурса</w:t>
      </w:r>
      <w:r w:rsidR="00BF6005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направившему такое обращение лицу способом и по адресу,</w:t>
      </w:r>
      <w:r w:rsidR="00BF6005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указанным в описи документов, представляемых для участия в конкурсе, или в обращении о разъяснении отдельных положений конкурсной</w:t>
      </w:r>
      <w:r w:rsidR="00BF6005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документации.</w:t>
      </w:r>
    </w:p>
    <w:p w:rsidR="001D34A1" w:rsidRPr="00AD00DC" w:rsidRDefault="00BF6005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4.10</w:t>
      </w:r>
      <w:r w:rsidR="001D34A1" w:rsidRPr="00AD00DC">
        <w:rPr>
          <w:rFonts w:ascii="Arial" w:hAnsi="Arial" w:cs="Arial"/>
          <w:sz w:val="28"/>
          <w:szCs w:val="28"/>
        </w:rPr>
        <w:t>. Ответ на обращение о разъяснении отдельных положений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D34A1" w:rsidRPr="00AD00DC">
        <w:rPr>
          <w:rFonts w:ascii="Arial" w:hAnsi="Arial" w:cs="Arial"/>
          <w:sz w:val="28"/>
          <w:szCs w:val="28"/>
        </w:rPr>
        <w:t>конкурсной документации размещается в течение одного рабочего дня со дня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D34A1" w:rsidRPr="00AD00DC">
        <w:rPr>
          <w:rFonts w:ascii="Arial" w:hAnsi="Arial" w:cs="Arial"/>
          <w:sz w:val="28"/>
          <w:szCs w:val="28"/>
        </w:rPr>
        <w:t>его направления на сайт</w:t>
      </w:r>
      <w:r w:rsidR="00A83BF3" w:rsidRPr="00AD00DC">
        <w:rPr>
          <w:rFonts w:ascii="Arial" w:hAnsi="Arial" w:cs="Arial"/>
          <w:sz w:val="28"/>
          <w:szCs w:val="28"/>
        </w:rPr>
        <w:t>е организатора конкурса</w:t>
      </w:r>
      <w:r w:rsidR="001D34A1" w:rsidRPr="00AD00DC">
        <w:rPr>
          <w:rFonts w:ascii="Arial" w:hAnsi="Arial" w:cs="Arial"/>
          <w:sz w:val="28"/>
          <w:szCs w:val="28"/>
        </w:rPr>
        <w:t>, с указанием предмета запроса, но без указания лица, от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D34A1" w:rsidRPr="00AD00DC">
        <w:rPr>
          <w:rFonts w:ascii="Arial" w:hAnsi="Arial" w:cs="Arial"/>
          <w:sz w:val="28"/>
          <w:szCs w:val="28"/>
        </w:rPr>
        <w:t>которого поступило обращение.</w:t>
      </w:r>
    </w:p>
    <w:p w:rsidR="00A83BF3" w:rsidRPr="00AD00DC" w:rsidRDefault="00A83BF3" w:rsidP="00773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1F47ED" w:rsidRPr="00AD00DC" w:rsidRDefault="00032CD1" w:rsidP="00773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00DC">
        <w:rPr>
          <w:rFonts w:ascii="Arial" w:hAnsi="Arial" w:cs="Arial"/>
          <w:b/>
          <w:bCs/>
          <w:sz w:val="28"/>
          <w:szCs w:val="28"/>
        </w:rPr>
        <w:t xml:space="preserve">5. Порядок изменения конкурсной документации </w:t>
      </w:r>
    </w:p>
    <w:p w:rsidR="00032CD1" w:rsidRPr="00AD00DC" w:rsidRDefault="00032CD1" w:rsidP="00773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00DC">
        <w:rPr>
          <w:rFonts w:ascii="Arial" w:hAnsi="Arial" w:cs="Arial"/>
          <w:b/>
          <w:bCs/>
          <w:sz w:val="28"/>
          <w:szCs w:val="28"/>
        </w:rPr>
        <w:t>и отмены конкурса</w:t>
      </w:r>
    </w:p>
    <w:p w:rsidR="00032CD1" w:rsidRPr="00AD00DC" w:rsidRDefault="00037618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lastRenderedPageBreak/>
        <w:t>5.1</w:t>
      </w:r>
      <w:r w:rsidR="00032CD1" w:rsidRPr="00AD00DC">
        <w:rPr>
          <w:rFonts w:ascii="Arial" w:hAnsi="Arial" w:cs="Arial"/>
          <w:sz w:val="28"/>
          <w:szCs w:val="28"/>
        </w:rPr>
        <w:t>. Фонд</w:t>
      </w:r>
      <w:r w:rsidR="00EA529C"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>вправе при наличии существенных обстоятельств,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>свидетельствующих о невозможности проведения конкурса в порядке,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>предусмотренном настоящей конкурсной документацией, внести изменения в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 xml:space="preserve">конкурсную документацию не позднее, чем за </w:t>
      </w:r>
      <w:r w:rsidR="00195F1C" w:rsidRPr="00AD00DC">
        <w:rPr>
          <w:rFonts w:ascii="Arial" w:hAnsi="Arial" w:cs="Arial"/>
          <w:sz w:val="28"/>
          <w:szCs w:val="28"/>
        </w:rPr>
        <w:t>45</w:t>
      </w:r>
      <w:r w:rsidR="00032CD1" w:rsidRPr="00AD00DC">
        <w:rPr>
          <w:rFonts w:ascii="Arial" w:hAnsi="Arial" w:cs="Arial"/>
          <w:sz w:val="28"/>
          <w:szCs w:val="28"/>
        </w:rPr>
        <w:t xml:space="preserve"> дней</w:t>
      </w:r>
      <w:r w:rsidR="00195F1C"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>до даты окончания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>срока представления документов и материалов для участия во втором туре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>конкурса.</w:t>
      </w:r>
    </w:p>
    <w:p w:rsidR="00032CD1" w:rsidRPr="00AD00DC" w:rsidRDefault="00032CD1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Фонд также вправе отменить конкурс.</w:t>
      </w:r>
    </w:p>
    <w:p w:rsidR="00032CD1" w:rsidRPr="00AD00DC" w:rsidRDefault="00032CD1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Решение об изменении конкурсной документации или об отмене</w:t>
      </w:r>
      <w:r w:rsidR="00A83BF3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конкурса принимается Фонд</w:t>
      </w:r>
      <w:r w:rsidR="00195F1C" w:rsidRPr="00AD00DC">
        <w:rPr>
          <w:rFonts w:ascii="Arial" w:hAnsi="Arial" w:cs="Arial"/>
          <w:sz w:val="28"/>
          <w:szCs w:val="28"/>
        </w:rPr>
        <w:t xml:space="preserve">ом </w:t>
      </w:r>
      <w:r w:rsidRPr="00AD00DC">
        <w:rPr>
          <w:rFonts w:ascii="Arial" w:hAnsi="Arial" w:cs="Arial"/>
          <w:sz w:val="28"/>
          <w:szCs w:val="28"/>
        </w:rPr>
        <w:t>в соответствии с требованиями</w:t>
      </w:r>
      <w:r w:rsidR="00A83BF3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законодательства Российской Федерации, в том числе на основании</w:t>
      </w:r>
      <w:r w:rsidR="00A83BF3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соответствующего предложения организа</w:t>
      </w:r>
      <w:r w:rsidR="00195F1C" w:rsidRPr="00AD00DC">
        <w:rPr>
          <w:rFonts w:ascii="Arial" w:hAnsi="Arial" w:cs="Arial"/>
          <w:sz w:val="28"/>
          <w:szCs w:val="28"/>
        </w:rPr>
        <w:t>ционного комитета и жюри</w:t>
      </w:r>
      <w:r w:rsidRPr="00AD00DC">
        <w:rPr>
          <w:rFonts w:ascii="Arial" w:hAnsi="Arial" w:cs="Arial"/>
          <w:sz w:val="28"/>
          <w:szCs w:val="28"/>
        </w:rPr>
        <w:t xml:space="preserve"> конкурса.</w:t>
      </w:r>
    </w:p>
    <w:p w:rsidR="00032CD1" w:rsidRPr="00AD00DC" w:rsidRDefault="00A83BF3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5.2</w:t>
      </w:r>
      <w:r w:rsidR="00032CD1" w:rsidRPr="00AD00DC">
        <w:rPr>
          <w:rFonts w:ascii="Arial" w:hAnsi="Arial" w:cs="Arial"/>
          <w:sz w:val="28"/>
          <w:szCs w:val="28"/>
        </w:rPr>
        <w:t>. Извещение об изменении конкурсной документации или об отмене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>конкурса подлежит размещению на сайтах</w:t>
      </w:r>
      <w:r w:rsidRPr="00AD00DC">
        <w:rPr>
          <w:rFonts w:ascii="Arial" w:hAnsi="Arial" w:cs="Arial"/>
          <w:sz w:val="28"/>
          <w:szCs w:val="28"/>
        </w:rPr>
        <w:t xml:space="preserve"> организатора конкурса</w:t>
      </w:r>
      <w:r w:rsidR="00032CD1" w:rsidRPr="00AD00DC">
        <w:rPr>
          <w:rFonts w:ascii="Arial" w:hAnsi="Arial" w:cs="Arial"/>
          <w:sz w:val="28"/>
          <w:szCs w:val="28"/>
        </w:rPr>
        <w:t>, в течение одного рабочего дня со дня принятия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>соответствующего решения</w:t>
      </w:r>
      <w:r w:rsidRPr="00AD00DC">
        <w:rPr>
          <w:rFonts w:ascii="Arial" w:hAnsi="Arial" w:cs="Arial"/>
          <w:sz w:val="28"/>
          <w:szCs w:val="28"/>
        </w:rPr>
        <w:t>.</w:t>
      </w:r>
      <w:r w:rsidR="00032CD1" w:rsidRPr="00AD00DC">
        <w:rPr>
          <w:rFonts w:ascii="Arial" w:hAnsi="Arial" w:cs="Arial"/>
          <w:sz w:val="28"/>
          <w:szCs w:val="28"/>
        </w:rPr>
        <w:t xml:space="preserve"> </w:t>
      </w:r>
    </w:p>
    <w:p w:rsidR="00032CD1" w:rsidRPr="00AD00DC" w:rsidRDefault="00A83BF3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5.3</w:t>
      </w:r>
      <w:r w:rsidR="00032CD1" w:rsidRPr="00AD00DC">
        <w:rPr>
          <w:rFonts w:ascii="Arial" w:hAnsi="Arial" w:cs="Arial"/>
          <w:sz w:val="28"/>
          <w:szCs w:val="28"/>
        </w:rPr>
        <w:t>. В случае</w:t>
      </w:r>
      <w:proofErr w:type="gramStart"/>
      <w:r w:rsidR="00032CD1" w:rsidRPr="00AD00DC">
        <w:rPr>
          <w:rFonts w:ascii="Arial" w:hAnsi="Arial" w:cs="Arial"/>
          <w:sz w:val="28"/>
          <w:szCs w:val="28"/>
        </w:rPr>
        <w:t>,</w:t>
      </w:r>
      <w:proofErr w:type="gramEnd"/>
      <w:r w:rsidR="00032CD1" w:rsidRPr="00AD00DC">
        <w:rPr>
          <w:rFonts w:ascii="Arial" w:hAnsi="Arial" w:cs="Arial"/>
          <w:sz w:val="28"/>
          <w:szCs w:val="28"/>
        </w:rPr>
        <w:t xml:space="preserve"> если к моменту принятия решения об отмене конкурса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>либо</w:t>
      </w:r>
      <w:r w:rsidR="001829EF"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 xml:space="preserve">изменении конкурсной документации </w:t>
      </w:r>
      <w:r w:rsidR="001829EF" w:rsidRPr="00AD00DC">
        <w:rPr>
          <w:rFonts w:ascii="Arial" w:hAnsi="Arial" w:cs="Arial"/>
          <w:sz w:val="28"/>
          <w:szCs w:val="28"/>
        </w:rPr>
        <w:t>командами</w:t>
      </w:r>
      <w:r w:rsidR="00032CD1" w:rsidRPr="00AD00DC">
        <w:rPr>
          <w:rFonts w:ascii="Arial" w:hAnsi="Arial" w:cs="Arial"/>
          <w:sz w:val="28"/>
          <w:szCs w:val="28"/>
        </w:rPr>
        <w:t>, желающими принять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 xml:space="preserve">участие в конкурсе или </w:t>
      </w:r>
      <w:r w:rsidR="001829EF" w:rsidRPr="00AD00DC">
        <w:rPr>
          <w:rFonts w:ascii="Arial" w:hAnsi="Arial" w:cs="Arial"/>
          <w:sz w:val="28"/>
          <w:szCs w:val="28"/>
        </w:rPr>
        <w:t>командами</w:t>
      </w:r>
      <w:r w:rsidR="00032CD1" w:rsidRPr="00AD00DC">
        <w:rPr>
          <w:rFonts w:ascii="Arial" w:hAnsi="Arial" w:cs="Arial"/>
          <w:sz w:val="28"/>
          <w:szCs w:val="28"/>
        </w:rPr>
        <w:t>, допущенными к участию во втором туре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 xml:space="preserve">конкурса, были поданы конкурсные </w:t>
      </w:r>
      <w:r w:rsidR="001829EF" w:rsidRPr="00AD00DC">
        <w:rPr>
          <w:rFonts w:ascii="Arial" w:hAnsi="Arial" w:cs="Arial"/>
          <w:sz w:val="28"/>
          <w:szCs w:val="28"/>
        </w:rPr>
        <w:t>проекты</w:t>
      </w:r>
      <w:r w:rsidR="00032CD1" w:rsidRPr="00AD00DC">
        <w:rPr>
          <w:rFonts w:ascii="Arial" w:hAnsi="Arial" w:cs="Arial"/>
          <w:sz w:val="28"/>
          <w:szCs w:val="28"/>
        </w:rPr>
        <w:t>, извещения об отмене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>конкурса</w:t>
      </w:r>
      <w:r w:rsidR="001829EF" w:rsidRPr="00AD00DC">
        <w:rPr>
          <w:rFonts w:ascii="Arial" w:hAnsi="Arial" w:cs="Arial"/>
          <w:sz w:val="28"/>
          <w:szCs w:val="28"/>
        </w:rPr>
        <w:t xml:space="preserve"> или</w:t>
      </w:r>
      <w:r w:rsidR="00032CD1" w:rsidRPr="00AD00DC">
        <w:rPr>
          <w:rFonts w:ascii="Arial" w:hAnsi="Arial" w:cs="Arial"/>
          <w:sz w:val="28"/>
          <w:szCs w:val="28"/>
        </w:rPr>
        <w:t xml:space="preserve"> изменении конкурсной документации направляются также таким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829EF" w:rsidRPr="00AD00DC">
        <w:rPr>
          <w:rFonts w:ascii="Arial" w:hAnsi="Arial" w:cs="Arial"/>
          <w:sz w:val="28"/>
          <w:szCs w:val="28"/>
        </w:rPr>
        <w:t>командам</w:t>
      </w:r>
      <w:r w:rsidR="00032CD1" w:rsidRPr="00AD00DC">
        <w:rPr>
          <w:rFonts w:ascii="Arial" w:hAnsi="Arial" w:cs="Arial"/>
          <w:sz w:val="28"/>
          <w:szCs w:val="28"/>
        </w:rPr>
        <w:t xml:space="preserve"> в письменной форме способом и по адресу, указанным такими лицами в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>описи документов, представляемых для участия в конкурсе. В случае</w:t>
      </w:r>
      <w:proofErr w:type="gramStart"/>
      <w:r w:rsidR="00032CD1" w:rsidRPr="00AD00DC">
        <w:rPr>
          <w:rFonts w:ascii="Arial" w:hAnsi="Arial" w:cs="Arial"/>
          <w:sz w:val="28"/>
          <w:szCs w:val="28"/>
        </w:rPr>
        <w:t>,</w:t>
      </w:r>
      <w:proofErr w:type="gramEnd"/>
      <w:r w:rsidR="00032CD1" w:rsidRPr="00AD00DC">
        <w:rPr>
          <w:rFonts w:ascii="Arial" w:hAnsi="Arial" w:cs="Arial"/>
          <w:sz w:val="28"/>
          <w:szCs w:val="28"/>
        </w:rPr>
        <w:t xml:space="preserve"> если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>информация о способе и адресе направления корреспонденции не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>представлена организатору конкурса, лица, представившие конкурсные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32CD1" w:rsidRPr="00AD00DC">
        <w:rPr>
          <w:rFonts w:ascii="Arial" w:hAnsi="Arial" w:cs="Arial"/>
          <w:sz w:val="28"/>
          <w:szCs w:val="28"/>
        </w:rPr>
        <w:t>материалы, самостоятельно отслеживают информацию об отмене конкурса</w:t>
      </w:r>
      <w:r w:rsidR="00396BF4" w:rsidRPr="00AD00DC">
        <w:rPr>
          <w:rFonts w:ascii="Arial" w:hAnsi="Arial" w:cs="Arial"/>
          <w:sz w:val="28"/>
          <w:szCs w:val="28"/>
        </w:rPr>
        <w:t xml:space="preserve"> </w:t>
      </w:r>
      <w:r w:rsidR="001829EF" w:rsidRPr="00AD00DC">
        <w:rPr>
          <w:rFonts w:ascii="Arial" w:hAnsi="Arial" w:cs="Arial"/>
          <w:sz w:val="28"/>
          <w:szCs w:val="28"/>
        </w:rPr>
        <w:t>ил</w:t>
      </w:r>
      <w:r w:rsidR="00252D4A" w:rsidRPr="00AD00DC">
        <w:rPr>
          <w:rFonts w:ascii="Arial" w:hAnsi="Arial" w:cs="Arial"/>
          <w:sz w:val="28"/>
          <w:szCs w:val="28"/>
        </w:rPr>
        <w:t xml:space="preserve">и </w:t>
      </w:r>
      <w:r w:rsidR="00032CD1" w:rsidRPr="00AD00DC">
        <w:rPr>
          <w:rFonts w:ascii="Arial" w:hAnsi="Arial" w:cs="Arial"/>
          <w:sz w:val="28"/>
          <w:szCs w:val="28"/>
        </w:rPr>
        <w:t>изменении конкурсной документации на сайт</w:t>
      </w:r>
      <w:r w:rsidR="00252D4A" w:rsidRPr="00AD00DC">
        <w:rPr>
          <w:rFonts w:ascii="Arial" w:hAnsi="Arial" w:cs="Arial"/>
          <w:sz w:val="28"/>
          <w:szCs w:val="28"/>
        </w:rPr>
        <w:t>е организатора конкурса.</w:t>
      </w:r>
    </w:p>
    <w:p w:rsidR="00356EB9" w:rsidRPr="00AD00DC" w:rsidRDefault="00356EB9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356EB9" w:rsidRPr="00AD00DC" w:rsidRDefault="00356EB9" w:rsidP="00773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00DC">
        <w:rPr>
          <w:rFonts w:ascii="Arial" w:hAnsi="Arial" w:cs="Arial"/>
          <w:b/>
          <w:bCs/>
          <w:sz w:val="28"/>
          <w:szCs w:val="28"/>
        </w:rPr>
        <w:t xml:space="preserve">6. Порядок </w:t>
      </w:r>
      <w:r w:rsidR="00B454DB" w:rsidRPr="00AD00DC">
        <w:rPr>
          <w:rFonts w:ascii="Arial" w:hAnsi="Arial" w:cs="Arial"/>
          <w:b/>
          <w:bCs/>
          <w:sz w:val="28"/>
          <w:szCs w:val="28"/>
        </w:rPr>
        <w:t>рассмотрения заявок для участия в конкурсе.</w:t>
      </w:r>
    </w:p>
    <w:p w:rsidR="00356EB9" w:rsidRPr="00AD00DC" w:rsidRDefault="00396BF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6.1. В день,</w:t>
      </w:r>
      <w:r w:rsidR="00356EB9" w:rsidRPr="00AD00DC">
        <w:rPr>
          <w:rFonts w:ascii="Arial" w:hAnsi="Arial" w:cs="Arial"/>
          <w:sz w:val="28"/>
          <w:szCs w:val="28"/>
        </w:rPr>
        <w:t xml:space="preserve"> время и в месте, указанные в объявлении о проведении конкурса, </w:t>
      </w:r>
      <w:r w:rsidR="009C5FD2" w:rsidRPr="00AD00DC">
        <w:rPr>
          <w:rFonts w:ascii="Arial" w:hAnsi="Arial" w:cs="Arial"/>
          <w:sz w:val="28"/>
          <w:szCs w:val="28"/>
        </w:rPr>
        <w:t>Организационный комитет конкурса</w:t>
      </w:r>
      <w:r w:rsidR="00356EB9" w:rsidRPr="00AD00DC">
        <w:rPr>
          <w:rFonts w:ascii="Arial" w:hAnsi="Arial" w:cs="Arial"/>
          <w:sz w:val="28"/>
          <w:szCs w:val="28"/>
        </w:rPr>
        <w:t xml:space="preserve"> вскрывает Конверты № 1, поступившие до истечения срока представления документов необходимых для участия в</w:t>
      </w:r>
      <w:r w:rsidR="008B3A3B" w:rsidRPr="00AD00DC">
        <w:rPr>
          <w:rFonts w:ascii="Arial" w:hAnsi="Arial" w:cs="Arial"/>
          <w:sz w:val="28"/>
          <w:szCs w:val="28"/>
        </w:rPr>
        <w:t xml:space="preserve"> первом туре</w:t>
      </w:r>
      <w:r w:rsidR="00356EB9" w:rsidRPr="00AD00DC">
        <w:rPr>
          <w:rFonts w:ascii="Arial" w:hAnsi="Arial" w:cs="Arial"/>
          <w:sz w:val="28"/>
          <w:szCs w:val="28"/>
        </w:rPr>
        <w:t>, конкурса.</w:t>
      </w:r>
    </w:p>
    <w:p w:rsidR="00356EB9" w:rsidRPr="00AD00DC" w:rsidRDefault="008B3A3B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6.2</w:t>
      </w:r>
      <w:r w:rsidR="00356EB9" w:rsidRPr="00AD00DC">
        <w:rPr>
          <w:rFonts w:ascii="Arial" w:hAnsi="Arial" w:cs="Arial"/>
          <w:sz w:val="28"/>
          <w:szCs w:val="28"/>
        </w:rPr>
        <w:t>. При вскрытии Конвертов № 1 каждому лицу, представившему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 xml:space="preserve">документы, необходимые для участия в </w:t>
      </w:r>
      <w:r w:rsidRPr="00AD00DC">
        <w:rPr>
          <w:rFonts w:ascii="Arial" w:hAnsi="Arial" w:cs="Arial"/>
          <w:sz w:val="28"/>
          <w:szCs w:val="28"/>
        </w:rPr>
        <w:t>первом туре</w:t>
      </w:r>
      <w:r w:rsidR="00356EB9" w:rsidRPr="00AD00DC">
        <w:rPr>
          <w:rFonts w:ascii="Arial" w:hAnsi="Arial" w:cs="Arial"/>
          <w:sz w:val="28"/>
          <w:szCs w:val="28"/>
        </w:rPr>
        <w:t>,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>присваивается идентификационный номер (далее – идентификационный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>номер).</w:t>
      </w:r>
    </w:p>
    <w:p w:rsidR="00356EB9" w:rsidRPr="00AD00DC" w:rsidRDefault="008B3A3B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6.3</w:t>
      </w:r>
      <w:r w:rsidR="00356EB9" w:rsidRPr="00AD00DC">
        <w:rPr>
          <w:rFonts w:ascii="Arial" w:hAnsi="Arial" w:cs="Arial"/>
          <w:sz w:val="28"/>
          <w:szCs w:val="28"/>
        </w:rPr>
        <w:t>. Вскр</w:t>
      </w:r>
      <w:r w:rsidR="00B703B2" w:rsidRPr="00AD00DC">
        <w:rPr>
          <w:rFonts w:ascii="Arial" w:hAnsi="Arial" w:cs="Arial"/>
          <w:sz w:val="28"/>
          <w:szCs w:val="28"/>
        </w:rPr>
        <w:t>ытие Конвертов № 1 оформляется П</w:t>
      </w:r>
      <w:r w:rsidR="00356EB9" w:rsidRPr="00AD00DC">
        <w:rPr>
          <w:rFonts w:ascii="Arial" w:hAnsi="Arial" w:cs="Arial"/>
          <w:sz w:val="28"/>
          <w:szCs w:val="28"/>
        </w:rPr>
        <w:t>ротоколом вскрытия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>конвертов с документами и сведениями, представленными для участия в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>предварительном отборе, куда заносятся следующие сведения:</w:t>
      </w:r>
    </w:p>
    <w:p w:rsidR="00356EB9" w:rsidRPr="00AD00DC" w:rsidRDefault="00356EB9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1) наименование (для юридического лица), фамилия, имя, отчество (для</w:t>
      </w:r>
      <w:r w:rsidR="008B3A3B" w:rsidRPr="00AD00DC">
        <w:rPr>
          <w:rFonts w:ascii="Arial" w:hAnsi="Arial" w:cs="Arial"/>
          <w:sz w:val="28"/>
          <w:szCs w:val="28"/>
        </w:rPr>
        <w:t xml:space="preserve"> участников команд и </w:t>
      </w:r>
      <w:r w:rsidRPr="00AD00DC">
        <w:rPr>
          <w:rFonts w:ascii="Arial" w:hAnsi="Arial" w:cs="Arial"/>
          <w:sz w:val="28"/>
          <w:szCs w:val="28"/>
        </w:rPr>
        <w:t>индивидуальн</w:t>
      </w:r>
      <w:r w:rsidR="00540E98" w:rsidRPr="00AD00DC">
        <w:rPr>
          <w:rFonts w:ascii="Arial" w:hAnsi="Arial" w:cs="Arial"/>
          <w:sz w:val="28"/>
          <w:szCs w:val="28"/>
        </w:rPr>
        <w:t>ыхучастников</w:t>
      </w:r>
      <w:r w:rsidRPr="00AD00DC">
        <w:rPr>
          <w:rFonts w:ascii="Arial" w:hAnsi="Arial" w:cs="Arial"/>
          <w:sz w:val="28"/>
          <w:szCs w:val="28"/>
        </w:rPr>
        <w:t>) лица, пожелавшего принять участие в</w:t>
      </w:r>
      <w:r w:rsidR="00540E98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конкурсе, чей конверт № 1 вскрывается;</w:t>
      </w:r>
    </w:p>
    <w:p w:rsidR="00356EB9" w:rsidRPr="00AD00DC" w:rsidRDefault="00356EB9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2) наличие </w:t>
      </w:r>
      <w:r w:rsidR="001829EF" w:rsidRPr="00AD00DC">
        <w:rPr>
          <w:rFonts w:ascii="Arial" w:hAnsi="Arial" w:cs="Arial"/>
          <w:sz w:val="28"/>
          <w:szCs w:val="28"/>
        </w:rPr>
        <w:t xml:space="preserve">иных </w:t>
      </w:r>
      <w:r w:rsidRPr="00AD00DC">
        <w:rPr>
          <w:rFonts w:ascii="Arial" w:hAnsi="Arial" w:cs="Arial"/>
          <w:sz w:val="28"/>
          <w:szCs w:val="28"/>
        </w:rPr>
        <w:t xml:space="preserve">сведений и документов, </w:t>
      </w:r>
      <w:r w:rsidR="001829EF" w:rsidRPr="00AD00DC">
        <w:rPr>
          <w:rFonts w:ascii="Arial" w:hAnsi="Arial" w:cs="Arial"/>
          <w:sz w:val="28"/>
          <w:szCs w:val="28"/>
        </w:rPr>
        <w:t>представленных по усмотрению команды</w:t>
      </w:r>
      <w:r w:rsidR="00540E98" w:rsidRPr="00AD00DC">
        <w:rPr>
          <w:rFonts w:ascii="Arial" w:hAnsi="Arial" w:cs="Arial"/>
          <w:sz w:val="28"/>
          <w:szCs w:val="28"/>
        </w:rPr>
        <w:t xml:space="preserve"> (п. 4.1.)</w:t>
      </w:r>
      <w:r w:rsidRPr="00AD00DC">
        <w:rPr>
          <w:rFonts w:ascii="Arial" w:hAnsi="Arial" w:cs="Arial"/>
          <w:sz w:val="28"/>
          <w:szCs w:val="28"/>
        </w:rPr>
        <w:t>;</w:t>
      </w:r>
    </w:p>
    <w:p w:rsidR="00356EB9" w:rsidRPr="00AD00DC" w:rsidRDefault="00356EB9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lastRenderedPageBreak/>
        <w:t xml:space="preserve">3) </w:t>
      </w:r>
      <w:r w:rsidR="00CF253D" w:rsidRPr="00AD00DC">
        <w:rPr>
          <w:rFonts w:ascii="Arial" w:hAnsi="Arial" w:cs="Arial"/>
          <w:sz w:val="28"/>
          <w:szCs w:val="28"/>
        </w:rPr>
        <w:t xml:space="preserve">индивидуальные семизначные </w:t>
      </w:r>
      <w:r w:rsidRPr="00AD00DC">
        <w:rPr>
          <w:rFonts w:ascii="Arial" w:hAnsi="Arial" w:cs="Arial"/>
          <w:sz w:val="28"/>
          <w:szCs w:val="28"/>
        </w:rPr>
        <w:t>номера</w:t>
      </w:r>
      <w:r w:rsidR="00CF253D" w:rsidRPr="00AD00DC">
        <w:rPr>
          <w:rFonts w:ascii="Arial" w:hAnsi="Arial" w:cs="Arial"/>
          <w:sz w:val="28"/>
          <w:szCs w:val="28"/>
        </w:rPr>
        <w:t xml:space="preserve"> команды</w:t>
      </w:r>
      <w:r w:rsidRPr="00AD00DC">
        <w:rPr>
          <w:rFonts w:ascii="Arial" w:hAnsi="Arial" w:cs="Arial"/>
          <w:sz w:val="28"/>
          <w:szCs w:val="28"/>
        </w:rPr>
        <w:t>, присвоенные лицам</w:t>
      </w:r>
      <w:r w:rsidR="00CF253D" w:rsidRPr="00AD00DC">
        <w:rPr>
          <w:rFonts w:ascii="Arial" w:hAnsi="Arial" w:cs="Arial"/>
          <w:sz w:val="28"/>
          <w:szCs w:val="28"/>
        </w:rPr>
        <w:t>и</w:t>
      </w:r>
      <w:r w:rsidRPr="00AD00DC">
        <w:rPr>
          <w:rFonts w:ascii="Arial" w:hAnsi="Arial" w:cs="Arial"/>
          <w:sz w:val="28"/>
          <w:szCs w:val="28"/>
        </w:rPr>
        <w:t>, представившим</w:t>
      </w:r>
      <w:r w:rsidR="00CF253D" w:rsidRPr="00AD00DC">
        <w:rPr>
          <w:rFonts w:ascii="Arial" w:hAnsi="Arial" w:cs="Arial"/>
          <w:sz w:val="28"/>
          <w:szCs w:val="28"/>
        </w:rPr>
        <w:t>и</w:t>
      </w:r>
      <w:r w:rsidR="00540E98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Конверты № 1.</w:t>
      </w:r>
    </w:p>
    <w:p w:rsidR="00356EB9" w:rsidRPr="00AD00DC" w:rsidRDefault="00540E98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6.4</w:t>
      </w:r>
      <w:r w:rsidR="00356EB9" w:rsidRPr="00AD00DC">
        <w:rPr>
          <w:rFonts w:ascii="Arial" w:hAnsi="Arial" w:cs="Arial"/>
          <w:sz w:val="28"/>
          <w:szCs w:val="28"/>
        </w:rPr>
        <w:t>. Протокол вскрытия конвертов с документами и сведениями,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 xml:space="preserve">представленными для участия в </w:t>
      </w:r>
      <w:r w:rsidRPr="00AD00DC">
        <w:rPr>
          <w:rFonts w:ascii="Arial" w:hAnsi="Arial" w:cs="Arial"/>
          <w:sz w:val="28"/>
          <w:szCs w:val="28"/>
        </w:rPr>
        <w:t>первом туре</w:t>
      </w:r>
      <w:r w:rsidR="00356EB9" w:rsidRPr="00AD00DC">
        <w:rPr>
          <w:rFonts w:ascii="Arial" w:hAnsi="Arial" w:cs="Arial"/>
          <w:sz w:val="28"/>
          <w:szCs w:val="28"/>
        </w:rPr>
        <w:t>, ведется секретарем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9C5FD2" w:rsidRPr="00AD00DC">
        <w:rPr>
          <w:rFonts w:ascii="Arial" w:hAnsi="Arial" w:cs="Arial"/>
          <w:sz w:val="28"/>
          <w:szCs w:val="28"/>
        </w:rPr>
        <w:t xml:space="preserve">Организационного комитета конкурса </w:t>
      </w:r>
      <w:r w:rsidR="00356EB9" w:rsidRPr="00AD00DC">
        <w:rPr>
          <w:rFonts w:ascii="Arial" w:hAnsi="Arial" w:cs="Arial"/>
          <w:sz w:val="28"/>
          <w:szCs w:val="28"/>
        </w:rPr>
        <w:t xml:space="preserve">и подписывается всеми </w:t>
      </w:r>
      <w:r w:rsidR="009C5FD2" w:rsidRPr="00AD00DC">
        <w:rPr>
          <w:rFonts w:ascii="Arial" w:hAnsi="Arial" w:cs="Arial"/>
          <w:sz w:val="28"/>
          <w:szCs w:val="28"/>
        </w:rPr>
        <w:t xml:space="preserve">его </w:t>
      </w:r>
      <w:r w:rsidR="00356EB9" w:rsidRPr="00AD00DC">
        <w:rPr>
          <w:rFonts w:ascii="Arial" w:hAnsi="Arial" w:cs="Arial"/>
          <w:sz w:val="28"/>
          <w:szCs w:val="28"/>
        </w:rPr>
        <w:t>присутствующими членами в день вскрытия указанных конвертов.</w:t>
      </w:r>
    </w:p>
    <w:p w:rsidR="00356EB9" w:rsidRPr="00AD00DC" w:rsidRDefault="00540E98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6.5</w:t>
      </w:r>
      <w:r w:rsidR="00356EB9" w:rsidRPr="00AD00DC">
        <w:rPr>
          <w:rFonts w:ascii="Arial" w:hAnsi="Arial" w:cs="Arial"/>
          <w:sz w:val="28"/>
          <w:szCs w:val="28"/>
        </w:rPr>
        <w:t>. В соответствии с подписанным протоколом вскрытия конвертов с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 xml:space="preserve">документами и сведениями, представленными для участия в </w:t>
      </w:r>
      <w:r w:rsidRPr="00AD00DC">
        <w:rPr>
          <w:rFonts w:ascii="Arial" w:hAnsi="Arial" w:cs="Arial"/>
          <w:sz w:val="28"/>
          <w:szCs w:val="28"/>
        </w:rPr>
        <w:t>первом туре</w:t>
      </w:r>
      <w:r w:rsidR="00356EB9" w:rsidRPr="00AD00DC">
        <w:rPr>
          <w:rFonts w:ascii="Arial" w:hAnsi="Arial" w:cs="Arial"/>
          <w:sz w:val="28"/>
          <w:szCs w:val="28"/>
        </w:rPr>
        <w:t xml:space="preserve">, секретарь </w:t>
      </w:r>
      <w:r w:rsidR="009C5FD2" w:rsidRPr="00AD00DC">
        <w:rPr>
          <w:rFonts w:ascii="Arial" w:hAnsi="Arial" w:cs="Arial"/>
          <w:sz w:val="28"/>
          <w:szCs w:val="28"/>
        </w:rPr>
        <w:t xml:space="preserve">Организационного комитета </w:t>
      </w:r>
      <w:r w:rsidR="00356EB9" w:rsidRPr="00AD00DC">
        <w:rPr>
          <w:rFonts w:ascii="Arial" w:hAnsi="Arial" w:cs="Arial"/>
          <w:sz w:val="28"/>
          <w:szCs w:val="28"/>
        </w:rPr>
        <w:t>составляет перечень идентификационных номеров с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>указанием соответствующих этим номерам индивидуальных семизначных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>номеров.</w:t>
      </w:r>
    </w:p>
    <w:p w:rsidR="00356EB9" w:rsidRPr="00AD00DC" w:rsidRDefault="00540E98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6.</w:t>
      </w:r>
      <w:r w:rsidR="002C51E7" w:rsidRPr="00AD00DC">
        <w:rPr>
          <w:rFonts w:ascii="Arial" w:hAnsi="Arial" w:cs="Arial"/>
          <w:sz w:val="28"/>
          <w:szCs w:val="28"/>
        </w:rPr>
        <w:t>6</w:t>
      </w:r>
      <w:r w:rsidRPr="00AD00DC">
        <w:rPr>
          <w:rFonts w:ascii="Arial" w:hAnsi="Arial" w:cs="Arial"/>
          <w:sz w:val="28"/>
          <w:szCs w:val="28"/>
        </w:rPr>
        <w:t>.</w:t>
      </w:r>
      <w:r w:rsidR="00356EB9" w:rsidRPr="00AD00DC">
        <w:rPr>
          <w:rFonts w:ascii="Arial" w:hAnsi="Arial" w:cs="Arial"/>
          <w:sz w:val="28"/>
          <w:szCs w:val="28"/>
        </w:rPr>
        <w:t xml:space="preserve"> </w:t>
      </w:r>
      <w:r w:rsidR="009C5FD2" w:rsidRPr="00AD00DC">
        <w:rPr>
          <w:rFonts w:ascii="Arial" w:hAnsi="Arial" w:cs="Arial"/>
          <w:sz w:val="28"/>
          <w:szCs w:val="28"/>
        </w:rPr>
        <w:t xml:space="preserve">Организационный комитет </w:t>
      </w:r>
      <w:r w:rsidR="00356EB9" w:rsidRPr="00AD00DC">
        <w:rPr>
          <w:rFonts w:ascii="Arial" w:hAnsi="Arial" w:cs="Arial"/>
          <w:sz w:val="28"/>
          <w:szCs w:val="28"/>
        </w:rPr>
        <w:t>конкурса в срок, не превышающий 5 (пяти) рабочих дней со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>дня вскрытия Конвертов № 1, рассматривает содержащиеся в них документы и</w:t>
      </w:r>
      <w:r w:rsidR="009C5FD2"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>сведения:</w:t>
      </w:r>
    </w:p>
    <w:p w:rsidR="00356EB9" w:rsidRPr="00AD00DC" w:rsidRDefault="00356EB9" w:rsidP="00773160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на их соответствие составу материалов и требованиям к оформлению,</w:t>
      </w:r>
      <w:r w:rsidR="009C5FD2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установленным настоящ</w:t>
      </w:r>
      <w:r w:rsidR="009C5FD2" w:rsidRPr="00AD00DC">
        <w:rPr>
          <w:rFonts w:ascii="Arial" w:hAnsi="Arial" w:cs="Arial"/>
          <w:sz w:val="28"/>
          <w:szCs w:val="28"/>
        </w:rPr>
        <w:t>им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9C5FD2" w:rsidRPr="00AD00DC">
        <w:rPr>
          <w:rFonts w:ascii="Arial" w:hAnsi="Arial" w:cs="Arial"/>
          <w:sz w:val="28"/>
          <w:szCs w:val="28"/>
        </w:rPr>
        <w:t>положением</w:t>
      </w:r>
      <w:r w:rsidRPr="00AD00DC">
        <w:rPr>
          <w:rFonts w:ascii="Arial" w:hAnsi="Arial" w:cs="Arial"/>
          <w:sz w:val="28"/>
          <w:szCs w:val="28"/>
        </w:rPr>
        <w:t>;</w:t>
      </w:r>
    </w:p>
    <w:p w:rsidR="00356EB9" w:rsidRPr="00AD00DC" w:rsidRDefault="00356EB9" w:rsidP="00773160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на соответствие </w:t>
      </w:r>
      <w:r w:rsidR="001829EF" w:rsidRPr="00AD00DC">
        <w:rPr>
          <w:rFonts w:ascii="Arial" w:hAnsi="Arial" w:cs="Arial"/>
          <w:sz w:val="28"/>
          <w:szCs w:val="28"/>
        </w:rPr>
        <w:t>участников команд</w:t>
      </w:r>
      <w:r w:rsidRPr="00AD00DC">
        <w:rPr>
          <w:rFonts w:ascii="Arial" w:hAnsi="Arial" w:cs="Arial"/>
          <w:sz w:val="28"/>
          <w:szCs w:val="28"/>
        </w:rPr>
        <w:t>, пожелавших принять участие в конкурсе</w:t>
      </w:r>
      <w:r w:rsidR="009C5FD2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 xml:space="preserve">квалификационным требованиям, установленным </w:t>
      </w:r>
      <w:r w:rsidR="005B41F7" w:rsidRPr="00AD00DC">
        <w:rPr>
          <w:rFonts w:ascii="Arial" w:hAnsi="Arial" w:cs="Arial"/>
          <w:sz w:val="28"/>
          <w:szCs w:val="28"/>
        </w:rPr>
        <w:t>в разделе</w:t>
      </w:r>
      <w:r w:rsidRPr="00AD00DC">
        <w:rPr>
          <w:rFonts w:ascii="Arial" w:hAnsi="Arial" w:cs="Arial"/>
          <w:sz w:val="28"/>
          <w:szCs w:val="28"/>
        </w:rPr>
        <w:t xml:space="preserve"> 3 настоящ</w:t>
      </w:r>
      <w:r w:rsidR="009C5FD2" w:rsidRPr="00AD00DC">
        <w:rPr>
          <w:rFonts w:ascii="Arial" w:hAnsi="Arial" w:cs="Arial"/>
          <w:sz w:val="28"/>
          <w:szCs w:val="28"/>
        </w:rPr>
        <w:t>его положения</w:t>
      </w:r>
      <w:r w:rsidRPr="00AD00DC">
        <w:rPr>
          <w:rFonts w:ascii="Arial" w:hAnsi="Arial" w:cs="Arial"/>
          <w:sz w:val="28"/>
          <w:szCs w:val="28"/>
        </w:rPr>
        <w:t>.</w:t>
      </w:r>
    </w:p>
    <w:p w:rsidR="00356EB9" w:rsidRPr="00AD00DC" w:rsidRDefault="009C5FD2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6.</w:t>
      </w:r>
      <w:r w:rsidR="002C51E7" w:rsidRPr="00AD00DC">
        <w:rPr>
          <w:rFonts w:ascii="Arial" w:hAnsi="Arial" w:cs="Arial"/>
          <w:sz w:val="28"/>
          <w:szCs w:val="28"/>
        </w:rPr>
        <w:t>7</w:t>
      </w:r>
      <w:r w:rsidR="00356EB9" w:rsidRPr="00AD00DC">
        <w:rPr>
          <w:rFonts w:ascii="Arial" w:hAnsi="Arial" w:cs="Arial"/>
          <w:sz w:val="28"/>
          <w:szCs w:val="28"/>
        </w:rPr>
        <w:t>. С учетом результатов рассмотрения документов и сведений,</w:t>
      </w:r>
      <w:r w:rsidR="00C31DFD"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 xml:space="preserve">содержащихся в Конверте № 1, </w:t>
      </w:r>
      <w:r w:rsidR="00564EED" w:rsidRPr="00AD00DC">
        <w:rPr>
          <w:rFonts w:ascii="Arial" w:hAnsi="Arial" w:cs="Arial"/>
          <w:sz w:val="28"/>
          <w:szCs w:val="28"/>
        </w:rPr>
        <w:t xml:space="preserve">команды </w:t>
      </w:r>
      <w:r w:rsidR="00356EB9" w:rsidRPr="00AD00DC">
        <w:rPr>
          <w:rFonts w:ascii="Arial" w:hAnsi="Arial" w:cs="Arial"/>
          <w:sz w:val="28"/>
          <w:szCs w:val="28"/>
        </w:rPr>
        <w:t xml:space="preserve">не допускается </w:t>
      </w:r>
      <w:r w:rsidRPr="00AD00DC">
        <w:rPr>
          <w:rFonts w:ascii="Arial" w:hAnsi="Arial" w:cs="Arial"/>
          <w:sz w:val="28"/>
          <w:szCs w:val="28"/>
        </w:rPr>
        <w:t>Организационным комитетом</w:t>
      </w:r>
      <w:r w:rsidR="00356EB9" w:rsidRPr="00AD00DC">
        <w:rPr>
          <w:rFonts w:ascii="Arial" w:hAnsi="Arial" w:cs="Arial"/>
          <w:sz w:val="28"/>
          <w:szCs w:val="28"/>
        </w:rPr>
        <w:t xml:space="preserve"> к </w:t>
      </w:r>
      <w:r w:rsidR="00CF253D" w:rsidRPr="00AD00DC">
        <w:rPr>
          <w:rFonts w:ascii="Arial" w:hAnsi="Arial" w:cs="Arial"/>
          <w:sz w:val="28"/>
          <w:szCs w:val="28"/>
        </w:rPr>
        <w:t xml:space="preserve">участию в </w:t>
      </w:r>
      <w:r w:rsidR="00564EED" w:rsidRPr="00AD00DC">
        <w:rPr>
          <w:rFonts w:ascii="Arial" w:hAnsi="Arial" w:cs="Arial"/>
          <w:sz w:val="28"/>
          <w:szCs w:val="28"/>
        </w:rPr>
        <w:t>конкурсе</w:t>
      </w:r>
      <w:r w:rsidR="00356EB9" w:rsidRPr="00AD00DC">
        <w:rPr>
          <w:rFonts w:ascii="Arial" w:hAnsi="Arial" w:cs="Arial"/>
          <w:sz w:val="28"/>
          <w:szCs w:val="28"/>
        </w:rPr>
        <w:t xml:space="preserve"> в случа</w:t>
      </w:r>
      <w:r w:rsidR="00564EED" w:rsidRPr="00AD00DC">
        <w:rPr>
          <w:rFonts w:ascii="Arial" w:hAnsi="Arial" w:cs="Arial"/>
          <w:sz w:val="28"/>
          <w:szCs w:val="28"/>
        </w:rPr>
        <w:t>ях</w:t>
      </w:r>
      <w:r w:rsidR="00356EB9" w:rsidRPr="00AD00DC">
        <w:rPr>
          <w:rFonts w:ascii="Arial" w:hAnsi="Arial" w:cs="Arial"/>
          <w:sz w:val="28"/>
          <w:szCs w:val="28"/>
        </w:rPr>
        <w:t>:</w:t>
      </w:r>
    </w:p>
    <w:p w:rsidR="00356EB9" w:rsidRPr="00AD00DC" w:rsidRDefault="00356EB9" w:rsidP="00773160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непредставления определенных пунктом 3 настояще</w:t>
      </w:r>
      <w:r w:rsidR="001829EF" w:rsidRPr="00AD00DC">
        <w:rPr>
          <w:rFonts w:ascii="Arial" w:hAnsi="Arial" w:cs="Arial"/>
          <w:sz w:val="28"/>
          <w:szCs w:val="28"/>
        </w:rPr>
        <w:t>го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1829EF" w:rsidRPr="00AD00DC">
        <w:rPr>
          <w:rFonts w:ascii="Arial" w:hAnsi="Arial" w:cs="Arial"/>
          <w:sz w:val="28"/>
          <w:szCs w:val="28"/>
        </w:rPr>
        <w:t>положения</w:t>
      </w:r>
      <w:r w:rsidRPr="00AD00DC">
        <w:rPr>
          <w:rFonts w:ascii="Arial" w:hAnsi="Arial" w:cs="Arial"/>
          <w:sz w:val="28"/>
          <w:szCs w:val="28"/>
        </w:rPr>
        <w:t xml:space="preserve"> документов и сведений;</w:t>
      </w:r>
    </w:p>
    <w:p w:rsidR="009C5FD2" w:rsidRPr="00AD00DC" w:rsidRDefault="00356EB9" w:rsidP="00773160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несоответствия лица, пожелавшего принять участие в конкурсе квалификационным требованиям, установленным пунктом 3</w:t>
      </w:r>
      <w:r w:rsidR="009C5FD2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настояще</w:t>
      </w:r>
      <w:r w:rsidR="009C5FD2" w:rsidRPr="00AD00DC">
        <w:rPr>
          <w:rFonts w:ascii="Arial" w:hAnsi="Arial" w:cs="Arial"/>
          <w:sz w:val="28"/>
          <w:szCs w:val="28"/>
        </w:rPr>
        <w:t>го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9C5FD2" w:rsidRPr="00AD00DC">
        <w:rPr>
          <w:rFonts w:ascii="Arial" w:hAnsi="Arial" w:cs="Arial"/>
          <w:sz w:val="28"/>
          <w:szCs w:val="28"/>
        </w:rPr>
        <w:t>положения</w:t>
      </w:r>
      <w:r w:rsidRPr="00AD00DC">
        <w:rPr>
          <w:rFonts w:ascii="Arial" w:hAnsi="Arial" w:cs="Arial"/>
          <w:sz w:val="28"/>
          <w:szCs w:val="28"/>
        </w:rPr>
        <w:t>.</w:t>
      </w:r>
      <w:r w:rsidR="009C5FD2" w:rsidRPr="00AD00DC">
        <w:rPr>
          <w:rFonts w:ascii="Arial" w:hAnsi="Arial" w:cs="Arial"/>
          <w:sz w:val="28"/>
          <w:szCs w:val="28"/>
        </w:rPr>
        <w:t xml:space="preserve"> </w:t>
      </w:r>
    </w:p>
    <w:p w:rsidR="00356EB9" w:rsidRPr="00AD00DC" w:rsidRDefault="00356EB9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Отказ в допуске </w:t>
      </w:r>
      <w:r w:rsidR="00564EED" w:rsidRPr="00AD00DC">
        <w:rPr>
          <w:rFonts w:ascii="Arial" w:hAnsi="Arial" w:cs="Arial"/>
          <w:sz w:val="28"/>
          <w:szCs w:val="28"/>
        </w:rPr>
        <w:t>к участию в конкурсе</w:t>
      </w:r>
      <w:r w:rsidRPr="00AD00DC">
        <w:rPr>
          <w:rFonts w:ascii="Arial" w:hAnsi="Arial" w:cs="Arial"/>
          <w:sz w:val="28"/>
          <w:szCs w:val="28"/>
        </w:rPr>
        <w:t xml:space="preserve"> по иным основаниям, кроме</w:t>
      </w:r>
      <w:r w:rsidR="009C5FD2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указанных в настоящем пункте случаев, не допускается.</w:t>
      </w:r>
    </w:p>
    <w:p w:rsidR="00356EB9" w:rsidRPr="00AD00DC" w:rsidRDefault="00C31DFD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6.</w:t>
      </w:r>
      <w:r w:rsidR="002C51E7" w:rsidRPr="00AD00DC">
        <w:rPr>
          <w:rFonts w:ascii="Arial" w:hAnsi="Arial" w:cs="Arial"/>
          <w:sz w:val="28"/>
          <w:szCs w:val="28"/>
        </w:rPr>
        <w:t>8</w:t>
      </w:r>
      <w:r w:rsidRPr="00AD00DC">
        <w:rPr>
          <w:rFonts w:ascii="Arial" w:hAnsi="Arial" w:cs="Arial"/>
          <w:sz w:val="28"/>
          <w:szCs w:val="28"/>
        </w:rPr>
        <w:t>.</w:t>
      </w:r>
      <w:r w:rsidR="00356EB9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Организационный комитет</w:t>
      </w:r>
      <w:r w:rsidR="00356EB9" w:rsidRPr="00AD00DC">
        <w:rPr>
          <w:rFonts w:ascii="Arial" w:hAnsi="Arial" w:cs="Arial"/>
          <w:sz w:val="28"/>
          <w:szCs w:val="28"/>
        </w:rPr>
        <w:t xml:space="preserve"> конкурса на основании результатов рассмотрения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>содержащихся в Конвертах № 1 документов и сведений:</w:t>
      </w:r>
    </w:p>
    <w:p w:rsidR="00356EB9" w:rsidRPr="00AD00DC" w:rsidRDefault="00564EED" w:rsidP="00773160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принимает решение о допуске к </w:t>
      </w:r>
      <w:r w:rsidR="00C31DFD" w:rsidRPr="00AD00DC">
        <w:rPr>
          <w:rFonts w:ascii="Arial" w:hAnsi="Arial" w:cs="Arial"/>
          <w:sz w:val="28"/>
          <w:szCs w:val="28"/>
        </w:rPr>
        <w:t>конкурс</w:t>
      </w:r>
      <w:r w:rsidRPr="00AD00DC">
        <w:rPr>
          <w:rFonts w:ascii="Arial" w:hAnsi="Arial" w:cs="Arial"/>
          <w:sz w:val="28"/>
          <w:szCs w:val="28"/>
        </w:rPr>
        <w:t>у</w:t>
      </w:r>
      <w:r w:rsidR="00356EB9" w:rsidRPr="00AD00DC">
        <w:rPr>
          <w:rFonts w:ascii="Arial" w:hAnsi="Arial" w:cs="Arial"/>
          <w:sz w:val="28"/>
          <w:szCs w:val="28"/>
        </w:rPr>
        <w:t xml:space="preserve"> или об отказе в</w:t>
      </w:r>
      <w:r w:rsidR="00C31DFD"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>допуске по основаниям, которые предусмотрены</w:t>
      </w:r>
      <w:r w:rsidR="00C31DFD"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 xml:space="preserve">пунктом </w:t>
      </w:r>
      <w:r w:rsidR="00C31DFD" w:rsidRPr="00AD00DC">
        <w:rPr>
          <w:rFonts w:ascii="Arial" w:hAnsi="Arial" w:cs="Arial"/>
          <w:sz w:val="28"/>
          <w:szCs w:val="28"/>
        </w:rPr>
        <w:t xml:space="preserve">6.6. </w:t>
      </w:r>
      <w:r w:rsidR="00356EB9" w:rsidRPr="00AD00DC">
        <w:rPr>
          <w:rFonts w:ascii="Arial" w:hAnsi="Arial" w:cs="Arial"/>
          <w:sz w:val="28"/>
          <w:szCs w:val="28"/>
        </w:rPr>
        <w:t>настояще</w:t>
      </w:r>
      <w:r w:rsidR="00C31DFD" w:rsidRPr="00AD00DC">
        <w:rPr>
          <w:rFonts w:ascii="Arial" w:hAnsi="Arial" w:cs="Arial"/>
          <w:sz w:val="28"/>
          <w:szCs w:val="28"/>
        </w:rPr>
        <w:t>го</w:t>
      </w:r>
      <w:r w:rsidR="00356EB9" w:rsidRPr="00AD00DC">
        <w:rPr>
          <w:rFonts w:ascii="Arial" w:hAnsi="Arial" w:cs="Arial"/>
          <w:sz w:val="28"/>
          <w:szCs w:val="28"/>
        </w:rPr>
        <w:t xml:space="preserve"> </w:t>
      </w:r>
      <w:r w:rsidR="00C31DFD" w:rsidRPr="00AD00DC">
        <w:rPr>
          <w:rFonts w:ascii="Arial" w:hAnsi="Arial" w:cs="Arial"/>
          <w:sz w:val="28"/>
          <w:szCs w:val="28"/>
        </w:rPr>
        <w:t>положения</w:t>
      </w:r>
      <w:r w:rsidR="00356EB9" w:rsidRPr="00AD00DC">
        <w:rPr>
          <w:rFonts w:ascii="Arial" w:hAnsi="Arial" w:cs="Arial"/>
          <w:sz w:val="28"/>
          <w:szCs w:val="28"/>
        </w:rPr>
        <w:t>;</w:t>
      </w:r>
    </w:p>
    <w:p w:rsidR="00356EB9" w:rsidRPr="00AD00DC" w:rsidRDefault="00356EB9" w:rsidP="00773160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D00DC">
        <w:rPr>
          <w:rFonts w:ascii="Arial" w:hAnsi="Arial" w:cs="Arial"/>
          <w:sz w:val="28"/>
          <w:szCs w:val="28"/>
        </w:rPr>
        <w:t>оформляет протокол рассмотрения документов и сведений,</w:t>
      </w:r>
      <w:r w:rsidR="00C31DFD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 xml:space="preserve">представленных для участия в </w:t>
      </w:r>
      <w:r w:rsidR="00564EED" w:rsidRPr="00AD00DC">
        <w:rPr>
          <w:rFonts w:ascii="Arial" w:hAnsi="Arial" w:cs="Arial"/>
          <w:sz w:val="28"/>
          <w:szCs w:val="28"/>
        </w:rPr>
        <w:t>конкурсе</w:t>
      </w:r>
      <w:r w:rsidRPr="00AD00DC">
        <w:rPr>
          <w:rFonts w:ascii="Arial" w:hAnsi="Arial" w:cs="Arial"/>
          <w:sz w:val="28"/>
          <w:szCs w:val="28"/>
        </w:rPr>
        <w:t>, который</w:t>
      </w:r>
      <w:r w:rsidR="00C31DFD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 xml:space="preserve">подписывается всеми присутствующими на заседании членами </w:t>
      </w:r>
      <w:r w:rsidR="00C31DFD" w:rsidRPr="00AD00DC">
        <w:rPr>
          <w:rFonts w:ascii="Arial" w:hAnsi="Arial" w:cs="Arial"/>
          <w:sz w:val="28"/>
          <w:szCs w:val="28"/>
        </w:rPr>
        <w:t xml:space="preserve">Организационного комитета </w:t>
      </w:r>
      <w:r w:rsidRPr="00AD00DC">
        <w:rPr>
          <w:rFonts w:ascii="Arial" w:hAnsi="Arial" w:cs="Arial"/>
          <w:sz w:val="28"/>
          <w:szCs w:val="28"/>
        </w:rPr>
        <w:t>конкурса в день окончания рассмотрения документов и сведений,</w:t>
      </w:r>
      <w:r w:rsidR="00C31DFD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содержащихся Конвертах № 1, и должен содержать сведения о лицах,</w:t>
      </w:r>
      <w:r w:rsidR="00C31DFD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 xml:space="preserve">представивших документы и сведения для участия в </w:t>
      </w:r>
      <w:r w:rsidR="00564EED" w:rsidRPr="00AD00DC">
        <w:rPr>
          <w:rFonts w:ascii="Arial" w:hAnsi="Arial" w:cs="Arial"/>
          <w:sz w:val="28"/>
          <w:szCs w:val="28"/>
        </w:rPr>
        <w:t>конкурсе</w:t>
      </w:r>
      <w:r w:rsidR="00C31DFD" w:rsidRPr="00AD00DC">
        <w:rPr>
          <w:rFonts w:ascii="Arial" w:hAnsi="Arial" w:cs="Arial"/>
          <w:sz w:val="28"/>
          <w:szCs w:val="28"/>
        </w:rPr>
        <w:t xml:space="preserve"> и </w:t>
      </w:r>
      <w:r w:rsidRPr="00AD00DC">
        <w:rPr>
          <w:rFonts w:ascii="Arial" w:hAnsi="Arial" w:cs="Arial"/>
          <w:sz w:val="28"/>
          <w:szCs w:val="28"/>
        </w:rPr>
        <w:t xml:space="preserve">решение о допуске или об отказе в допуске к </w:t>
      </w:r>
      <w:r w:rsidR="00564EED" w:rsidRPr="00AD00DC">
        <w:rPr>
          <w:rFonts w:ascii="Arial" w:hAnsi="Arial" w:cs="Arial"/>
          <w:sz w:val="28"/>
          <w:szCs w:val="28"/>
        </w:rPr>
        <w:t>конкурсу</w:t>
      </w:r>
      <w:r w:rsidR="00C31DFD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с обоснованием такого решения.</w:t>
      </w:r>
      <w:proofErr w:type="gramEnd"/>
    </w:p>
    <w:p w:rsidR="00356EB9" w:rsidRPr="00AD00DC" w:rsidRDefault="00C31DFD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6.</w:t>
      </w:r>
      <w:r w:rsidR="002C51E7" w:rsidRPr="00AD00DC">
        <w:rPr>
          <w:rFonts w:ascii="Arial" w:hAnsi="Arial" w:cs="Arial"/>
          <w:sz w:val="28"/>
          <w:szCs w:val="28"/>
        </w:rPr>
        <w:t>9</w:t>
      </w:r>
      <w:r w:rsidR="00356EB9" w:rsidRPr="00AD00DC">
        <w:rPr>
          <w:rFonts w:ascii="Arial" w:hAnsi="Arial" w:cs="Arial"/>
          <w:sz w:val="28"/>
          <w:szCs w:val="28"/>
        </w:rPr>
        <w:t>. В случае</w:t>
      </w:r>
      <w:proofErr w:type="gramStart"/>
      <w:r w:rsidR="00356EB9" w:rsidRPr="00AD00DC">
        <w:rPr>
          <w:rFonts w:ascii="Arial" w:hAnsi="Arial" w:cs="Arial"/>
          <w:sz w:val="28"/>
          <w:szCs w:val="28"/>
        </w:rPr>
        <w:t>,</w:t>
      </w:r>
      <w:proofErr w:type="gramEnd"/>
      <w:r w:rsidR="00356EB9" w:rsidRPr="00AD00DC">
        <w:rPr>
          <w:rFonts w:ascii="Arial" w:hAnsi="Arial" w:cs="Arial"/>
          <w:sz w:val="28"/>
          <w:szCs w:val="28"/>
        </w:rPr>
        <w:t xml:space="preserve"> если на основании результатов рассмотрения документов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>и сведений, содержащихся Конвертах № 1, принято решение об отказе в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 xml:space="preserve">допуске к </w:t>
      </w:r>
      <w:r w:rsidR="00564EED" w:rsidRPr="00AD00DC">
        <w:rPr>
          <w:rFonts w:ascii="Arial" w:hAnsi="Arial" w:cs="Arial"/>
          <w:sz w:val="28"/>
          <w:szCs w:val="28"/>
        </w:rPr>
        <w:t>конкурсу</w:t>
      </w:r>
      <w:r w:rsidR="00356EB9" w:rsidRPr="00AD00DC">
        <w:rPr>
          <w:rFonts w:ascii="Arial" w:hAnsi="Arial" w:cs="Arial"/>
          <w:sz w:val="28"/>
          <w:szCs w:val="28"/>
        </w:rPr>
        <w:t xml:space="preserve"> всех лиц, представивших заявки на участие в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lastRenderedPageBreak/>
        <w:t>первом туре</w:t>
      </w:r>
      <w:r w:rsidR="00356EB9" w:rsidRPr="00AD00DC">
        <w:rPr>
          <w:rFonts w:ascii="Arial" w:hAnsi="Arial" w:cs="Arial"/>
          <w:sz w:val="28"/>
          <w:szCs w:val="28"/>
        </w:rPr>
        <w:t xml:space="preserve"> или о допуске к участию в конкурсе только одн</w:t>
      </w:r>
      <w:r w:rsidR="00564EED" w:rsidRPr="00AD00DC">
        <w:rPr>
          <w:rFonts w:ascii="Arial" w:hAnsi="Arial" w:cs="Arial"/>
          <w:sz w:val="28"/>
          <w:szCs w:val="28"/>
        </w:rPr>
        <w:t>ой команды</w:t>
      </w:r>
      <w:r w:rsidR="00356EB9" w:rsidRPr="00AD00DC">
        <w:rPr>
          <w:rFonts w:ascii="Arial" w:hAnsi="Arial" w:cs="Arial"/>
          <w:sz w:val="28"/>
          <w:szCs w:val="28"/>
        </w:rPr>
        <w:t>, представивше</w:t>
      </w:r>
      <w:r w:rsidR="00564EED" w:rsidRPr="00AD00DC">
        <w:rPr>
          <w:rFonts w:ascii="Arial" w:hAnsi="Arial" w:cs="Arial"/>
          <w:sz w:val="28"/>
          <w:szCs w:val="28"/>
        </w:rPr>
        <w:t>й заявку на участие</w:t>
      </w:r>
      <w:r w:rsidR="00356EB9" w:rsidRPr="00AD00DC">
        <w:rPr>
          <w:rFonts w:ascii="Arial" w:hAnsi="Arial" w:cs="Arial"/>
          <w:sz w:val="28"/>
          <w:szCs w:val="28"/>
        </w:rPr>
        <w:t>, конкурс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>признается несостоявшимся.</w:t>
      </w:r>
    </w:p>
    <w:p w:rsidR="00356EB9" w:rsidRPr="00AD00DC" w:rsidRDefault="00C31DFD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6.</w:t>
      </w:r>
      <w:r w:rsidR="002C51E7" w:rsidRPr="00AD00DC">
        <w:rPr>
          <w:rFonts w:ascii="Arial" w:hAnsi="Arial" w:cs="Arial"/>
          <w:sz w:val="28"/>
          <w:szCs w:val="28"/>
        </w:rPr>
        <w:t>10</w:t>
      </w:r>
      <w:r w:rsidR="00356EB9" w:rsidRPr="00AD00DC">
        <w:rPr>
          <w:rFonts w:ascii="Arial" w:hAnsi="Arial" w:cs="Arial"/>
          <w:sz w:val="28"/>
          <w:szCs w:val="28"/>
        </w:rPr>
        <w:t xml:space="preserve">. Лица, не допущенные к </w:t>
      </w:r>
      <w:r w:rsidR="00564EED" w:rsidRPr="00AD00DC">
        <w:rPr>
          <w:rFonts w:ascii="Arial" w:hAnsi="Arial" w:cs="Arial"/>
          <w:sz w:val="28"/>
          <w:szCs w:val="28"/>
        </w:rPr>
        <w:t>конкурсу</w:t>
      </w:r>
      <w:r w:rsidR="00356EB9" w:rsidRPr="00AD00DC">
        <w:rPr>
          <w:rFonts w:ascii="Arial" w:hAnsi="Arial" w:cs="Arial"/>
          <w:sz w:val="28"/>
          <w:szCs w:val="28"/>
        </w:rPr>
        <w:t>, уведомляются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>организатором конкурса путем направления им соответствующих извещений в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>письменной форме способом и по адресу, указанным в описи документов,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356EB9" w:rsidRPr="00AD00DC">
        <w:rPr>
          <w:rFonts w:ascii="Arial" w:hAnsi="Arial" w:cs="Arial"/>
          <w:sz w:val="28"/>
          <w:szCs w:val="28"/>
        </w:rPr>
        <w:t>представляемых для участия в конкурсе.</w:t>
      </w:r>
    </w:p>
    <w:p w:rsidR="00476201" w:rsidRPr="00AD00DC" w:rsidRDefault="00476201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7A1126" w:rsidRPr="00AD00DC" w:rsidRDefault="00476201" w:rsidP="00773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00DC">
        <w:rPr>
          <w:rFonts w:ascii="Arial" w:hAnsi="Arial" w:cs="Arial"/>
          <w:b/>
          <w:bCs/>
          <w:sz w:val="28"/>
          <w:szCs w:val="28"/>
        </w:rPr>
        <w:t xml:space="preserve">7. </w:t>
      </w:r>
      <w:r w:rsidR="00CF253D" w:rsidRPr="00AD00DC">
        <w:rPr>
          <w:rFonts w:ascii="Arial" w:hAnsi="Arial" w:cs="Arial"/>
          <w:b/>
          <w:bCs/>
          <w:sz w:val="28"/>
          <w:szCs w:val="28"/>
        </w:rPr>
        <w:t>Порядок п</w:t>
      </w:r>
      <w:r w:rsidRPr="00AD00DC">
        <w:rPr>
          <w:rFonts w:ascii="Arial" w:hAnsi="Arial" w:cs="Arial"/>
          <w:b/>
          <w:bCs/>
          <w:sz w:val="28"/>
          <w:szCs w:val="28"/>
        </w:rPr>
        <w:t>одведени</w:t>
      </w:r>
      <w:r w:rsidR="00CF253D" w:rsidRPr="00AD00DC">
        <w:rPr>
          <w:rFonts w:ascii="Arial" w:hAnsi="Arial" w:cs="Arial"/>
          <w:b/>
          <w:bCs/>
          <w:sz w:val="28"/>
          <w:szCs w:val="28"/>
        </w:rPr>
        <w:t>я</w:t>
      </w:r>
      <w:r w:rsidRPr="00AD00DC">
        <w:rPr>
          <w:rFonts w:ascii="Arial" w:hAnsi="Arial" w:cs="Arial"/>
          <w:b/>
          <w:bCs/>
          <w:sz w:val="28"/>
          <w:szCs w:val="28"/>
        </w:rPr>
        <w:t xml:space="preserve"> итогов первого тура </w:t>
      </w:r>
      <w:r w:rsidR="00CF253D" w:rsidRPr="00AD00DC">
        <w:rPr>
          <w:rFonts w:ascii="Arial" w:hAnsi="Arial" w:cs="Arial"/>
          <w:b/>
          <w:bCs/>
          <w:sz w:val="28"/>
          <w:szCs w:val="28"/>
        </w:rPr>
        <w:t>конкурса.</w:t>
      </w:r>
    </w:p>
    <w:p w:rsidR="00476201" w:rsidRPr="00AD00DC" w:rsidRDefault="00423BA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7</w:t>
      </w:r>
      <w:r w:rsidR="00C277AF" w:rsidRPr="00AD00DC">
        <w:rPr>
          <w:rFonts w:ascii="Arial" w:hAnsi="Arial" w:cs="Arial"/>
          <w:sz w:val="28"/>
          <w:szCs w:val="28"/>
        </w:rPr>
        <w:t>.1. В день,</w:t>
      </w:r>
      <w:r w:rsidR="00476201" w:rsidRPr="00AD00DC">
        <w:rPr>
          <w:rFonts w:ascii="Arial" w:hAnsi="Arial" w:cs="Arial"/>
          <w:sz w:val="28"/>
          <w:szCs w:val="28"/>
        </w:rPr>
        <w:t xml:space="preserve"> время и в месте, указанные в объявлении о проведении конкурса, Организационный комитет конкурса вскрывает Конверты № 2, поступившие до истечения срока представления документов необходимых для участия в первом туре, конкурса.</w:t>
      </w:r>
      <w:r w:rsidR="005B41F7" w:rsidRPr="00AD00DC">
        <w:rPr>
          <w:rFonts w:ascii="Arial" w:hAnsi="Arial" w:cs="Arial"/>
          <w:sz w:val="28"/>
          <w:szCs w:val="28"/>
        </w:rPr>
        <w:t xml:space="preserve"> Состав конкурсного проекта (конверт №2) определяется в приложении №3 к </w:t>
      </w:r>
      <w:r w:rsidR="00363F6E" w:rsidRPr="00AD00DC">
        <w:rPr>
          <w:rFonts w:ascii="Arial" w:hAnsi="Arial" w:cs="Arial"/>
          <w:sz w:val="28"/>
          <w:szCs w:val="28"/>
        </w:rPr>
        <w:t>настоящему положению</w:t>
      </w:r>
      <w:r w:rsidR="005B41F7" w:rsidRPr="00AD00DC">
        <w:rPr>
          <w:rFonts w:ascii="Arial" w:hAnsi="Arial" w:cs="Arial"/>
          <w:sz w:val="28"/>
          <w:szCs w:val="28"/>
        </w:rPr>
        <w:t xml:space="preserve">. </w:t>
      </w:r>
    </w:p>
    <w:p w:rsidR="00423BA4" w:rsidRPr="00AD00DC" w:rsidRDefault="00423BA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7</w:t>
      </w:r>
      <w:r w:rsidR="00476201" w:rsidRPr="00AD00DC">
        <w:rPr>
          <w:rFonts w:ascii="Arial" w:hAnsi="Arial" w:cs="Arial"/>
          <w:sz w:val="28"/>
          <w:szCs w:val="28"/>
        </w:rPr>
        <w:t xml:space="preserve">.2. </w:t>
      </w:r>
      <w:r w:rsidR="005B41F7" w:rsidRPr="00AD00DC">
        <w:rPr>
          <w:rFonts w:ascii="Arial" w:hAnsi="Arial" w:cs="Arial"/>
          <w:sz w:val="28"/>
          <w:szCs w:val="28"/>
        </w:rPr>
        <w:t>На лицевой части Конверта №2</w:t>
      </w:r>
      <w:r w:rsidR="002C51E7" w:rsidRPr="00AD00DC">
        <w:rPr>
          <w:rFonts w:ascii="Arial" w:hAnsi="Arial" w:cs="Arial"/>
          <w:sz w:val="28"/>
          <w:szCs w:val="28"/>
        </w:rPr>
        <w:t xml:space="preserve"> содержится только идентификационный номер,</w:t>
      </w:r>
      <w:r w:rsidR="005B41F7" w:rsidRPr="00AD00DC">
        <w:rPr>
          <w:rFonts w:ascii="Arial" w:hAnsi="Arial" w:cs="Arial"/>
          <w:sz w:val="28"/>
          <w:szCs w:val="28"/>
        </w:rPr>
        <w:t xml:space="preserve"> </w:t>
      </w:r>
      <w:r w:rsidR="002C51E7" w:rsidRPr="00AD00DC">
        <w:rPr>
          <w:rFonts w:ascii="Arial" w:hAnsi="Arial" w:cs="Arial"/>
          <w:sz w:val="28"/>
          <w:szCs w:val="28"/>
        </w:rPr>
        <w:t xml:space="preserve">присвоенный при вскрытии конвертов № 1, </w:t>
      </w:r>
      <w:r w:rsidRPr="00AD00DC">
        <w:rPr>
          <w:rFonts w:ascii="Arial" w:hAnsi="Arial" w:cs="Arial"/>
          <w:sz w:val="28"/>
          <w:szCs w:val="28"/>
        </w:rPr>
        <w:t>а</w:t>
      </w:r>
      <w:r w:rsidR="005B41F7" w:rsidRPr="00AD00DC">
        <w:rPr>
          <w:rFonts w:ascii="Arial" w:hAnsi="Arial" w:cs="Arial"/>
          <w:sz w:val="28"/>
          <w:szCs w:val="28"/>
        </w:rPr>
        <w:t xml:space="preserve"> на паспортной части все</w:t>
      </w:r>
      <w:r w:rsidRPr="00AD00DC">
        <w:rPr>
          <w:rFonts w:ascii="Arial" w:hAnsi="Arial" w:cs="Arial"/>
          <w:sz w:val="28"/>
          <w:szCs w:val="28"/>
        </w:rPr>
        <w:t>го</w:t>
      </w:r>
      <w:r w:rsidR="005B41F7" w:rsidRPr="00AD00DC">
        <w:rPr>
          <w:rFonts w:ascii="Arial" w:hAnsi="Arial" w:cs="Arial"/>
          <w:sz w:val="28"/>
          <w:szCs w:val="28"/>
        </w:rPr>
        <w:t xml:space="preserve"> остально</w:t>
      </w:r>
      <w:r w:rsidRPr="00AD00DC">
        <w:rPr>
          <w:rFonts w:ascii="Arial" w:hAnsi="Arial" w:cs="Arial"/>
          <w:sz w:val="28"/>
          <w:szCs w:val="28"/>
        </w:rPr>
        <w:t>го</w:t>
      </w:r>
      <w:r w:rsidR="005B41F7" w:rsidRPr="00AD00DC">
        <w:rPr>
          <w:rFonts w:ascii="Arial" w:hAnsi="Arial" w:cs="Arial"/>
          <w:sz w:val="28"/>
          <w:szCs w:val="28"/>
        </w:rPr>
        <w:t xml:space="preserve"> конкурсно</w:t>
      </w:r>
      <w:r w:rsidRPr="00AD00DC">
        <w:rPr>
          <w:rFonts w:ascii="Arial" w:hAnsi="Arial" w:cs="Arial"/>
          <w:sz w:val="28"/>
          <w:szCs w:val="28"/>
        </w:rPr>
        <w:t>го</w:t>
      </w:r>
      <w:r w:rsidR="005B41F7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проекта,</w:t>
      </w:r>
      <w:r w:rsidR="005B41F7" w:rsidRPr="00AD00DC">
        <w:rPr>
          <w:rFonts w:ascii="Arial" w:hAnsi="Arial" w:cs="Arial"/>
          <w:sz w:val="28"/>
          <w:szCs w:val="28"/>
        </w:rPr>
        <w:t xml:space="preserve"> содержится только </w:t>
      </w:r>
      <w:r w:rsidRPr="00AD00DC">
        <w:rPr>
          <w:rFonts w:ascii="Arial" w:hAnsi="Arial" w:cs="Arial"/>
          <w:sz w:val="28"/>
          <w:szCs w:val="28"/>
        </w:rPr>
        <w:t>индивидуальны</w:t>
      </w:r>
      <w:r w:rsidR="002C51E7" w:rsidRPr="00AD00DC">
        <w:rPr>
          <w:rFonts w:ascii="Arial" w:hAnsi="Arial" w:cs="Arial"/>
          <w:sz w:val="28"/>
          <w:szCs w:val="28"/>
        </w:rPr>
        <w:t>й</w:t>
      </w:r>
      <w:r w:rsidRPr="00AD00DC">
        <w:rPr>
          <w:rFonts w:ascii="Arial" w:hAnsi="Arial" w:cs="Arial"/>
          <w:sz w:val="28"/>
          <w:szCs w:val="28"/>
        </w:rPr>
        <w:t xml:space="preserve"> семизначны</w:t>
      </w:r>
      <w:r w:rsidR="002C51E7" w:rsidRPr="00AD00DC">
        <w:rPr>
          <w:rFonts w:ascii="Arial" w:hAnsi="Arial" w:cs="Arial"/>
          <w:sz w:val="28"/>
          <w:szCs w:val="28"/>
        </w:rPr>
        <w:t>й</w:t>
      </w:r>
      <w:r w:rsidRPr="00AD00DC">
        <w:rPr>
          <w:rFonts w:ascii="Arial" w:hAnsi="Arial" w:cs="Arial"/>
          <w:sz w:val="28"/>
          <w:szCs w:val="28"/>
        </w:rPr>
        <w:t xml:space="preserve"> номер </w:t>
      </w:r>
      <w:r w:rsidR="005B41F7" w:rsidRPr="00AD00DC">
        <w:rPr>
          <w:rFonts w:ascii="Arial" w:hAnsi="Arial" w:cs="Arial"/>
          <w:sz w:val="28"/>
          <w:szCs w:val="28"/>
        </w:rPr>
        <w:t>команды</w:t>
      </w:r>
      <w:r w:rsidR="002C51E7" w:rsidRPr="00AD00DC">
        <w:rPr>
          <w:rFonts w:ascii="Arial" w:hAnsi="Arial" w:cs="Arial"/>
          <w:sz w:val="28"/>
          <w:szCs w:val="28"/>
        </w:rPr>
        <w:t>.</w:t>
      </w:r>
      <w:r w:rsidR="005B41F7" w:rsidRPr="00AD00DC">
        <w:rPr>
          <w:rFonts w:ascii="Arial" w:hAnsi="Arial" w:cs="Arial"/>
          <w:sz w:val="28"/>
          <w:szCs w:val="28"/>
        </w:rPr>
        <w:t xml:space="preserve"> </w:t>
      </w:r>
    </w:p>
    <w:p w:rsidR="00476201" w:rsidRPr="00AD00DC" w:rsidRDefault="00423BA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7</w:t>
      </w:r>
      <w:r w:rsidR="00476201" w:rsidRPr="00AD00DC">
        <w:rPr>
          <w:rFonts w:ascii="Arial" w:hAnsi="Arial" w:cs="Arial"/>
          <w:sz w:val="28"/>
          <w:szCs w:val="28"/>
        </w:rPr>
        <w:t xml:space="preserve">.3. </w:t>
      </w:r>
      <w:proofErr w:type="gramStart"/>
      <w:r w:rsidR="00476201" w:rsidRPr="00AD00DC">
        <w:rPr>
          <w:rFonts w:ascii="Arial" w:hAnsi="Arial" w:cs="Arial"/>
          <w:sz w:val="28"/>
          <w:szCs w:val="28"/>
        </w:rPr>
        <w:t xml:space="preserve">Вскрытие Конвертов № </w:t>
      </w:r>
      <w:r w:rsidRPr="00AD00DC">
        <w:rPr>
          <w:rFonts w:ascii="Arial" w:hAnsi="Arial" w:cs="Arial"/>
          <w:sz w:val="28"/>
          <w:szCs w:val="28"/>
        </w:rPr>
        <w:t>2</w:t>
      </w:r>
      <w:r w:rsidR="00476201" w:rsidRPr="00AD00DC">
        <w:rPr>
          <w:rFonts w:ascii="Arial" w:hAnsi="Arial" w:cs="Arial"/>
          <w:sz w:val="28"/>
          <w:szCs w:val="28"/>
        </w:rPr>
        <w:t xml:space="preserve"> оформляется протоколом вскрытия конвертов с </w:t>
      </w:r>
      <w:r w:rsidRPr="00AD00DC">
        <w:rPr>
          <w:rFonts w:ascii="Arial" w:hAnsi="Arial" w:cs="Arial"/>
          <w:sz w:val="28"/>
          <w:szCs w:val="28"/>
        </w:rPr>
        <w:t>конкурсным проектом</w:t>
      </w:r>
      <w:r w:rsidR="00476201" w:rsidRPr="00AD00DC">
        <w:rPr>
          <w:rFonts w:ascii="Arial" w:hAnsi="Arial" w:cs="Arial"/>
          <w:sz w:val="28"/>
          <w:szCs w:val="28"/>
        </w:rPr>
        <w:t>, представленными для участия в предварительном отборе, куда заносятся следующие сведения:</w:t>
      </w:r>
      <w:proofErr w:type="gramEnd"/>
    </w:p>
    <w:p w:rsidR="00476201" w:rsidRPr="00AD00DC" w:rsidRDefault="00423BA4" w:rsidP="00773160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идентификационный номер команды, чей конверт № 2 вскрывается</w:t>
      </w:r>
      <w:r w:rsidR="00476201" w:rsidRPr="00AD00DC">
        <w:rPr>
          <w:rFonts w:ascii="Arial" w:hAnsi="Arial" w:cs="Arial"/>
          <w:sz w:val="28"/>
          <w:szCs w:val="28"/>
        </w:rPr>
        <w:t>;</w:t>
      </w:r>
    </w:p>
    <w:p w:rsidR="00476201" w:rsidRPr="00AD00DC" w:rsidRDefault="00476201" w:rsidP="00773160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наличие документов, предусмотренных конкурсной документацией (</w:t>
      </w:r>
      <w:r w:rsidR="00423BA4" w:rsidRPr="00AD00DC">
        <w:rPr>
          <w:rFonts w:ascii="Arial" w:hAnsi="Arial" w:cs="Arial"/>
          <w:sz w:val="28"/>
          <w:szCs w:val="28"/>
        </w:rPr>
        <w:t>Приложение №3</w:t>
      </w:r>
      <w:r w:rsidRPr="00AD00DC">
        <w:rPr>
          <w:rFonts w:ascii="Arial" w:hAnsi="Arial" w:cs="Arial"/>
          <w:sz w:val="28"/>
          <w:szCs w:val="28"/>
        </w:rPr>
        <w:t>);</w:t>
      </w:r>
      <w:r w:rsidR="00423BA4" w:rsidRPr="00AD00DC">
        <w:rPr>
          <w:rFonts w:ascii="Arial" w:hAnsi="Arial" w:cs="Arial"/>
          <w:sz w:val="28"/>
          <w:szCs w:val="28"/>
        </w:rPr>
        <w:t xml:space="preserve"> </w:t>
      </w:r>
    </w:p>
    <w:p w:rsidR="00476201" w:rsidRPr="00AD00DC" w:rsidRDefault="00423BA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7</w:t>
      </w:r>
      <w:r w:rsidR="00476201" w:rsidRPr="00AD00DC">
        <w:rPr>
          <w:rFonts w:ascii="Arial" w:hAnsi="Arial" w:cs="Arial"/>
          <w:sz w:val="28"/>
          <w:szCs w:val="28"/>
        </w:rPr>
        <w:t xml:space="preserve">.4. Протокол вскрытия конвертов </w:t>
      </w:r>
      <w:r w:rsidRPr="00AD00DC">
        <w:rPr>
          <w:rFonts w:ascii="Arial" w:hAnsi="Arial" w:cs="Arial"/>
          <w:sz w:val="28"/>
          <w:szCs w:val="28"/>
        </w:rPr>
        <w:t>№ 2</w:t>
      </w:r>
      <w:r w:rsidR="00476201" w:rsidRPr="00AD00DC">
        <w:rPr>
          <w:rFonts w:ascii="Arial" w:hAnsi="Arial" w:cs="Arial"/>
          <w:sz w:val="28"/>
          <w:szCs w:val="28"/>
        </w:rPr>
        <w:t xml:space="preserve"> ведется секретарем Организационного комитета конкурса и подписывается всеми его присутствующими членами в день вскрытия указанных конвертов.</w:t>
      </w:r>
    </w:p>
    <w:p w:rsidR="00476201" w:rsidRPr="00AD00DC" w:rsidRDefault="00423BA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7</w:t>
      </w:r>
      <w:r w:rsidR="00476201" w:rsidRPr="00AD00DC">
        <w:rPr>
          <w:rFonts w:ascii="Arial" w:hAnsi="Arial" w:cs="Arial"/>
          <w:sz w:val="28"/>
          <w:szCs w:val="28"/>
        </w:rPr>
        <w:t xml:space="preserve">.5. В соответствии с подписанным протоколом вскрытия конвертов </w:t>
      </w:r>
      <w:r w:rsidRPr="00AD00DC">
        <w:rPr>
          <w:rFonts w:ascii="Arial" w:hAnsi="Arial" w:cs="Arial"/>
          <w:sz w:val="28"/>
          <w:szCs w:val="28"/>
        </w:rPr>
        <w:t>№ 2</w:t>
      </w:r>
      <w:r w:rsidR="00476201" w:rsidRPr="00AD00DC">
        <w:rPr>
          <w:rFonts w:ascii="Arial" w:hAnsi="Arial" w:cs="Arial"/>
          <w:sz w:val="28"/>
          <w:szCs w:val="28"/>
        </w:rPr>
        <w:t>, секретарь Организационного комитета составляет перечень идентификационных номеров с указанием соответствующих этим номерам индивидуальных семизначных номеров.</w:t>
      </w:r>
    </w:p>
    <w:p w:rsidR="00476201" w:rsidRPr="00AD00DC" w:rsidRDefault="00014F59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7.6</w:t>
      </w:r>
      <w:r w:rsidR="00476201" w:rsidRPr="00AD00DC">
        <w:rPr>
          <w:rFonts w:ascii="Arial" w:hAnsi="Arial" w:cs="Arial"/>
          <w:sz w:val="28"/>
          <w:szCs w:val="28"/>
        </w:rPr>
        <w:t xml:space="preserve">. Организационный комитет конкурса в срок, не превышающий 5 (пяти) рабочих дней со дня вскрытия Конвертов № </w:t>
      </w:r>
      <w:r w:rsidRPr="00AD00DC">
        <w:rPr>
          <w:rFonts w:ascii="Arial" w:hAnsi="Arial" w:cs="Arial"/>
          <w:sz w:val="28"/>
          <w:szCs w:val="28"/>
        </w:rPr>
        <w:t>2</w:t>
      </w:r>
      <w:r w:rsidR="00476201" w:rsidRPr="00AD00DC">
        <w:rPr>
          <w:rFonts w:ascii="Arial" w:hAnsi="Arial" w:cs="Arial"/>
          <w:sz w:val="28"/>
          <w:szCs w:val="28"/>
        </w:rPr>
        <w:t>, рассматривает содержащиеся в них документы на их соответствие составу материалов и требованиям к оформлению, установленным настоящим положением;</w:t>
      </w:r>
    </w:p>
    <w:p w:rsidR="00476201" w:rsidRPr="00AD00DC" w:rsidRDefault="00014F59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7.7</w:t>
      </w:r>
      <w:r w:rsidR="00476201" w:rsidRPr="00AD00DC">
        <w:rPr>
          <w:rFonts w:ascii="Arial" w:hAnsi="Arial" w:cs="Arial"/>
          <w:sz w:val="28"/>
          <w:szCs w:val="28"/>
        </w:rPr>
        <w:t xml:space="preserve">. С учетом результатов рассмотрения документов, содержащихся в Конверте № </w:t>
      </w:r>
      <w:r w:rsidRPr="00AD00DC">
        <w:rPr>
          <w:rFonts w:ascii="Arial" w:hAnsi="Arial" w:cs="Arial"/>
          <w:sz w:val="28"/>
          <w:szCs w:val="28"/>
        </w:rPr>
        <w:t>2</w:t>
      </w:r>
      <w:r w:rsidR="00476201" w:rsidRPr="00AD00DC">
        <w:rPr>
          <w:rFonts w:ascii="Arial" w:hAnsi="Arial" w:cs="Arial"/>
          <w:sz w:val="28"/>
          <w:szCs w:val="28"/>
        </w:rPr>
        <w:t xml:space="preserve">, </w:t>
      </w:r>
      <w:r w:rsidRPr="00AD00DC">
        <w:rPr>
          <w:rFonts w:ascii="Arial" w:hAnsi="Arial" w:cs="Arial"/>
          <w:sz w:val="28"/>
          <w:szCs w:val="28"/>
        </w:rPr>
        <w:t>команда – участник ко</w:t>
      </w:r>
      <w:r w:rsidR="00476201" w:rsidRPr="00AD00DC">
        <w:rPr>
          <w:rFonts w:ascii="Arial" w:hAnsi="Arial" w:cs="Arial"/>
          <w:sz w:val="28"/>
          <w:szCs w:val="28"/>
        </w:rPr>
        <w:t>нкурс</w:t>
      </w:r>
      <w:r w:rsidRPr="00AD00DC">
        <w:rPr>
          <w:rFonts w:ascii="Arial" w:hAnsi="Arial" w:cs="Arial"/>
          <w:sz w:val="28"/>
          <w:szCs w:val="28"/>
        </w:rPr>
        <w:t>а</w:t>
      </w:r>
      <w:r w:rsidR="00476201" w:rsidRPr="00AD00DC">
        <w:rPr>
          <w:rFonts w:ascii="Arial" w:hAnsi="Arial" w:cs="Arial"/>
          <w:sz w:val="28"/>
          <w:szCs w:val="28"/>
        </w:rPr>
        <w:t>, не допускается Организационным комитетом конкурса к</w:t>
      </w:r>
      <w:r w:rsidR="00501B45" w:rsidRPr="00AD00DC">
        <w:rPr>
          <w:rFonts w:ascii="Arial" w:hAnsi="Arial" w:cs="Arial"/>
          <w:sz w:val="28"/>
          <w:szCs w:val="28"/>
        </w:rPr>
        <w:t xml:space="preserve"> участию в первом туре конкурса </w:t>
      </w:r>
      <w:r w:rsidR="00476201" w:rsidRPr="00AD00DC">
        <w:rPr>
          <w:rFonts w:ascii="Arial" w:hAnsi="Arial" w:cs="Arial"/>
          <w:sz w:val="28"/>
          <w:szCs w:val="28"/>
        </w:rPr>
        <w:t>в случае:</w:t>
      </w:r>
    </w:p>
    <w:p w:rsidR="00476201" w:rsidRPr="00AD00DC" w:rsidRDefault="00476201" w:rsidP="00773160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непредставления определенных пунктом </w:t>
      </w:r>
      <w:r w:rsidR="00014F59" w:rsidRPr="00AD00DC">
        <w:rPr>
          <w:rFonts w:ascii="Arial" w:hAnsi="Arial" w:cs="Arial"/>
          <w:sz w:val="28"/>
          <w:szCs w:val="28"/>
        </w:rPr>
        <w:t>7.1.</w:t>
      </w:r>
      <w:r w:rsidRPr="00AD00DC">
        <w:rPr>
          <w:rFonts w:ascii="Arial" w:hAnsi="Arial" w:cs="Arial"/>
          <w:sz w:val="28"/>
          <w:szCs w:val="28"/>
        </w:rPr>
        <w:t xml:space="preserve"> настояще</w:t>
      </w:r>
      <w:r w:rsidR="00014F59" w:rsidRPr="00AD00DC">
        <w:rPr>
          <w:rFonts w:ascii="Arial" w:hAnsi="Arial" w:cs="Arial"/>
          <w:sz w:val="28"/>
          <w:szCs w:val="28"/>
        </w:rPr>
        <w:t>го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014F59" w:rsidRPr="00AD00DC">
        <w:rPr>
          <w:rFonts w:ascii="Arial" w:hAnsi="Arial" w:cs="Arial"/>
          <w:sz w:val="28"/>
          <w:szCs w:val="28"/>
        </w:rPr>
        <w:t>положения</w:t>
      </w:r>
      <w:r w:rsidRPr="00AD00DC">
        <w:rPr>
          <w:rFonts w:ascii="Arial" w:hAnsi="Arial" w:cs="Arial"/>
          <w:sz w:val="28"/>
          <w:szCs w:val="28"/>
        </w:rPr>
        <w:t xml:space="preserve"> документов;</w:t>
      </w:r>
    </w:p>
    <w:p w:rsidR="00476201" w:rsidRPr="00AD00DC" w:rsidRDefault="00476201" w:rsidP="00773160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несоответствия </w:t>
      </w:r>
      <w:r w:rsidR="00014F59" w:rsidRPr="00AD00DC">
        <w:rPr>
          <w:rFonts w:ascii="Arial" w:hAnsi="Arial" w:cs="Arial"/>
          <w:sz w:val="28"/>
          <w:szCs w:val="28"/>
        </w:rPr>
        <w:t>идентификационного номера и индивидуального семизначного номера команды – участника конкурса</w:t>
      </w:r>
      <w:r w:rsidRPr="00AD00DC">
        <w:rPr>
          <w:rFonts w:ascii="Arial" w:hAnsi="Arial" w:cs="Arial"/>
          <w:sz w:val="28"/>
          <w:szCs w:val="28"/>
        </w:rPr>
        <w:t xml:space="preserve">. </w:t>
      </w:r>
    </w:p>
    <w:p w:rsidR="00476201" w:rsidRPr="00AD00DC" w:rsidRDefault="00476201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Отказ в допуске к</w:t>
      </w:r>
      <w:r w:rsidR="00501B45" w:rsidRPr="00AD00DC">
        <w:rPr>
          <w:rFonts w:ascii="Arial" w:hAnsi="Arial" w:cs="Arial"/>
          <w:sz w:val="28"/>
          <w:szCs w:val="28"/>
        </w:rPr>
        <w:t xml:space="preserve"> участию в первом туре</w:t>
      </w:r>
      <w:r w:rsidRPr="00AD00DC">
        <w:rPr>
          <w:rFonts w:ascii="Arial" w:hAnsi="Arial" w:cs="Arial"/>
          <w:sz w:val="28"/>
          <w:szCs w:val="28"/>
        </w:rPr>
        <w:t xml:space="preserve"> по иным основаниям, кроме указанных в настоящем пункте случаев, не допускается.</w:t>
      </w:r>
    </w:p>
    <w:p w:rsidR="00476201" w:rsidRPr="00AD00DC" w:rsidRDefault="00E12098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lastRenderedPageBreak/>
        <w:t>7.8</w:t>
      </w:r>
      <w:r w:rsidR="00476201" w:rsidRPr="00AD00DC">
        <w:rPr>
          <w:rFonts w:ascii="Arial" w:hAnsi="Arial" w:cs="Arial"/>
          <w:sz w:val="28"/>
          <w:szCs w:val="28"/>
        </w:rPr>
        <w:t xml:space="preserve">. Организационный комитет конкурса на основании результатов рассмотрения содержащихся в Конвертах № </w:t>
      </w:r>
      <w:r w:rsidR="00014F59" w:rsidRPr="00AD00DC">
        <w:rPr>
          <w:rFonts w:ascii="Arial" w:hAnsi="Arial" w:cs="Arial"/>
          <w:sz w:val="28"/>
          <w:szCs w:val="28"/>
        </w:rPr>
        <w:t>2</w:t>
      </w:r>
      <w:r w:rsidR="00476201" w:rsidRPr="00AD00DC">
        <w:rPr>
          <w:rFonts w:ascii="Arial" w:hAnsi="Arial" w:cs="Arial"/>
          <w:sz w:val="28"/>
          <w:szCs w:val="28"/>
        </w:rPr>
        <w:t xml:space="preserve"> документов:</w:t>
      </w:r>
    </w:p>
    <w:p w:rsidR="00476201" w:rsidRPr="00AD00DC" w:rsidRDefault="00476201" w:rsidP="00773160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принимает решение о допуске к первому туру конкурса или об отказе в допуске по основаниям, которые предусмотрены пунктом 6.6. настоящего положения;</w:t>
      </w:r>
    </w:p>
    <w:p w:rsidR="00476201" w:rsidRPr="00AD00DC" w:rsidRDefault="00476201" w:rsidP="00773160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D00DC">
        <w:rPr>
          <w:rFonts w:ascii="Arial" w:hAnsi="Arial" w:cs="Arial"/>
          <w:sz w:val="28"/>
          <w:szCs w:val="28"/>
        </w:rPr>
        <w:t xml:space="preserve">оформляет протокол рассмотрения документов, представленных для участия в первом туре, который подписывается всеми присутствующими на заседании членами Организационного комитета конкурса в день окончания рассмотрения документов, содержащихся Конвертах № </w:t>
      </w:r>
      <w:r w:rsidR="00E12098" w:rsidRPr="00AD00DC">
        <w:rPr>
          <w:rFonts w:ascii="Arial" w:hAnsi="Arial" w:cs="Arial"/>
          <w:sz w:val="28"/>
          <w:szCs w:val="28"/>
        </w:rPr>
        <w:t>2</w:t>
      </w:r>
      <w:r w:rsidRPr="00AD00DC">
        <w:rPr>
          <w:rFonts w:ascii="Arial" w:hAnsi="Arial" w:cs="Arial"/>
          <w:sz w:val="28"/>
          <w:szCs w:val="28"/>
        </w:rPr>
        <w:t xml:space="preserve">, и должен содержать сведения о </w:t>
      </w:r>
      <w:r w:rsidR="00E12098" w:rsidRPr="00AD00DC">
        <w:rPr>
          <w:rFonts w:ascii="Arial" w:hAnsi="Arial" w:cs="Arial"/>
          <w:sz w:val="28"/>
          <w:szCs w:val="28"/>
        </w:rPr>
        <w:t>командах</w:t>
      </w:r>
      <w:r w:rsidRPr="00AD00DC">
        <w:rPr>
          <w:rFonts w:ascii="Arial" w:hAnsi="Arial" w:cs="Arial"/>
          <w:sz w:val="28"/>
          <w:szCs w:val="28"/>
        </w:rPr>
        <w:t>, представивших документы и сведения для участия в первом туре и решение о допуске или об отказе в допуске к первому туру с обоснованием такого решения.</w:t>
      </w:r>
      <w:proofErr w:type="gramEnd"/>
    </w:p>
    <w:p w:rsidR="00476201" w:rsidRPr="00AD00DC" w:rsidRDefault="00E12098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7.9</w:t>
      </w:r>
      <w:r w:rsidR="00476201" w:rsidRPr="00AD00DC">
        <w:rPr>
          <w:rFonts w:ascii="Arial" w:hAnsi="Arial" w:cs="Arial"/>
          <w:sz w:val="28"/>
          <w:szCs w:val="28"/>
        </w:rPr>
        <w:t>. В случае</w:t>
      </w:r>
      <w:proofErr w:type="gramStart"/>
      <w:r w:rsidR="00476201" w:rsidRPr="00AD00DC">
        <w:rPr>
          <w:rFonts w:ascii="Arial" w:hAnsi="Arial" w:cs="Arial"/>
          <w:sz w:val="28"/>
          <w:szCs w:val="28"/>
        </w:rPr>
        <w:t>,</w:t>
      </w:r>
      <w:proofErr w:type="gramEnd"/>
      <w:r w:rsidR="00476201" w:rsidRPr="00AD00DC">
        <w:rPr>
          <w:rFonts w:ascii="Arial" w:hAnsi="Arial" w:cs="Arial"/>
          <w:sz w:val="28"/>
          <w:szCs w:val="28"/>
        </w:rPr>
        <w:t xml:space="preserve"> если на основании результатов рассмотрения документов, содержащихся Конвертах № </w:t>
      </w:r>
      <w:r w:rsidRPr="00AD00DC">
        <w:rPr>
          <w:rFonts w:ascii="Arial" w:hAnsi="Arial" w:cs="Arial"/>
          <w:sz w:val="28"/>
          <w:szCs w:val="28"/>
        </w:rPr>
        <w:t>2</w:t>
      </w:r>
      <w:r w:rsidR="00476201" w:rsidRPr="00AD00DC">
        <w:rPr>
          <w:rFonts w:ascii="Arial" w:hAnsi="Arial" w:cs="Arial"/>
          <w:sz w:val="28"/>
          <w:szCs w:val="28"/>
        </w:rPr>
        <w:t xml:space="preserve">, принято решение об отказе в допуске к первому туру всех </w:t>
      </w:r>
      <w:r w:rsidRPr="00AD00DC">
        <w:rPr>
          <w:rFonts w:ascii="Arial" w:hAnsi="Arial" w:cs="Arial"/>
          <w:sz w:val="28"/>
          <w:szCs w:val="28"/>
        </w:rPr>
        <w:t>команд</w:t>
      </w:r>
      <w:r w:rsidR="00476201" w:rsidRPr="00AD00DC">
        <w:rPr>
          <w:rFonts w:ascii="Arial" w:hAnsi="Arial" w:cs="Arial"/>
          <w:sz w:val="28"/>
          <w:szCs w:val="28"/>
        </w:rPr>
        <w:t>, представивших заявки на участие в первом туре или о допуске к участию в конкурсе только одн</w:t>
      </w:r>
      <w:r w:rsidRPr="00AD00DC">
        <w:rPr>
          <w:rFonts w:ascii="Arial" w:hAnsi="Arial" w:cs="Arial"/>
          <w:sz w:val="28"/>
          <w:szCs w:val="28"/>
        </w:rPr>
        <w:t>ой команды</w:t>
      </w:r>
      <w:r w:rsidR="00476201" w:rsidRPr="00AD00DC">
        <w:rPr>
          <w:rFonts w:ascii="Arial" w:hAnsi="Arial" w:cs="Arial"/>
          <w:sz w:val="28"/>
          <w:szCs w:val="28"/>
        </w:rPr>
        <w:t>, представивш</w:t>
      </w:r>
      <w:r w:rsidRPr="00AD00DC">
        <w:rPr>
          <w:rFonts w:ascii="Arial" w:hAnsi="Arial" w:cs="Arial"/>
          <w:sz w:val="28"/>
          <w:szCs w:val="28"/>
        </w:rPr>
        <w:t>их</w:t>
      </w:r>
      <w:r w:rsidR="00476201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конкурсные проекты</w:t>
      </w:r>
      <w:r w:rsidR="00476201" w:rsidRPr="00AD00DC">
        <w:rPr>
          <w:rFonts w:ascii="Arial" w:hAnsi="Arial" w:cs="Arial"/>
          <w:sz w:val="28"/>
          <w:szCs w:val="28"/>
        </w:rPr>
        <w:t>, конкурс признается несостоявшимся.</w:t>
      </w:r>
    </w:p>
    <w:p w:rsidR="00476201" w:rsidRPr="00AD00DC" w:rsidRDefault="00E12098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7.10</w:t>
      </w:r>
      <w:r w:rsidR="00476201" w:rsidRPr="00AD00DC">
        <w:rPr>
          <w:rFonts w:ascii="Arial" w:hAnsi="Arial" w:cs="Arial"/>
          <w:sz w:val="28"/>
          <w:szCs w:val="28"/>
        </w:rPr>
        <w:t xml:space="preserve">. </w:t>
      </w:r>
      <w:r w:rsidR="00DE1BC6" w:rsidRPr="00AD00DC">
        <w:rPr>
          <w:rFonts w:ascii="Arial" w:hAnsi="Arial" w:cs="Arial"/>
          <w:sz w:val="28"/>
          <w:szCs w:val="28"/>
        </w:rPr>
        <w:t>Команды</w:t>
      </w:r>
      <w:r w:rsidR="00476201" w:rsidRPr="00AD00DC">
        <w:rPr>
          <w:rFonts w:ascii="Arial" w:hAnsi="Arial" w:cs="Arial"/>
          <w:sz w:val="28"/>
          <w:szCs w:val="28"/>
        </w:rPr>
        <w:t>, не допущенные к первому туру, уведомляются организатором конкурса путем направления им соответствующих извещений в письменной форме способом и по адресу, указанным в описи документов, представляемых для участия в конкурсе.</w:t>
      </w:r>
    </w:p>
    <w:p w:rsidR="00476201" w:rsidRPr="00AD00DC" w:rsidRDefault="00DE1BC6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7.11. </w:t>
      </w:r>
      <w:proofErr w:type="gramStart"/>
      <w:r w:rsidRPr="00AD00DC">
        <w:rPr>
          <w:rFonts w:ascii="Arial" w:hAnsi="Arial" w:cs="Arial"/>
          <w:sz w:val="28"/>
          <w:szCs w:val="28"/>
        </w:rPr>
        <w:t>Конкурсные проекты, допущенные для участия в первом туре конкурса направляются</w:t>
      </w:r>
      <w:proofErr w:type="gramEnd"/>
      <w:r w:rsidRPr="00AD00DC">
        <w:rPr>
          <w:rFonts w:ascii="Arial" w:hAnsi="Arial" w:cs="Arial"/>
          <w:sz w:val="28"/>
          <w:szCs w:val="28"/>
        </w:rPr>
        <w:t xml:space="preserve"> для проведения предварительного отбора на рассмотрение в жюри конкурса. </w:t>
      </w:r>
      <w:r w:rsidR="00DA75EB" w:rsidRPr="00AD00DC">
        <w:rPr>
          <w:rFonts w:ascii="Arial" w:hAnsi="Arial" w:cs="Arial"/>
          <w:sz w:val="28"/>
          <w:szCs w:val="28"/>
        </w:rPr>
        <w:t>Критерии предварительного отбора указаны в п. 2.3.</w:t>
      </w:r>
    </w:p>
    <w:p w:rsidR="00476201" w:rsidRPr="00AD00DC" w:rsidRDefault="00DA75EB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7.12.Подведение итогов первого тура конкурса и отбор 10 лучших проектов производится жюри конкурса в течение 30 дней со дня оформления протокола о вскрытии конвертов № 2.</w:t>
      </w:r>
    </w:p>
    <w:p w:rsidR="00DA75EB" w:rsidRPr="00AD00DC" w:rsidRDefault="00DA75EB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7.13. Сопоставление конкурсных проектов производится по набранным баллам</w:t>
      </w:r>
      <w:r w:rsidR="00734B44" w:rsidRPr="00AD00DC">
        <w:rPr>
          <w:rFonts w:ascii="Arial" w:hAnsi="Arial" w:cs="Arial"/>
          <w:sz w:val="28"/>
          <w:szCs w:val="28"/>
        </w:rPr>
        <w:t xml:space="preserve"> от 1 до 5</w:t>
      </w:r>
      <w:r w:rsidRPr="00AD00DC">
        <w:rPr>
          <w:rFonts w:ascii="Arial" w:hAnsi="Arial" w:cs="Arial"/>
          <w:sz w:val="28"/>
          <w:szCs w:val="28"/>
        </w:rPr>
        <w:t xml:space="preserve">. </w:t>
      </w:r>
      <w:r w:rsidR="00734B44" w:rsidRPr="00AD00DC">
        <w:rPr>
          <w:rFonts w:ascii="Arial" w:hAnsi="Arial" w:cs="Arial"/>
          <w:sz w:val="28"/>
          <w:szCs w:val="28"/>
        </w:rPr>
        <w:t xml:space="preserve">Максимальный балл – 5. </w:t>
      </w:r>
      <w:r w:rsidRPr="00AD00DC">
        <w:rPr>
          <w:rFonts w:ascii="Arial" w:hAnsi="Arial" w:cs="Arial"/>
          <w:sz w:val="28"/>
          <w:szCs w:val="28"/>
        </w:rPr>
        <w:t xml:space="preserve">Порядковый номер конкурсного проекта определяется исходя из суммы итоговых баллов по всем критериям, указанным в пункте </w:t>
      </w:r>
      <w:r w:rsidR="00734B44" w:rsidRPr="00AD00DC">
        <w:rPr>
          <w:rFonts w:ascii="Arial" w:hAnsi="Arial" w:cs="Arial"/>
          <w:sz w:val="28"/>
          <w:szCs w:val="28"/>
        </w:rPr>
        <w:t>2.3.</w:t>
      </w:r>
      <w:r w:rsidRPr="00AD00DC">
        <w:rPr>
          <w:rFonts w:ascii="Arial" w:hAnsi="Arial" w:cs="Arial"/>
          <w:sz w:val="28"/>
          <w:szCs w:val="28"/>
        </w:rPr>
        <w:t xml:space="preserve"> </w:t>
      </w:r>
      <w:r w:rsidR="00734B44" w:rsidRPr="00AD00DC">
        <w:rPr>
          <w:rFonts w:ascii="Arial" w:hAnsi="Arial" w:cs="Arial"/>
          <w:sz w:val="28"/>
          <w:szCs w:val="28"/>
        </w:rPr>
        <w:t xml:space="preserve">настоящего </w:t>
      </w:r>
      <w:r w:rsidRPr="00AD00DC">
        <w:rPr>
          <w:rFonts w:ascii="Arial" w:hAnsi="Arial" w:cs="Arial"/>
          <w:sz w:val="28"/>
          <w:szCs w:val="28"/>
        </w:rPr>
        <w:t>положения.</w:t>
      </w:r>
      <w:r w:rsidR="00734B44" w:rsidRPr="00AD00DC">
        <w:rPr>
          <w:rFonts w:ascii="Arial" w:hAnsi="Arial" w:cs="Arial"/>
          <w:sz w:val="28"/>
          <w:szCs w:val="28"/>
        </w:rPr>
        <w:t xml:space="preserve"> Первые 10 конкурсных проектов по количеству набранных баллов считаются прошедшими во второй тур конкурса.</w:t>
      </w:r>
    </w:p>
    <w:p w:rsidR="00DA75EB" w:rsidRPr="00AD00DC" w:rsidRDefault="00DA75EB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В случае равенства сумм итоговых баллов нескольких конкурсных</w:t>
      </w:r>
      <w:r w:rsidR="00734B44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 xml:space="preserve">проектов, получивших </w:t>
      </w:r>
      <w:r w:rsidR="00734B44" w:rsidRPr="00AD00DC">
        <w:rPr>
          <w:rFonts w:ascii="Arial" w:hAnsi="Arial" w:cs="Arial"/>
          <w:sz w:val="28"/>
          <w:szCs w:val="28"/>
        </w:rPr>
        <w:t xml:space="preserve">пограничное количество баллов и находящихся в полупроходной зоне </w:t>
      </w:r>
      <w:r w:rsidRPr="00AD00DC">
        <w:rPr>
          <w:rFonts w:ascii="Arial" w:hAnsi="Arial" w:cs="Arial"/>
          <w:sz w:val="28"/>
          <w:szCs w:val="28"/>
        </w:rPr>
        <w:t>(далее – спорные</w:t>
      </w:r>
      <w:r w:rsidR="00734B44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конкурсные проекты), первый порядковый номер присваивается тому</w:t>
      </w:r>
      <w:r w:rsidR="00734B44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конкурсному проекту, который набрал большую среди всех спорных</w:t>
      </w:r>
      <w:r w:rsidR="00734B44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конкурсных проектов сумму итоговых баллов, присвоенных председателем</w:t>
      </w:r>
      <w:r w:rsidR="00734B44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жюри конкурса.</w:t>
      </w:r>
    </w:p>
    <w:p w:rsidR="00DA75EB" w:rsidRPr="00AD00DC" w:rsidRDefault="00DA75EB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В случае, равенства присвоенных председателем жюри конкурса сумм</w:t>
      </w:r>
      <w:r w:rsidR="00734B44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итоговых баллов нескольких конкурсных проектов из числа спорных первый</w:t>
      </w:r>
      <w:r w:rsidR="00734B44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порядковый номер присваивается конкурсному проекту из числа спорных по</w:t>
      </w:r>
      <w:r w:rsidR="00734B44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решению председателя жюри конкурса.</w:t>
      </w:r>
    </w:p>
    <w:p w:rsidR="00A47C29" w:rsidRPr="00AD00DC" w:rsidRDefault="00A47C29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lastRenderedPageBreak/>
        <w:t>7.14. Результаты первого тура конкурса оформляются протоколом о результатах первого тура конкурса, в котором содержатся оценка конкурсных проектов, решение об определении 10 лучших проектов. Протокол о результатах первого тура конкурса подписывается председателем и секретарем жюри.</w:t>
      </w:r>
    </w:p>
    <w:p w:rsidR="00A47C29" w:rsidRPr="00AD00DC" w:rsidRDefault="00A47C29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Протокол о результатах первого тура конкурса подлежит оформлению в течение 5 (пяти) рабочих дней после окончания оценки и сопоставления конкурсных</w:t>
      </w:r>
      <w:r w:rsidR="00B76A78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проектов и определения 10 лучших проектов.</w:t>
      </w:r>
    </w:p>
    <w:p w:rsidR="00A47C29" w:rsidRPr="00AD00DC" w:rsidRDefault="00A47C29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7.15. Информация о результатах первого тура конкурса </w:t>
      </w:r>
      <w:r w:rsidR="002A76CE" w:rsidRPr="00AD00DC">
        <w:rPr>
          <w:rFonts w:ascii="Arial" w:hAnsi="Arial" w:cs="Arial"/>
          <w:sz w:val="28"/>
          <w:szCs w:val="28"/>
        </w:rPr>
        <w:t xml:space="preserve">и сами конкурсные проекты </w:t>
      </w:r>
      <w:r w:rsidRPr="00AD00DC">
        <w:rPr>
          <w:rFonts w:ascii="Arial" w:hAnsi="Arial" w:cs="Arial"/>
          <w:sz w:val="28"/>
          <w:szCs w:val="28"/>
        </w:rPr>
        <w:t xml:space="preserve">в течение 5 (пяти) рабочих дней после подписания протокола о результатах конкурса должна быть размещена организатором конкурса на сайтах, указанных в пункте 1.2 настоящего </w:t>
      </w:r>
      <w:proofErr w:type="gramStart"/>
      <w:r w:rsidRPr="00AD00DC">
        <w:rPr>
          <w:rFonts w:ascii="Arial" w:hAnsi="Arial" w:cs="Arial"/>
          <w:sz w:val="28"/>
          <w:szCs w:val="28"/>
        </w:rPr>
        <w:t>положения</w:t>
      </w:r>
      <w:proofErr w:type="gramEnd"/>
      <w:r w:rsidRPr="00AD00DC">
        <w:rPr>
          <w:rFonts w:ascii="Arial" w:hAnsi="Arial" w:cs="Arial"/>
          <w:sz w:val="28"/>
          <w:szCs w:val="28"/>
        </w:rPr>
        <w:t xml:space="preserve"> а также направляется по указанным адресам командам, конкурсные проекты которых прошли во второй тур конкурса.</w:t>
      </w:r>
    </w:p>
    <w:p w:rsidR="00DA75EB" w:rsidRPr="00AD00DC" w:rsidRDefault="00A47C29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Информация о результатах первого тура конкурса может быть размещена в ином публичном пространстве, в том числе на сайтах общественных организаций, объединяющих архитекторов, художников, дизайнеров и других деятелей искусств, а также на сайтах иных организаций.</w:t>
      </w:r>
    </w:p>
    <w:p w:rsidR="00A47C29" w:rsidRPr="00AD00DC" w:rsidRDefault="00A47C29" w:rsidP="00773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34B44" w:rsidRPr="00AD00DC" w:rsidRDefault="00AC7E2C" w:rsidP="00773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00DC">
        <w:rPr>
          <w:rFonts w:ascii="Arial" w:hAnsi="Arial" w:cs="Arial"/>
          <w:b/>
          <w:bCs/>
          <w:sz w:val="28"/>
          <w:szCs w:val="28"/>
        </w:rPr>
        <w:t>8</w:t>
      </w:r>
      <w:r w:rsidR="00734B44" w:rsidRPr="00AD00DC">
        <w:rPr>
          <w:rFonts w:ascii="Arial" w:hAnsi="Arial" w:cs="Arial"/>
          <w:b/>
          <w:bCs/>
          <w:sz w:val="28"/>
          <w:szCs w:val="28"/>
        </w:rPr>
        <w:t xml:space="preserve">. Порядок подведения итогов </w:t>
      </w:r>
      <w:r w:rsidR="00A47C29" w:rsidRPr="00AD00DC">
        <w:rPr>
          <w:rFonts w:ascii="Arial" w:hAnsi="Arial" w:cs="Arial"/>
          <w:b/>
          <w:bCs/>
          <w:sz w:val="28"/>
          <w:szCs w:val="28"/>
        </w:rPr>
        <w:t>второго</w:t>
      </w:r>
      <w:r w:rsidR="00734B44" w:rsidRPr="00AD00DC">
        <w:rPr>
          <w:rFonts w:ascii="Arial" w:hAnsi="Arial" w:cs="Arial"/>
          <w:b/>
          <w:bCs/>
          <w:sz w:val="28"/>
          <w:szCs w:val="28"/>
        </w:rPr>
        <w:t xml:space="preserve"> тура конкурса.</w:t>
      </w:r>
    </w:p>
    <w:p w:rsidR="00AC7E2C" w:rsidRPr="00AD00DC" w:rsidRDefault="00AC7E2C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8.1. Подведение итогов второго тура конкурса и </w:t>
      </w:r>
      <w:r w:rsidR="002E6548" w:rsidRPr="00AD00DC">
        <w:rPr>
          <w:rFonts w:ascii="Arial" w:hAnsi="Arial" w:cs="Arial"/>
          <w:sz w:val="28"/>
          <w:szCs w:val="28"/>
        </w:rPr>
        <w:t>определение победителей</w:t>
      </w:r>
      <w:r w:rsidRPr="00AD00DC">
        <w:rPr>
          <w:rFonts w:ascii="Arial" w:hAnsi="Arial" w:cs="Arial"/>
          <w:sz w:val="28"/>
          <w:szCs w:val="28"/>
        </w:rPr>
        <w:t xml:space="preserve"> производится жюри конкурса в течение 30 дней со дня оформления протокола о </w:t>
      </w:r>
      <w:r w:rsidR="002E6548" w:rsidRPr="00AD00DC">
        <w:rPr>
          <w:rFonts w:ascii="Arial" w:hAnsi="Arial" w:cs="Arial"/>
          <w:sz w:val="28"/>
          <w:szCs w:val="28"/>
        </w:rPr>
        <w:t>подведении итогов первого тура конкурса</w:t>
      </w:r>
      <w:r w:rsidRPr="00AD00DC">
        <w:rPr>
          <w:rFonts w:ascii="Arial" w:hAnsi="Arial" w:cs="Arial"/>
          <w:sz w:val="28"/>
          <w:szCs w:val="28"/>
        </w:rPr>
        <w:t>.</w:t>
      </w:r>
      <w:r w:rsidR="002E6548" w:rsidRPr="00AD00DC">
        <w:rPr>
          <w:rFonts w:ascii="Arial" w:hAnsi="Arial" w:cs="Arial"/>
          <w:sz w:val="28"/>
          <w:szCs w:val="28"/>
        </w:rPr>
        <w:t xml:space="preserve"> Критерии оценки проектов на втором туре указаны в п. 2.4.</w:t>
      </w:r>
    </w:p>
    <w:p w:rsidR="00363F6E" w:rsidRPr="00AD00DC" w:rsidRDefault="002E6548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8.2. </w:t>
      </w:r>
      <w:proofErr w:type="gramStart"/>
      <w:r w:rsidRPr="00AD00DC">
        <w:rPr>
          <w:rFonts w:ascii="Arial" w:hAnsi="Arial" w:cs="Arial"/>
          <w:sz w:val="28"/>
          <w:szCs w:val="28"/>
        </w:rPr>
        <w:t>Оценка конкурсных проектов и определение победителей конкурса по втором туре осуществляется п</w:t>
      </w:r>
      <w:r w:rsidR="00363F6E" w:rsidRPr="00AD00DC">
        <w:rPr>
          <w:rFonts w:ascii="Arial" w:hAnsi="Arial" w:cs="Arial"/>
          <w:sz w:val="28"/>
          <w:szCs w:val="28"/>
        </w:rPr>
        <w:t>о итогам работы жюри конкурса (</w:t>
      </w:r>
      <w:r w:rsidRPr="00AD00DC">
        <w:rPr>
          <w:rFonts w:ascii="Arial" w:hAnsi="Arial" w:cs="Arial"/>
          <w:sz w:val="28"/>
          <w:szCs w:val="28"/>
        </w:rPr>
        <w:t xml:space="preserve">70% от итогового количества баллов) и итернет голосования всех </w:t>
      </w:r>
      <w:r w:rsidR="00D8124D" w:rsidRPr="00AD00DC">
        <w:rPr>
          <w:rFonts w:ascii="Arial" w:hAnsi="Arial" w:cs="Arial"/>
          <w:sz w:val="28"/>
          <w:szCs w:val="28"/>
        </w:rPr>
        <w:t xml:space="preserve">участников самого конкурса, кураторов-преподавателей и экспертов конкурса </w:t>
      </w:r>
      <w:r w:rsidRPr="00AD00DC">
        <w:rPr>
          <w:rFonts w:ascii="Arial" w:hAnsi="Arial" w:cs="Arial"/>
          <w:sz w:val="28"/>
          <w:szCs w:val="28"/>
        </w:rPr>
        <w:t>(30% итогового количества баллов) по формуле</w:t>
      </w:r>
      <w:proofErr w:type="gramEnd"/>
    </w:p>
    <w:p w:rsidR="00D8124D" w:rsidRPr="00AD00DC" w:rsidRDefault="00D8124D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А*0,7</w:t>
      </w:r>
      <w:proofErr w:type="gramStart"/>
      <w:r w:rsidRPr="00AD00DC">
        <w:rPr>
          <w:rFonts w:ascii="Arial" w:hAnsi="Arial" w:cs="Arial"/>
          <w:sz w:val="28"/>
          <w:szCs w:val="28"/>
        </w:rPr>
        <w:t>+Б</w:t>
      </w:r>
      <w:proofErr w:type="gramEnd"/>
      <w:r w:rsidRPr="00AD00DC">
        <w:rPr>
          <w:rFonts w:ascii="Arial" w:hAnsi="Arial" w:cs="Arial"/>
          <w:sz w:val="28"/>
          <w:szCs w:val="28"/>
        </w:rPr>
        <w:t>*0,3 = С, где:</w:t>
      </w:r>
    </w:p>
    <w:p w:rsidR="002E6548" w:rsidRPr="00AD00DC" w:rsidRDefault="00D8124D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А - м</w:t>
      </w:r>
      <w:r w:rsidR="002E6548" w:rsidRPr="00AD00DC">
        <w:rPr>
          <w:rFonts w:ascii="Arial" w:hAnsi="Arial" w:cs="Arial"/>
          <w:sz w:val="28"/>
          <w:szCs w:val="28"/>
        </w:rPr>
        <w:t xml:space="preserve">есто конкурсного проекта по </w:t>
      </w:r>
      <w:r w:rsidRPr="00AD00DC">
        <w:rPr>
          <w:rFonts w:ascii="Arial" w:hAnsi="Arial" w:cs="Arial"/>
          <w:sz w:val="28"/>
          <w:szCs w:val="28"/>
        </w:rPr>
        <w:t>оценке жюри;</w:t>
      </w:r>
    </w:p>
    <w:p w:rsidR="00D8124D" w:rsidRPr="00AD00DC" w:rsidRDefault="00D8124D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D00DC">
        <w:rPr>
          <w:rFonts w:ascii="Arial" w:hAnsi="Arial" w:cs="Arial"/>
          <w:sz w:val="28"/>
          <w:szCs w:val="28"/>
        </w:rPr>
        <w:t>Б</w:t>
      </w:r>
      <w:proofErr w:type="gramEnd"/>
      <w:r w:rsidRPr="00AD00DC">
        <w:rPr>
          <w:rFonts w:ascii="Arial" w:hAnsi="Arial" w:cs="Arial"/>
          <w:sz w:val="28"/>
          <w:szCs w:val="28"/>
        </w:rPr>
        <w:t xml:space="preserve"> – место конкурсного проекта по </w:t>
      </w:r>
      <w:r w:rsidR="00E60712" w:rsidRPr="00AD00DC">
        <w:rPr>
          <w:rFonts w:ascii="Arial" w:hAnsi="Arial" w:cs="Arial"/>
          <w:sz w:val="28"/>
          <w:szCs w:val="28"/>
        </w:rPr>
        <w:t>итогам итернет голосования всех участников самого конкурса, кураторов-преподавателей и экспертов конкурса</w:t>
      </w:r>
    </w:p>
    <w:p w:rsidR="00D8124D" w:rsidRPr="00AD00DC" w:rsidRDefault="00D8124D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D00DC">
        <w:rPr>
          <w:rFonts w:ascii="Arial" w:hAnsi="Arial" w:cs="Arial"/>
          <w:sz w:val="28"/>
          <w:szCs w:val="28"/>
        </w:rPr>
        <w:t>С</w:t>
      </w:r>
      <w:proofErr w:type="gramEnd"/>
      <w:r w:rsidRPr="00AD00DC">
        <w:rPr>
          <w:rFonts w:ascii="Arial" w:hAnsi="Arial" w:cs="Arial"/>
          <w:sz w:val="28"/>
          <w:szCs w:val="28"/>
        </w:rPr>
        <w:t xml:space="preserve"> – </w:t>
      </w:r>
      <w:proofErr w:type="gramStart"/>
      <w:r w:rsidRPr="00AD00DC">
        <w:rPr>
          <w:rFonts w:ascii="Arial" w:hAnsi="Arial" w:cs="Arial"/>
          <w:sz w:val="28"/>
          <w:szCs w:val="28"/>
        </w:rPr>
        <w:t>общая</w:t>
      </w:r>
      <w:proofErr w:type="gramEnd"/>
      <w:r w:rsidRPr="00AD00DC">
        <w:rPr>
          <w:rFonts w:ascii="Arial" w:hAnsi="Arial" w:cs="Arial"/>
          <w:sz w:val="28"/>
          <w:szCs w:val="28"/>
        </w:rPr>
        <w:t xml:space="preserve"> итоговая оценка конкурсного проекта.  </w:t>
      </w:r>
    </w:p>
    <w:p w:rsidR="00D8124D" w:rsidRPr="00AD00DC" w:rsidRDefault="00D8124D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2E6548" w:rsidRPr="00AD00DC" w:rsidRDefault="00D8124D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Победителями конкурса признаются те проекты, которые набрали наименьшее число баллов по данному расчёту. </w:t>
      </w:r>
    </w:p>
    <w:p w:rsidR="00D8124D" w:rsidRPr="00AD00DC" w:rsidRDefault="00B76A78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8.3</w:t>
      </w:r>
      <w:r w:rsidR="00AC7E2C" w:rsidRPr="00AD00DC">
        <w:rPr>
          <w:rFonts w:ascii="Arial" w:hAnsi="Arial" w:cs="Arial"/>
          <w:sz w:val="28"/>
          <w:szCs w:val="28"/>
        </w:rPr>
        <w:t xml:space="preserve">. </w:t>
      </w:r>
      <w:r w:rsidR="00D8124D" w:rsidRPr="00AD00DC">
        <w:rPr>
          <w:rFonts w:ascii="Arial" w:hAnsi="Arial" w:cs="Arial"/>
          <w:sz w:val="28"/>
          <w:szCs w:val="28"/>
        </w:rPr>
        <w:t>Подведение итогов работы жюри конкурса</w:t>
      </w:r>
      <w:r w:rsidRPr="00AD00DC">
        <w:rPr>
          <w:rFonts w:ascii="Arial" w:hAnsi="Arial" w:cs="Arial"/>
          <w:sz w:val="28"/>
          <w:szCs w:val="28"/>
        </w:rPr>
        <w:t xml:space="preserve"> во втором туре</w:t>
      </w:r>
      <w:r w:rsidR="00D8124D" w:rsidRPr="00AD00DC">
        <w:rPr>
          <w:rFonts w:ascii="Arial" w:hAnsi="Arial" w:cs="Arial"/>
          <w:sz w:val="28"/>
          <w:szCs w:val="28"/>
        </w:rPr>
        <w:t>.</w:t>
      </w:r>
    </w:p>
    <w:p w:rsidR="002E6548" w:rsidRPr="00AD00DC" w:rsidRDefault="00AC7E2C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Сопоставление конкурсных проектов производится по набранным баллам от 1 до 5. Максимальный балл – 5. Порядковый номер конкурсного проекта определяется исходя из суммы итоговых баллов по всем критериям, указанным в пункте 2.</w:t>
      </w:r>
      <w:r w:rsidR="00D8124D" w:rsidRPr="00AD00DC">
        <w:rPr>
          <w:rFonts w:ascii="Arial" w:hAnsi="Arial" w:cs="Arial"/>
          <w:sz w:val="28"/>
          <w:szCs w:val="28"/>
        </w:rPr>
        <w:t>4</w:t>
      </w:r>
      <w:r w:rsidRPr="00AD00DC">
        <w:rPr>
          <w:rFonts w:ascii="Arial" w:hAnsi="Arial" w:cs="Arial"/>
          <w:sz w:val="28"/>
          <w:szCs w:val="28"/>
        </w:rPr>
        <w:t>. настоящего положения.</w:t>
      </w:r>
    </w:p>
    <w:p w:rsidR="00AC7E2C" w:rsidRPr="00AD00DC" w:rsidRDefault="00AC7E2C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lastRenderedPageBreak/>
        <w:t>В случае равенства сумм итоговых баллов нескольких конкурсных проектов, получивших пограничное количество баллов и находящихся в полупроходной зоне (далее – спорные конкурсные проекты), первый порядковый номер присваивается тому конкурсному проекту, который набрал большую среди всех спорных конкурсных проектов сумму итоговых баллов, присвоенных председателем жюри конкурса.</w:t>
      </w:r>
    </w:p>
    <w:p w:rsidR="00AC7E2C" w:rsidRPr="00AD00DC" w:rsidRDefault="00AC7E2C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В случае, равенства присвоенных председателем жюри конкурса сумм итоговых баллов нескольких конкурсных проектов из числа спорных первый порядковый номер присваивается конкурсному проекту из числа спорных по решению председателя жюри конкурса.</w:t>
      </w:r>
    </w:p>
    <w:p w:rsidR="00B76A78" w:rsidRPr="00AD00DC" w:rsidRDefault="0045058B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8.4</w:t>
      </w:r>
      <w:r w:rsidR="00AC7E2C" w:rsidRPr="00AD00DC">
        <w:rPr>
          <w:rFonts w:ascii="Arial" w:hAnsi="Arial" w:cs="Arial"/>
          <w:sz w:val="28"/>
          <w:szCs w:val="28"/>
        </w:rPr>
        <w:t xml:space="preserve">. Результаты </w:t>
      </w:r>
      <w:r w:rsidR="00B76A78" w:rsidRPr="00AD00DC">
        <w:rPr>
          <w:rFonts w:ascii="Arial" w:hAnsi="Arial" w:cs="Arial"/>
          <w:sz w:val="28"/>
          <w:szCs w:val="28"/>
        </w:rPr>
        <w:t>работы жюри во втором</w:t>
      </w:r>
      <w:r w:rsidR="00AC7E2C" w:rsidRPr="00AD00DC">
        <w:rPr>
          <w:rFonts w:ascii="Arial" w:hAnsi="Arial" w:cs="Arial"/>
          <w:sz w:val="28"/>
          <w:szCs w:val="28"/>
        </w:rPr>
        <w:t xml:space="preserve"> тур</w:t>
      </w:r>
      <w:r w:rsidR="00B76A78" w:rsidRPr="00AD00DC">
        <w:rPr>
          <w:rFonts w:ascii="Arial" w:hAnsi="Arial" w:cs="Arial"/>
          <w:sz w:val="28"/>
          <w:szCs w:val="28"/>
        </w:rPr>
        <w:t>е</w:t>
      </w:r>
      <w:r w:rsidR="00AC7E2C" w:rsidRPr="00AD00DC">
        <w:rPr>
          <w:rFonts w:ascii="Arial" w:hAnsi="Arial" w:cs="Arial"/>
          <w:sz w:val="28"/>
          <w:szCs w:val="28"/>
        </w:rPr>
        <w:t xml:space="preserve"> конкурса оформляются протоколом, в котором содержатся оценка конкурсных проек</w:t>
      </w:r>
      <w:r w:rsidR="00B76A78" w:rsidRPr="00AD00DC">
        <w:rPr>
          <w:rFonts w:ascii="Arial" w:hAnsi="Arial" w:cs="Arial"/>
          <w:sz w:val="28"/>
          <w:szCs w:val="28"/>
        </w:rPr>
        <w:t xml:space="preserve">тов, решение о присвоении места </w:t>
      </w:r>
      <w:r w:rsidR="00AC7E2C" w:rsidRPr="00AD00DC">
        <w:rPr>
          <w:rFonts w:ascii="Arial" w:hAnsi="Arial" w:cs="Arial"/>
          <w:sz w:val="28"/>
          <w:szCs w:val="28"/>
        </w:rPr>
        <w:t>проектов.</w:t>
      </w:r>
      <w:r w:rsidR="00B76A78" w:rsidRPr="00AD00DC">
        <w:rPr>
          <w:rFonts w:ascii="Arial" w:hAnsi="Arial" w:cs="Arial"/>
          <w:sz w:val="28"/>
          <w:szCs w:val="28"/>
        </w:rPr>
        <w:t xml:space="preserve"> Первое место присваивается проекту, набравшему максимальное количество баллов. </w:t>
      </w:r>
      <w:r w:rsidR="00AC7E2C" w:rsidRPr="00AD00DC">
        <w:rPr>
          <w:rFonts w:ascii="Arial" w:hAnsi="Arial" w:cs="Arial"/>
          <w:sz w:val="28"/>
          <w:szCs w:val="28"/>
        </w:rPr>
        <w:t xml:space="preserve"> </w:t>
      </w:r>
    </w:p>
    <w:p w:rsidR="00AC7E2C" w:rsidRPr="00AD00DC" w:rsidRDefault="00AC7E2C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Протокол о результатах </w:t>
      </w:r>
      <w:r w:rsidR="00B76A78" w:rsidRPr="00AD00DC">
        <w:rPr>
          <w:rFonts w:ascii="Arial" w:hAnsi="Arial" w:cs="Arial"/>
          <w:sz w:val="28"/>
          <w:szCs w:val="28"/>
        </w:rPr>
        <w:t>работы жюри во втором туре конкурса</w:t>
      </w:r>
      <w:r w:rsidRPr="00AD00DC">
        <w:rPr>
          <w:rFonts w:ascii="Arial" w:hAnsi="Arial" w:cs="Arial"/>
          <w:sz w:val="28"/>
          <w:szCs w:val="28"/>
        </w:rPr>
        <w:t xml:space="preserve"> подписывается председателем и секретарем жюри.</w:t>
      </w:r>
    </w:p>
    <w:p w:rsidR="00AC7E2C" w:rsidRPr="00AD00DC" w:rsidRDefault="00AC7E2C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Протокол о </w:t>
      </w:r>
      <w:r w:rsidR="00B76A78" w:rsidRPr="00AD00DC">
        <w:rPr>
          <w:rFonts w:ascii="Arial" w:hAnsi="Arial" w:cs="Arial"/>
          <w:sz w:val="28"/>
          <w:szCs w:val="28"/>
        </w:rPr>
        <w:t xml:space="preserve">результатах работы жюри во втором туре конкурса </w:t>
      </w:r>
      <w:r w:rsidRPr="00AD00DC">
        <w:rPr>
          <w:rFonts w:ascii="Arial" w:hAnsi="Arial" w:cs="Arial"/>
          <w:sz w:val="28"/>
          <w:szCs w:val="28"/>
        </w:rPr>
        <w:t>подлежит оформлению в течение 5 (пяти) рабочих дней после окончания оценки и сопоставления конкурсных</w:t>
      </w:r>
      <w:r w:rsidR="00B76A78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проектов</w:t>
      </w:r>
      <w:r w:rsidR="00B76A78" w:rsidRPr="00AD00DC">
        <w:rPr>
          <w:rFonts w:ascii="Arial" w:hAnsi="Arial" w:cs="Arial"/>
          <w:sz w:val="28"/>
          <w:szCs w:val="28"/>
        </w:rPr>
        <w:t>.</w:t>
      </w:r>
    </w:p>
    <w:p w:rsidR="0045058B" w:rsidRPr="00AD00DC" w:rsidRDefault="00E60712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8.5. Подведение итогов оценки конкурсных проектов участников самого конкурса, кураторов-преподавателей и экспертов конкурса во втором туре.</w:t>
      </w:r>
    </w:p>
    <w:p w:rsidR="0045058B" w:rsidRPr="00AD00DC" w:rsidRDefault="004C23D8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8.5.1. </w:t>
      </w:r>
      <w:r w:rsidR="00E60712" w:rsidRPr="00AD00DC">
        <w:rPr>
          <w:rFonts w:ascii="Arial" w:hAnsi="Arial" w:cs="Arial"/>
          <w:sz w:val="28"/>
          <w:szCs w:val="28"/>
        </w:rPr>
        <w:t xml:space="preserve">Список участников самого конкурса, кураторов-преподавателей формируется организатором конкурса по результатам подачи заявок на участие в конкурсе. Эксперты конкурса утверждаются организатором конкурса для оказания помощи участникам конкурса при подготовке конкурсных проектов и членам жюри для </w:t>
      </w:r>
      <w:r w:rsidR="002A76CE" w:rsidRPr="00AD00DC">
        <w:rPr>
          <w:rFonts w:ascii="Arial" w:hAnsi="Arial" w:cs="Arial"/>
          <w:sz w:val="28"/>
          <w:szCs w:val="28"/>
        </w:rPr>
        <w:t>оценки проектов.</w:t>
      </w:r>
    </w:p>
    <w:p w:rsidR="0045058B" w:rsidRPr="00AD00DC" w:rsidRDefault="002A76CE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Данные лица заполняют анкету, размещаемую на сайте организатора конкурса (приложение № </w:t>
      </w:r>
      <w:r w:rsidR="00363F6E" w:rsidRPr="00AD00DC">
        <w:rPr>
          <w:rFonts w:ascii="Arial" w:hAnsi="Arial" w:cs="Arial"/>
          <w:sz w:val="28"/>
          <w:szCs w:val="28"/>
        </w:rPr>
        <w:t>5</w:t>
      </w:r>
      <w:r w:rsidRPr="00AD00DC">
        <w:rPr>
          <w:rFonts w:ascii="Arial" w:hAnsi="Arial" w:cs="Arial"/>
          <w:sz w:val="28"/>
          <w:szCs w:val="28"/>
        </w:rPr>
        <w:t xml:space="preserve">) в период до 20 дней после опубликования 10 лучших конкурсных проектов по итогам первого тура. </w:t>
      </w:r>
    </w:p>
    <w:p w:rsidR="004C23D8" w:rsidRPr="00AD00DC" w:rsidRDefault="004C23D8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8.5.2. Сопоставление конкурсных проектов производится по набранным баллам от 1 до 5. Максимальный балл – 5. Порядковый номер конкурсного проекта определяется исходя из суммы итоговых баллов по всем критериям, указанным в пункте 2.3. и 2.4. настоящего положения.</w:t>
      </w:r>
    </w:p>
    <w:p w:rsidR="004C23D8" w:rsidRPr="00AD00DC" w:rsidRDefault="004C23D8" w:rsidP="0077316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Первое место присваивается проекту, набравшему максимальное количество баллов</w:t>
      </w:r>
      <w:r w:rsidR="008C43E9" w:rsidRPr="00AD00DC">
        <w:rPr>
          <w:rFonts w:ascii="Arial" w:hAnsi="Arial" w:cs="Arial"/>
          <w:sz w:val="28"/>
          <w:szCs w:val="28"/>
        </w:rPr>
        <w:t>.</w:t>
      </w:r>
    </w:p>
    <w:p w:rsidR="008C43E9" w:rsidRPr="00AD00DC" w:rsidRDefault="008C43E9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8.6. Общий итог конкурса и определение победителей конкурса производится на совместном заседании организационного комитета и жюри конкурса. </w:t>
      </w:r>
    </w:p>
    <w:p w:rsidR="008C43E9" w:rsidRPr="00AD00DC" w:rsidRDefault="008C43E9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Протокол об итогах конкурса и определении его победителей подписывается председателем организационного комитета конкурса, председателем и секретарем жюри конкурса.</w:t>
      </w:r>
    </w:p>
    <w:p w:rsidR="008C43E9" w:rsidRPr="00AD00DC" w:rsidRDefault="008C43E9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Протокол об итогах конкурса и определении его победителей конкурса подлежит </w:t>
      </w:r>
      <w:r w:rsidR="003E087E" w:rsidRPr="00AD00DC">
        <w:rPr>
          <w:rFonts w:ascii="Arial" w:hAnsi="Arial" w:cs="Arial"/>
          <w:sz w:val="28"/>
          <w:szCs w:val="28"/>
        </w:rPr>
        <w:t xml:space="preserve">оглашению на итоговом мероприятии конкурса. </w:t>
      </w:r>
    </w:p>
    <w:p w:rsidR="00AC7E2C" w:rsidRPr="00AD00DC" w:rsidRDefault="003E087E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lastRenderedPageBreak/>
        <w:t>8.7</w:t>
      </w:r>
      <w:r w:rsidR="00AC7E2C" w:rsidRPr="00AD00DC">
        <w:rPr>
          <w:rFonts w:ascii="Arial" w:hAnsi="Arial" w:cs="Arial"/>
          <w:sz w:val="28"/>
          <w:szCs w:val="28"/>
        </w:rPr>
        <w:t xml:space="preserve">. Информация о результатах </w:t>
      </w:r>
      <w:r w:rsidRPr="00AD00DC">
        <w:rPr>
          <w:rFonts w:ascii="Arial" w:hAnsi="Arial" w:cs="Arial"/>
          <w:sz w:val="28"/>
          <w:szCs w:val="28"/>
        </w:rPr>
        <w:t>второго</w:t>
      </w:r>
      <w:r w:rsidR="00AC7E2C" w:rsidRPr="00AD00DC">
        <w:rPr>
          <w:rFonts w:ascii="Arial" w:hAnsi="Arial" w:cs="Arial"/>
          <w:sz w:val="28"/>
          <w:szCs w:val="28"/>
        </w:rPr>
        <w:t xml:space="preserve"> тура конкурса в течение 5 (пяти) рабочих дней после подписания протокола </w:t>
      </w:r>
      <w:r w:rsidRPr="00AD00DC">
        <w:rPr>
          <w:rFonts w:ascii="Arial" w:hAnsi="Arial" w:cs="Arial"/>
          <w:sz w:val="28"/>
          <w:szCs w:val="28"/>
        </w:rPr>
        <w:t xml:space="preserve">и оглашения на итоговом мероприятии конкурса </w:t>
      </w:r>
      <w:r w:rsidR="00AC7E2C" w:rsidRPr="00AD00DC">
        <w:rPr>
          <w:rFonts w:ascii="Arial" w:hAnsi="Arial" w:cs="Arial"/>
          <w:sz w:val="28"/>
          <w:szCs w:val="28"/>
        </w:rPr>
        <w:t xml:space="preserve">должна быть размещена организатором конкурса на сайтах, указанных в пункте 1.2 настоящего </w:t>
      </w:r>
      <w:proofErr w:type="gramStart"/>
      <w:r w:rsidR="00AC7E2C" w:rsidRPr="00AD00DC">
        <w:rPr>
          <w:rFonts w:ascii="Arial" w:hAnsi="Arial" w:cs="Arial"/>
          <w:sz w:val="28"/>
          <w:szCs w:val="28"/>
        </w:rPr>
        <w:t>положения</w:t>
      </w:r>
      <w:proofErr w:type="gramEnd"/>
      <w:r w:rsidR="00AC7E2C" w:rsidRPr="00AD00DC">
        <w:rPr>
          <w:rFonts w:ascii="Arial" w:hAnsi="Arial" w:cs="Arial"/>
          <w:sz w:val="28"/>
          <w:szCs w:val="28"/>
        </w:rPr>
        <w:t xml:space="preserve"> а также направляется по указанным адресам</w:t>
      </w:r>
      <w:r w:rsidRPr="00AD00DC">
        <w:rPr>
          <w:rFonts w:ascii="Arial" w:hAnsi="Arial" w:cs="Arial"/>
          <w:sz w:val="28"/>
          <w:szCs w:val="28"/>
        </w:rPr>
        <w:t xml:space="preserve"> всем </w:t>
      </w:r>
      <w:r w:rsidR="00AC7E2C" w:rsidRPr="00AD00DC">
        <w:rPr>
          <w:rFonts w:ascii="Arial" w:hAnsi="Arial" w:cs="Arial"/>
          <w:sz w:val="28"/>
          <w:szCs w:val="28"/>
        </w:rPr>
        <w:t xml:space="preserve">командам, конкурсные проекты которых </w:t>
      </w:r>
      <w:r w:rsidRPr="00AD00DC">
        <w:rPr>
          <w:rFonts w:ascii="Arial" w:hAnsi="Arial" w:cs="Arial"/>
          <w:sz w:val="28"/>
          <w:szCs w:val="28"/>
        </w:rPr>
        <w:t>участвовали в</w:t>
      </w:r>
      <w:r w:rsidR="00AC7E2C" w:rsidRPr="00AD00DC">
        <w:rPr>
          <w:rFonts w:ascii="Arial" w:hAnsi="Arial" w:cs="Arial"/>
          <w:sz w:val="28"/>
          <w:szCs w:val="28"/>
        </w:rPr>
        <w:t xml:space="preserve"> конкурс</w:t>
      </w:r>
      <w:r w:rsidRPr="00AD00DC">
        <w:rPr>
          <w:rFonts w:ascii="Arial" w:hAnsi="Arial" w:cs="Arial"/>
          <w:sz w:val="28"/>
          <w:szCs w:val="28"/>
        </w:rPr>
        <w:t>е</w:t>
      </w:r>
      <w:r w:rsidR="00AC7E2C" w:rsidRPr="00AD00DC">
        <w:rPr>
          <w:rFonts w:ascii="Arial" w:hAnsi="Arial" w:cs="Arial"/>
          <w:sz w:val="28"/>
          <w:szCs w:val="28"/>
        </w:rPr>
        <w:t>.</w:t>
      </w:r>
    </w:p>
    <w:p w:rsidR="00AC7E2C" w:rsidRPr="00AD00DC" w:rsidRDefault="00AC7E2C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Информация о результатах </w:t>
      </w:r>
      <w:r w:rsidR="003E087E" w:rsidRPr="00AD00DC">
        <w:rPr>
          <w:rFonts w:ascii="Arial" w:hAnsi="Arial" w:cs="Arial"/>
          <w:sz w:val="28"/>
          <w:szCs w:val="28"/>
        </w:rPr>
        <w:t>второго</w:t>
      </w:r>
      <w:r w:rsidRPr="00AD00DC">
        <w:rPr>
          <w:rFonts w:ascii="Arial" w:hAnsi="Arial" w:cs="Arial"/>
          <w:sz w:val="28"/>
          <w:szCs w:val="28"/>
        </w:rPr>
        <w:t xml:space="preserve"> тура конкурса может быть размещена в ином публичном пространстве, в том числе на сайтах общественных организаций, объединяющих архитекторов, художников, дизайнеров и других деятелей искусств, а также на сайтах иных организаций.</w:t>
      </w:r>
    </w:p>
    <w:p w:rsidR="003E087E" w:rsidRDefault="003E087E" w:rsidP="00773160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8.8. Победител</w:t>
      </w:r>
      <w:r w:rsidR="00EB5127">
        <w:rPr>
          <w:rFonts w:ascii="Arial" w:hAnsi="Arial" w:cs="Arial"/>
          <w:sz w:val="28"/>
          <w:szCs w:val="28"/>
        </w:rPr>
        <w:t>ям</w:t>
      </w:r>
      <w:r w:rsidRPr="00AD00DC">
        <w:rPr>
          <w:rFonts w:ascii="Arial" w:hAnsi="Arial" w:cs="Arial"/>
          <w:sz w:val="28"/>
          <w:szCs w:val="28"/>
        </w:rPr>
        <w:t xml:space="preserve"> конкурса, а также иным участникам конкурса по решению жюри конкурса Фондом выплачиваются </w:t>
      </w:r>
      <w:r w:rsidR="00EB5127">
        <w:rPr>
          <w:rFonts w:ascii="Arial" w:hAnsi="Arial" w:cs="Arial"/>
          <w:sz w:val="28"/>
          <w:szCs w:val="28"/>
        </w:rPr>
        <w:t>2 вида премий.</w:t>
      </w:r>
    </w:p>
    <w:p w:rsidR="00EB5127" w:rsidRPr="00AD00DC" w:rsidRDefault="00EB5127" w:rsidP="00773160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Первый вид премий – выплачивается физическим лицам – членам команд победителей конкурса.</w:t>
      </w:r>
      <w:r w:rsidR="001B008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3E087E" w:rsidRPr="00AD00DC" w:rsidRDefault="003E087E" w:rsidP="00773160">
      <w:pPr>
        <w:pStyle w:val="a3"/>
        <w:numPr>
          <w:ilvl w:val="2"/>
          <w:numId w:val="19"/>
        </w:numPr>
        <w:autoSpaceDE w:val="0"/>
        <w:autoSpaceDN w:val="0"/>
        <w:adjustRightInd w:val="0"/>
        <w:ind w:left="1134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Первая премия в размере   - </w:t>
      </w:r>
      <w:r w:rsidR="00D002E1">
        <w:rPr>
          <w:rFonts w:ascii="Arial" w:hAnsi="Arial" w:cs="Arial"/>
          <w:sz w:val="28"/>
          <w:szCs w:val="28"/>
        </w:rPr>
        <w:t>20</w:t>
      </w:r>
      <w:r w:rsidRPr="00AD00DC">
        <w:rPr>
          <w:rFonts w:ascii="Arial" w:hAnsi="Arial" w:cs="Arial"/>
          <w:sz w:val="28"/>
          <w:szCs w:val="28"/>
        </w:rPr>
        <w:t>0 000 (</w:t>
      </w:r>
      <w:r w:rsidR="00D002E1">
        <w:rPr>
          <w:rFonts w:ascii="Arial" w:hAnsi="Arial" w:cs="Arial"/>
          <w:sz w:val="28"/>
          <w:szCs w:val="28"/>
        </w:rPr>
        <w:t>двести</w:t>
      </w:r>
      <w:r w:rsidRPr="00AD00DC">
        <w:rPr>
          <w:rFonts w:ascii="Arial" w:hAnsi="Arial" w:cs="Arial"/>
          <w:sz w:val="28"/>
          <w:szCs w:val="28"/>
        </w:rPr>
        <w:t xml:space="preserve"> тысяч) рублей.</w:t>
      </w:r>
    </w:p>
    <w:p w:rsidR="003E087E" w:rsidRPr="00AD00DC" w:rsidRDefault="003E087E" w:rsidP="00773160">
      <w:pPr>
        <w:pStyle w:val="a3"/>
        <w:numPr>
          <w:ilvl w:val="2"/>
          <w:numId w:val="19"/>
        </w:numPr>
        <w:autoSpaceDE w:val="0"/>
        <w:autoSpaceDN w:val="0"/>
        <w:adjustRightInd w:val="0"/>
        <w:ind w:left="1134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Вторая премия                     - </w:t>
      </w:r>
      <w:r w:rsidR="00D002E1">
        <w:rPr>
          <w:rFonts w:ascii="Arial" w:hAnsi="Arial" w:cs="Arial"/>
          <w:sz w:val="28"/>
          <w:szCs w:val="28"/>
        </w:rPr>
        <w:t>150</w:t>
      </w:r>
      <w:r w:rsidRPr="00AD00DC">
        <w:rPr>
          <w:rFonts w:ascii="Arial" w:hAnsi="Arial" w:cs="Arial"/>
          <w:sz w:val="28"/>
          <w:szCs w:val="28"/>
        </w:rPr>
        <w:t> 000 (</w:t>
      </w:r>
      <w:r w:rsidR="00D002E1">
        <w:rPr>
          <w:rFonts w:ascii="Arial" w:hAnsi="Arial" w:cs="Arial"/>
          <w:sz w:val="28"/>
          <w:szCs w:val="28"/>
        </w:rPr>
        <w:t>сто пятьдесят</w:t>
      </w:r>
      <w:r w:rsidRPr="00AD00DC">
        <w:rPr>
          <w:rFonts w:ascii="Arial" w:hAnsi="Arial" w:cs="Arial"/>
          <w:sz w:val="28"/>
          <w:szCs w:val="28"/>
        </w:rPr>
        <w:t xml:space="preserve"> тысяч) рублей.</w:t>
      </w:r>
    </w:p>
    <w:p w:rsidR="003E087E" w:rsidRDefault="003E087E" w:rsidP="00773160">
      <w:pPr>
        <w:pStyle w:val="a3"/>
        <w:numPr>
          <w:ilvl w:val="2"/>
          <w:numId w:val="19"/>
        </w:numPr>
        <w:autoSpaceDE w:val="0"/>
        <w:autoSpaceDN w:val="0"/>
        <w:adjustRightInd w:val="0"/>
        <w:ind w:left="1134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Третья премия                     - 100 000 (сто тысяч) рублей.</w:t>
      </w:r>
    </w:p>
    <w:p w:rsidR="001B008C" w:rsidRPr="00AD00DC" w:rsidRDefault="001B008C" w:rsidP="001B008C">
      <w:pPr>
        <w:pStyle w:val="a3"/>
        <w:autoSpaceDE w:val="0"/>
        <w:autoSpaceDN w:val="0"/>
        <w:adjustRightInd w:val="0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Выплата производится в адрес капитана команды.</w:t>
      </w:r>
    </w:p>
    <w:p w:rsidR="00755ECA" w:rsidRDefault="00363F6E" w:rsidP="0077316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Команды, занявшие места с 4-10 признаются лауреатами конкурса и награждаются грамотами лауреатов Первого </w:t>
      </w:r>
      <w:r w:rsidR="00755ECA" w:rsidRPr="00AD00DC">
        <w:rPr>
          <w:rFonts w:ascii="Arial" w:hAnsi="Arial" w:cs="Arial"/>
          <w:sz w:val="28"/>
          <w:szCs w:val="28"/>
        </w:rPr>
        <w:t>обще</w:t>
      </w:r>
      <w:r w:rsidRPr="00AD00DC">
        <w:rPr>
          <w:rFonts w:ascii="Arial" w:hAnsi="Arial" w:cs="Arial"/>
          <w:sz w:val="28"/>
          <w:szCs w:val="28"/>
        </w:rPr>
        <w:t>российского конкурса</w:t>
      </w:r>
      <w:r w:rsidR="00755ECA" w:rsidRPr="00AD00DC">
        <w:rPr>
          <w:rFonts w:ascii="Arial" w:hAnsi="Arial" w:cs="Arial"/>
          <w:sz w:val="28"/>
          <w:szCs w:val="28"/>
        </w:rPr>
        <w:t xml:space="preserve"> студенческих работ в области «Универсального дизайна» и создания </w:t>
      </w:r>
      <w:proofErr w:type="spellStart"/>
      <w:r w:rsidR="00755ECA" w:rsidRPr="00AD00DC">
        <w:rPr>
          <w:rFonts w:ascii="Arial" w:hAnsi="Arial" w:cs="Arial"/>
          <w:sz w:val="28"/>
          <w:szCs w:val="28"/>
        </w:rPr>
        <w:t>безбарьерной</w:t>
      </w:r>
      <w:proofErr w:type="spellEnd"/>
      <w:r w:rsidR="00755ECA" w:rsidRPr="00AD00DC">
        <w:rPr>
          <w:rFonts w:ascii="Arial" w:hAnsi="Arial" w:cs="Arial"/>
          <w:sz w:val="28"/>
          <w:szCs w:val="28"/>
        </w:rPr>
        <w:t xml:space="preserve"> городской среды для маломобильных групп населения.</w:t>
      </w:r>
    </w:p>
    <w:p w:rsidR="00EB5127" w:rsidRDefault="00EB5127" w:rsidP="00773160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65120" w:rsidRDefault="00865120" w:rsidP="00773160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Второй вид премии – выплачивается в адрес </w:t>
      </w:r>
      <w:proofErr w:type="gramStart"/>
      <w:r>
        <w:rPr>
          <w:rFonts w:ascii="Arial" w:hAnsi="Arial" w:cs="Arial"/>
          <w:sz w:val="28"/>
          <w:szCs w:val="28"/>
        </w:rPr>
        <w:t>кафедры</w:t>
      </w:r>
      <w:proofErr w:type="gramEnd"/>
      <w:r>
        <w:rPr>
          <w:rFonts w:ascii="Arial" w:hAnsi="Arial" w:cs="Arial"/>
          <w:sz w:val="28"/>
          <w:szCs w:val="28"/>
        </w:rPr>
        <w:t xml:space="preserve"> от которой выступает команда.  </w:t>
      </w:r>
    </w:p>
    <w:p w:rsidR="00865120" w:rsidRPr="00865120" w:rsidRDefault="00865120" w:rsidP="00865120">
      <w:pPr>
        <w:numPr>
          <w:ilvl w:val="2"/>
          <w:numId w:val="19"/>
        </w:numPr>
        <w:autoSpaceDE w:val="0"/>
        <w:autoSpaceDN w:val="0"/>
        <w:adjustRightInd w:val="0"/>
        <w:ind w:left="1134"/>
        <w:contextualSpacing/>
        <w:rPr>
          <w:rFonts w:ascii="Arial" w:hAnsi="Arial" w:cs="Arial"/>
          <w:sz w:val="28"/>
          <w:szCs w:val="28"/>
        </w:rPr>
      </w:pPr>
      <w:r w:rsidRPr="00865120">
        <w:rPr>
          <w:rFonts w:ascii="Arial" w:hAnsi="Arial" w:cs="Arial"/>
          <w:sz w:val="28"/>
          <w:szCs w:val="28"/>
        </w:rPr>
        <w:t>Первая премия в размере   - 200 000 (двести тысяч) рублей.</w:t>
      </w:r>
    </w:p>
    <w:p w:rsidR="00865120" w:rsidRPr="00865120" w:rsidRDefault="00865120" w:rsidP="00865120">
      <w:pPr>
        <w:numPr>
          <w:ilvl w:val="2"/>
          <w:numId w:val="19"/>
        </w:numPr>
        <w:autoSpaceDE w:val="0"/>
        <w:autoSpaceDN w:val="0"/>
        <w:adjustRightInd w:val="0"/>
        <w:ind w:left="1134"/>
        <w:contextualSpacing/>
        <w:rPr>
          <w:rFonts w:ascii="Arial" w:hAnsi="Arial" w:cs="Arial"/>
          <w:sz w:val="28"/>
          <w:szCs w:val="28"/>
        </w:rPr>
      </w:pPr>
      <w:r w:rsidRPr="00865120">
        <w:rPr>
          <w:rFonts w:ascii="Arial" w:hAnsi="Arial" w:cs="Arial"/>
          <w:sz w:val="28"/>
          <w:szCs w:val="28"/>
        </w:rPr>
        <w:t>Вторая премия                     - 150 000 (сто пятьдесят тысяч) рублей.</w:t>
      </w:r>
    </w:p>
    <w:p w:rsidR="00865120" w:rsidRPr="00865120" w:rsidRDefault="00865120" w:rsidP="00865120">
      <w:pPr>
        <w:numPr>
          <w:ilvl w:val="2"/>
          <w:numId w:val="19"/>
        </w:numPr>
        <w:autoSpaceDE w:val="0"/>
        <w:autoSpaceDN w:val="0"/>
        <w:adjustRightInd w:val="0"/>
        <w:ind w:left="1134"/>
        <w:contextualSpacing/>
        <w:rPr>
          <w:rFonts w:ascii="Arial" w:hAnsi="Arial" w:cs="Arial"/>
          <w:sz w:val="28"/>
          <w:szCs w:val="28"/>
        </w:rPr>
      </w:pPr>
      <w:r w:rsidRPr="00865120">
        <w:rPr>
          <w:rFonts w:ascii="Arial" w:hAnsi="Arial" w:cs="Arial"/>
          <w:sz w:val="28"/>
          <w:szCs w:val="28"/>
        </w:rPr>
        <w:t>Третья премия                     - 100 000 (сто тысяч) рублей.</w:t>
      </w:r>
    </w:p>
    <w:p w:rsidR="00EB5127" w:rsidRPr="00AD00DC" w:rsidRDefault="00865120" w:rsidP="00773160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Выплата производится в адрес ВУЗа. </w:t>
      </w:r>
      <w:bookmarkStart w:id="0" w:name="_GoBack"/>
      <w:bookmarkEnd w:id="0"/>
    </w:p>
    <w:p w:rsidR="003E087E" w:rsidRPr="00AD00DC" w:rsidRDefault="003E087E" w:rsidP="00773160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3E087E" w:rsidRPr="00AD00DC" w:rsidRDefault="003E087E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8.9. Участники конкурса, которым присуждены премии, уведомляются о порядке и месте их вручения в срок, установленный пунктом </w:t>
      </w:r>
      <w:r w:rsidR="00984B84" w:rsidRPr="00AD00DC">
        <w:rPr>
          <w:rFonts w:ascii="Arial" w:hAnsi="Arial" w:cs="Arial"/>
          <w:sz w:val="28"/>
          <w:szCs w:val="28"/>
        </w:rPr>
        <w:t>8.6.</w:t>
      </w:r>
      <w:r w:rsidRPr="00AD00DC">
        <w:rPr>
          <w:rFonts w:ascii="Arial" w:hAnsi="Arial" w:cs="Arial"/>
          <w:sz w:val="28"/>
          <w:szCs w:val="28"/>
        </w:rPr>
        <w:t xml:space="preserve"> настоящей конкурсной документации. Уведомления направляются участникам конкурса</w:t>
      </w:r>
      <w:r w:rsidR="00984B84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в письменной форме способом и по адресу, указанным в описи документов,</w:t>
      </w:r>
      <w:r w:rsidR="00984B84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представляемых для участия в публичном конкурсе.</w:t>
      </w:r>
    </w:p>
    <w:p w:rsidR="00DA75EB" w:rsidRPr="00AD00DC" w:rsidRDefault="003E087E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Перечисление премий осуществляется Фондом в </w:t>
      </w:r>
      <w:r w:rsidR="00984B84" w:rsidRPr="00AD00DC">
        <w:rPr>
          <w:rFonts w:ascii="Arial" w:hAnsi="Arial" w:cs="Arial"/>
          <w:sz w:val="28"/>
          <w:szCs w:val="28"/>
        </w:rPr>
        <w:t xml:space="preserve">адрес ВУЗов – направляющих команды на конкурс (с учётом установленных законом налоговых вычетов) в </w:t>
      </w:r>
      <w:r w:rsidRPr="00AD00DC">
        <w:rPr>
          <w:rFonts w:ascii="Arial" w:hAnsi="Arial" w:cs="Arial"/>
          <w:sz w:val="28"/>
          <w:szCs w:val="28"/>
        </w:rPr>
        <w:t>срок, не позднее 2</w:t>
      </w:r>
      <w:r w:rsidR="00984B84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(двух) месяцев со дня оформления протокола о результатах конкурса (пункт</w:t>
      </w:r>
      <w:r w:rsidR="00984B84" w:rsidRPr="00AD00DC">
        <w:rPr>
          <w:rFonts w:ascii="Arial" w:hAnsi="Arial" w:cs="Arial"/>
          <w:sz w:val="28"/>
          <w:szCs w:val="28"/>
        </w:rPr>
        <w:t xml:space="preserve"> 8.6.</w:t>
      </w:r>
      <w:r w:rsidRPr="00AD00DC">
        <w:rPr>
          <w:rFonts w:ascii="Arial" w:hAnsi="Arial" w:cs="Arial"/>
          <w:sz w:val="28"/>
          <w:szCs w:val="28"/>
        </w:rPr>
        <w:t xml:space="preserve"> настоящей конкурсной документации) по реквизитам, предоставленным</w:t>
      </w:r>
      <w:r w:rsidR="00984B84" w:rsidRPr="00AD00DC">
        <w:rPr>
          <w:rFonts w:ascii="Arial" w:hAnsi="Arial" w:cs="Arial"/>
          <w:sz w:val="28"/>
          <w:szCs w:val="28"/>
        </w:rPr>
        <w:t xml:space="preserve"> </w:t>
      </w:r>
      <w:r w:rsidRPr="00AD00DC">
        <w:rPr>
          <w:rFonts w:ascii="Arial" w:hAnsi="Arial" w:cs="Arial"/>
          <w:sz w:val="28"/>
          <w:szCs w:val="28"/>
        </w:rPr>
        <w:t>победителями конкурса</w:t>
      </w:r>
      <w:r w:rsidR="00984B84" w:rsidRPr="00AD00DC">
        <w:rPr>
          <w:rFonts w:ascii="Arial" w:hAnsi="Arial" w:cs="Arial"/>
          <w:sz w:val="28"/>
          <w:szCs w:val="28"/>
        </w:rPr>
        <w:t xml:space="preserve"> в своих заявках.</w:t>
      </w:r>
    </w:p>
    <w:p w:rsidR="00DA75EB" w:rsidRPr="00AD00DC" w:rsidRDefault="00DA75EB" w:rsidP="0077316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984B84" w:rsidRPr="00AD00DC" w:rsidRDefault="00984B84" w:rsidP="00773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00DC">
        <w:rPr>
          <w:rFonts w:ascii="Arial" w:hAnsi="Arial" w:cs="Arial"/>
          <w:b/>
          <w:bCs/>
          <w:sz w:val="28"/>
          <w:szCs w:val="28"/>
        </w:rPr>
        <w:t>9. Условия возврата или уничтожения конкурсных проектов</w:t>
      </w:r>
    </w:p>
    <w:p w:rsidR="00984B84" w:rsidRPr="00AD00DC" w:rsidRDefault="00984B8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lastRenderedPageBreak/>
        <w:t xml:space="preserve">9.1. Возврат </w:t>
      </w:r>
      <w:r w:rsidR="00825EAC" w:rsidRPr="00AD00DC">
        <w:rPr>
          <w:rFonts w:ascii="Arial" w:hAnsi="Arial" w:cs="Arial"/>
          <w:sz w:val="28"/>
          <w:szCs w:val="28"/>
        </w:rPr>
        <w:t xml:space="preserve">одного экземпляра </w:t>
      </w:r>
      <w:r w:rsidRPr="00AD00DC">
        <w:rPr>
          <w:rFonts w:ascii="Arial" w:hAnsi="Arial" w:cs="Arial"/>
          <w:sz w:val="28"/>
          <w:szCs w:val="28"/>
        </w:rPr>
        <w:t>конкурсных проектов участников конкурса осуществляется в течение 2 (двух) месяцев со дня оформления протокола о результатах конкурса (пункт 8.6. настоящего положения)</w:t>
      </w:r>
      <w:r w:rsidR="00825EAC" w:rsidRPr="00AD00DC">
        <w:rPr>
          <w:rFonts w:ascii="Arial" w:hAnsi="Arial" w:cs="Arial"/>
          <w:sz w:val="28"/>
          <w:szCs w:val="28"/>
        </w:rPr>
        <w:t xml:space="preserve"> только в случае запроса от авторов проекта.</w:t>
      </w:r>
    </w:p>
    <w:p w:rsidR="00984B84" w:rsidRPr="00AD00DC" w:rsidRDefault="00984B8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9.2. Возврат конкурсных материалов и конкурсных проектов, указанных в абзаце 1 настоящего пункта, осуществляется по месту нахождения организатора конкурса, указанному в объявлении о проведении конкурса.</w:t>
      </w:r>
    </w:p>
    <w:p w:rsidR="00984B84" w:rsidRPr="00AD00DC" w:rsidRDefault="00984B8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9.3. Для возврата конкурсных материалов и конкурсных проектов, указанных в абзаце 1 настоящего пункта необходимо направить в письменной форме запрос организатору конкурса по адресу (телефону) контактного лица, указанного в объявлении о проведении конкурса.</w:t>
      </w:r>
    </w:p>
    <w:p w:rsidR="00984B84" w:rsidRPr="00AD00DC" w:rsidRDefault="00984B8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9.4. Конкурсные материалы и конкурсные проекты, указанные </w:t>
      </w:r>
      <w:proofErr w:type="gramStart"/>
      <w:r w:rsidRPr="00AD00DC">
        <w:rPr>
          <w:rFonts w:ascii="Arial" w:hAnsi="Arial" w:cs="Arial"/>
          <w:sz w:val="28"/>
          <w:szCs w:val="28"/>
        </w:rPr>
        <w:t>в</w:t>
      </w:r>
      <w:proofErr w:type="gramEnd"/>
      <w:r w:rsidRPr="00AD00DC">
        <w:rPr>
          <w:rFonts w:ascii="Arial" w:hAnsi="Arial" w:cs="Arial"/>
          <w:sz w:val="28"/>
          <w:szCs w:val="28"/>
        </w:rPr>
        <w:t xml:space="preserve"> передаются организатором конкурса лицам, обратившимся за их возвратом или их уполномоченным представителям при наличии надлежащим образом оформленных полномочий.</w:t>
      </w:r>
    </w:p>
    <w:p w:rsidR="00984B84" w:rsidRPr="00AD00DC" w:rsidRDefault="00984B8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9.5. В случае невостребованности конкурсных материалов и конкурсных проектов, указанных в абзаце 1 настоящего пункта в течение установленного настоящим пунктом срока конкурсные материалы и конкурсные проекты, указанные в абзаце 1 настоящего пункта могут быть уничтожены организатором конкурса.</w:t>
      </w:r>
    </w:p>
    <w:p w:rsidR="00DA75EB" w:rsidRPr="00AD00DC" w:rsidRDefault="00DA75EB" w:rsidP="00773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984B84" w:rsidRPr="00AD00DC" w:rsidRDefault="00984B84" w:rsidP="00773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00DC">
        <w:rPr>
          <w:rFonts w:ascii="Arial" w:hAnsi="Arial" w:cs="Arial"/>
          <w:b/>
          <w:bCs/>
          <w:sz w:val="28"/>
          <w:szCs w:val="28"/>
        </w:rPr>
        <w:t>10. Сведения о преимущественном праве Фонда на заключение с победителями конкурса договора о приобретении Фондом</w:t>
      </w:r>
      <w:r w:rsidR="00935BF4" w:rsidRPr="00AD00D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D00DC">
        <w:rPr>
          <w:rFonts w:ascii="Arial" w:hAnsi="Arial" w:cs="Arial"/>
          <w:b/>
          <w:bCs/>
          <w:sz w:val="28"/>
          <w:szCs w:val="28"/>
        </w:rPr>
        <w:t>права использования конкурсного проекта (лицензионный договор).</w:t>
      </w:r>
    </w:p>
    <w:p w:rsidR="00984B84" w:rsidRPr="00AD00DC" w:rsidRDefault="00984B8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D00DC">
        <w:rPr>
          <w:rFonts w:ascii="Arial" w:hAnsi="Arial" w:cs="Arial"/>
          <w:bCs/>
          <w:sz w:val="28"/>
          <w:szCs w:val="28"/>
        </w:rPr>
        <w:t>10.1. По результатам конкурса Фонд вправе в любое время заключить с победителями конкурса, которым присуждены первая, вторая и третья премии в соответствии с настоящим положением, договор о приобретении Фондом права</w:t>
      </w:r>
      <w:r w:rsidR="00935BF4" w:rsidRPr="00AD00DC">
        <w:rPr>
          <w:rFonts w:ascii="Arial" w:hAnsi="Arial" w:cs="Arial"/>
          <w:bCs/>
          <w:sz w:val="28"/>
          <w:szCs w:val="28"/>
        </w:rPr>
        <w:t xml:space="preserve"> </w:t>
      </w:r>
      <w:r w:rsidRPr="00AD00DC">
        <w:rPr>
          <w:rFonts w:ascii="Arial" w:hAnsi="Arial" w:cs="Arial"/>
          <w:bCs/>
          <w:sz w:val="28"/>
          <w:szCs w:val="28"/>
        </w:rPr>
        <w:t>использования конкурсного проекта (лицензионный договор) следующими</w:t>
      </w:r>
      <w:r w:rsidR="00935BF4" w:rsidRPr="00AD00DC">
        <w:rPr>
          <w:rFonts w:ascii="Arial" w:hAnsi="Arial" w:cs="Arial"/>
          <w:bCs/>
          <w:sz w:val="28"/>
          <w:szCs w:val="28"/>
        </w:rPr>
        <w:t xml:space="preserve"> </w:t>
      </w:r>
      <w:r w:rsidRPr="00AD00DC">
        <w:rPr>
          <w:rFonts w:ascii="Arial" w:hAnsi="Arial" w:cs="Arial"/>
          <w:bCs/>
          <w:sz w:val="28"/>
          <w:szCs w:val="28"/>
        </w:rPr>
        <w:t>способами:</w:t>
      </w:r>
    </w:p>
    <w:p w:rsidR="00984B84" w:rsidRPr="00AD00DC" w:rsidRDefault="00984B84" w:rsidP="00773160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AD00DC">
        <w:rPr>
          <w:rFonts w:ascii="Arial" w:hAnsi="Arial" w:cs="Arial"/>
          <w:bCs/>
          <w:sz w:val="28"/>
          <w:szCs w:val="28"/>
        </w:rPr>
        <w:t>воспроизведение конкурсного проекта, то есть изготовление одного и</w:t>
      </w:r>
      <w:r w:rsidR="00935BF4" w:rsidRPr="00AD00DC">
        <w:rPr>
          <w:rFonts w:ascii="Arial" w:hAnsi="Arial" w:cs="Arial"/>
          <w:bCs/>
          <w:sz w:val="28"/>
          <w:szCs w:val="28"/>
        </w:rPr>
        <w:t xml:space="preserve"> </w:t>
      </w:r>
      <w:r w:rsidRPr="00AD00DC">
        <w:rPr>
          <w:rFonts w:ascii="Arial" w:hAnsi="Arial" w:cs="Arial"/>
          <w:bCs/>
          <w:sz w:val="28"/>
          <w:szCs w:val="28"/>
        </w:rPr>
        <w:t>более экземпляра конкурсного проекта или его части в любой материальной</w:t>
      </w:r>
      <w:r w:rsidR="00935BF4" w:rsidRPr="00AD00DC">
        <w:rPr>
          <w:rFonts w:ascii="Arial" w:hAnsi="Arial" w:cs="Arial"/>
          <w:bCs/>
          <w:sz w:val="28"/>
          <w:szCs w:val="28"/>
        </w:rPr>
        <w:t xml:space="preserve"> </w:t>
      </w:r>
      <w:r w:rsidRPr="00AD00DC">
        <w:rPr>
          <w:rFonts w:ascii="Arial" w:hAnsi="Arial" w:cs="Arial"/>
          <w:bCs/>
          <w:sz w:val="28"/>
          <w:szCs w:val="28"/>
        </w:rPr>
        <w:t>форме;</w:t>
      </w:r>
    </w:p>
    <w:p w:rsidR="00984B84" w:rsidRPr="00AD00DC" w:rsidRDefault="00984B84" w:rsidP="00773160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AD00DC">
        <w:rPr>
          <w:rFonts w:ascii="Arial" w:hAnsi="Arial" w:cs="Arial"/>
          <w:bCs/>
          <w:sz w:val="28"/>
          <w:szCs w:val="28"/>
        </w:rPr>
        <w:t>публичный показ конкурсного проекта (то есть любая демонстрация</w:t>
      </w:r>
      <w:r w:rsidR="00935BF4" w:rsidRPr="00AD00DC">
        <w:rPr>
          <w:rFonts w:ascii="Arial" w:hAnsi="Arial" w:cs="Arial"/>
          <w:bCs/>
          <w:sz w:val="28"/>
          <w:szCs w:val="28"/>
        </w:rPr>
        <w:t xml:space="preserve"> </w:t>
      </w:r>
      <w:r w:rsidRPr="00AD00DC">
        <w:rPr>
          <w:rFonts w:ascii="Arial" w:hAnsi="Arial" w:cs="Arial"/>
          <w:bCs/>
          <w:sz w:val="28"/>
          <w:szCs w:val="28"/>
        </w:rPr>
        <w:t>оригинала или экземпляра произведения непосредственно либо на экране с</w:t>
      </w:r>
      <w:r w:rsidR="00935BF4" w:rsidRPr="00AD00DC">
        <w:rPr>
          <w:rFonts w:ascii="Arial" w:hAnsi="Arial" w:cs="Arial"/>
          <w:bCs/>
          <w:sz w:val="28"/>
          <w:szCs w:val="28"/>
        </w:rPr>
        <w:t xml:space="preserve"> </w:t>
      </w:r>
      <w:r w:rsidRPr="00AD00DC">
        <w:rPr>
          <w:rFonts w:ascii="Arial" w:hAnsi="Arial" w:cs="Arial"/>
          <w:bCs/>
          <w:sz w:val="28"/>
          <w:szCs w:val="28"/>
        </w:rPr>
        <w:t>помощью пленки, диапозитива, телевизионного кадра или иных технических</w:t>
      </w:r>
      <w:r w:rsidR="00935BF4" w:rsidRPr="00AD00DC">
        <w:rPr>
          <w:rFonts w:ascii="Arial" w:hAnsi="Arial" w:cs="Arial"/>
          <w:bCs/>
          <w:sz w:val="28"/>
          <w:szCs w:val="28"/>
        </w:rPr>
        <w:t xml:space="preserve"> </w:t>
      </w:r>
      <w:r w:rsidRPr="00AD00DC">
        <w:rPr>
          <w:rFonts w:ascii="Arial" w:hAnsi="Arial" w:cs="Arial"/>
          <w:bCs/>
          <w:sz w:val="28"/>
          <w:szCs w:val="28"/>
        </w:rPr>
        <w:t>средств);</w:t>
      </w:r>
    </w:p>
    <w:p w:rsidR="00984B84" w:rsidRPr="00AD00DC" w:rsidRDefault="00984B84" w:rsidP="00773160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AD00DC">
        <w:rPr>
          <w:rFonts w:ascii="Arial" w:hAnsi="Arial" w:cs="Arial"/>
          <w:bCs/>
          <w:sz w:val="28"/>
          <w:szCs w:val="28"/>
        </w:rPr>
        <w:t>переработка конкурсного проекта;</w:t>
      </w:r>
    </w:p>
    <w:p w:rsidR="00984B84" w:rsidRPr="00AD00DC" w:rsidRDefault="00984B84" w:rsidP="00773160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AD00DC">
        <w:rPr>
          <w:rFonts w:ascii="Arial" w:hAnsi="Arial" w:cs="Arial"/>
          <w:bCs/>
          <w:sz w:val="28"/>
          <w:szCs w:val="28"/>
        </w:rPr>
        <w:t>практическая реализация конкурсного проекта, в том числе путем</w:t>
      </w:r>
      <w:r w:rsidR="00935BF4" w:rsidRPr="00AD00DC">
        <w:rPr>
          <w:rFonts w:ascii="Arial" w:hAnsi="Arial" w:cs="Arial"/>
          <w:bCs/>
          <w:sz w:val="28"/>
          <w:szCs w:val="28"/>
        </w:rPr>
        <w:t xml:space="preserve"> </w:t>
      </w:r>
      <w:r w:rsidRPr="00AD00DC">
        <w:rPr>
          <w:rFonts w:ascii="Arial" w:hAnsi="Arial" w:cs="Arial"/>
          <w:bCs/>
          <w:sz w:val="28"/>
          <w:szCs w:val="28"/>
        </w:rPr>
        <w:t xml:space="preserve">разработки проектной и рабочей документации для </w:t>
      </w:r>
      <w:r w:rsidR="00935BF4" w:rsidRPr="00AD00DC">
        <w:rPr>
          <w:rFonts w:ascii="Arial" w:hAnsi="Arial" w:cs="Arial"/>
          <w:bCs/>
          <w:sz w:val="28"/>
          <w:szCs w:val="28"/>
        </w:rPr>
        <w:t>адаптации объектов</w:t>
      </w:r>
      <w:r w:rsidRPr="00AD00DC">
        <w:rPr>
          <w:rFonts w:ascii="Arial" w:hAnsi="Arial" w:cs="Arial"/>
          <w:bCs/>
          <w:sz w:val="28"/>
          <w:szCs w:val="28"/>
        </w:rPr>
        <w:t xml:space="preserve"> и путем</w:t>
      </w:r>
      <w:r w:rsidR="00935BF4" w:rsidRPr="00AD00DC">
        <w:rPr>
          <w:rFonts w:ascii="Arial" w:hAnsi="Arial" w:cs="Arial"/>
          <w:bCs/>
          <w:sz w:val="28"/>
          <w:szCs w:val="28"/>
        </w:rPr>
        <w:t xml:space="preserve"> </w:t>
      </w:r>
      <w:r w:rsidRPr="00AD00DC">
        <w:rPr>
          <w:rFonts w:ascii="Arial" w:hAnsi="Arial" w:cs="Arial"/>
          <w:bCs/>
          <w:sz w:val="28"/>
          <w:szCs w:val="28"/>
        </w:rPr>
        <w:t>реализации конкурсного проекта.</w:t>
      </w:r>
    </w:p>
    <w:p w:rsidR="00984B84" w:rsidRPr="00AD00DC" w:rsidRDefault="00984B84" w:rsidP="00773160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AD00DC">
        <w:rPr>
          <w:rFonts w:ascii="Arial" w:hAnsi="Arial" w:cs="Arial"/>
          <w:bCs/>
          <w:sz w:val="28"/>
          <w:szCs w:val="28"/>
        </w:rPr>
        <w:t>доведение конкурсного проекта до всеобщего сведения таким</w:t>
      </w:r>
      <w:r w:rsidR="00935BF4" w:rsidRPr="00AD00DC">
        <w:rPr>
          <w:rFonts w:ascii="Arial" w:hAnsi="Arial" w:cs="Arial"/>
          <w:bCs/>
          <w:sz w:val="28"/>
          <w:szCs w:val="28"/>
        </w:rPr>
        <w:t xml:space="preserve"> </w:t>
      </w:r>
      <w:r w:rsidRPr="00AD00DC">
        <w:rPr>
          <w:rFonts w:ascii="Arial" w:hAnsi="Arial" w:cs="Arial"/>
          <w:bCs/>
          <w:sz w:val="28"/>
          <w:szCs w:val="28"/>
        </w:rPr>
        <w:t>образом, что любое лицо может получить доступ к конкурсному проекту из</w:t>
      </w:r>
      <w:r w:rsidR="00935BF4" w:rsidRPr="00AD00DC">
        <w:rPr>
          <w:rFonts w:ascii="Arial" w:hAnsi="Arial" w:cs="Arial"/>
          <w:bCs/>
          <w:sz w:val="28"/>
          <w:szCs w:val="28"/>
        </w:rPr>
        <w:t xml:space="preserve"> </w:t>
      </w:r>
      <w:r w:rsidRPr="00AD00DC">
        <w:rPr>
          <w:rFonts w:ascii="Arial" w:hAnsi="Arial" w:cs="Arial"/>
          <w:bCs/>
          <w:sz w:val="28"/>
          <w:szCs w:val="28"/>
        </w:rPr>
        <w:t>любого места и в любое время по собственному выбору.</w:t>
      </w:r>
    </w:p>
    <w:p w:rsidR="00984B84" w:rsidRPr="00AD00DC" w:rsidRDefault="00935BF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D00DC">
        <w:rPr>
          <w:rFonts w:ascii="Arial" w:hAnsi="Arial" w:cs="Arial"/>
          <w:bCs/>
          <w:sz w:val="28"/>
          <w:szCs w:val="28"/>
        </w:rPr>
        <w:lastRenderedPageBreak/>
        <w:t>10.2</w:t>
      </w:r>
      <w:r w:rsidR="00984B84" w:rsidRPr="00AD00DC">
        <w:rPr>
          <w:rFonts w:ascii="Arial" w:hAnsi="Arial" w:cs="Arial"/>
          <w:bCs/>
          <w:sz w:val="28"/>
          <w:szCs w:val="28"/>
        </w:rPr>
        <w:t xml:space="preserve">. Лицензионный договор, предусмотренный пунктом </w:t>
      </w:r>
      <w:r w:rsidRPr="00AD00DC">
        <w:rPr>
          <w:rFonts w:ascii="Arial" w:hAnsi="Arial" w:cs="Arial"/>
          <w:bCs/>
          <w:sz w:val="28"/>
          <w:szCs w:val="28"/>
        </w:rPr>
        <w:t>10.1</w:t>
      </w:r>
      <w:r w:rsidR="00984B84" w:rsidRPr="00AD00DC">
        <w:rPr>
          <w:rFonts w:ascii="Arial" w:hAnsi="Arial" w:cs="Arial"/>
          <w:bCs/>
          <w:sz w:val="28"/>
          <w:szCs w:val="28"/>
        </w:rPr>
        <w:t>.</w:t>
      </w:r>
      <w:r w:rsidRPr="00AD00DC">
        <w:rPr>
          <w:rFonts w:ascii="Arial" w:hAnsi="Arial" w:cs="Arial"/>
          <w:bCs/>
          <w:sz w:val="28"/>
          <w:szCs w:val="28"/>
        </w:rPr>
        <w:t xml:space="preserve"> </w:t>
      </w:r>
      <w:r w:rsidR="00984B84" w:rsidRPr="00AD00DC">
        <w:rPr>
          <w:rFonts w:ascii="Arial" w:hAnsi="Arial" w:cs="Arial"/>
          <w:bCs/>
          <w:sz w:val="28"/>
          <w:szCs w:val="28"/>
        </w:rPr>
        <w:t>настоящ</w:t>
      </w:r>
      <w:r w:rsidRPr="00AD00DC">
        <w:rPr>
          <w:rFonts w:ascii="Arial" w:hAnsi="Arial" w:cs="Arial"/>
          <w:bCs/>
          <w:sz w:val="28"/>
          <w:szCs w:val="28"/>
        </w:rPr>
        <w:t>его положения</w:t>
      </w:r>
      <w:r w:rsidR="00825EAC" w:rsidRPr="00AD00DC">
        <w:rPr>
          <w:rFonts w:ascii="Arial" w:hAnsi="Arial" w:cs="Arial"/>
          <w:bCs/>
          <w:sz w:val="28"/>
          <w:szCs w:val="28"/>
        </w:rPr>
        <w:t>,</w:t>
      </w:r>
      <w:r w:rsidR="00984B84" w:rsidRPr="00AD00DC">
        <w:rPr>
          <w:rFonts w:ascii="Arial" w:hAnsi="Arial" w:cs="Arial"/>
          <w:bCs/>
          <w:sz w:val="28"/>
          <w:szCs w:val="28"/>
        </w:rPr>
        <w:t xml:space="preserve"> </w:t>
      </w:r>
      <w:r w:rsidR="00825EAC" w:rsidRPr="00AD00DC">
        <w:rPr>
          <w:rFonts w:ascii="Arial" w:hAnsi="Arial" w:cs="Arial"/>
          <w:bCs/>
          <w:sz w:val="28"/>
          <w:szCs w:val="28"/>
        </w:rPr>
        <w:t xml:space="preserve">является </w:t>
      </w:r>
      <w:r w:rsidR="00984B84" w:rsidRPr="00AD00DC">
        <w:rPr>
          <w:rFonts w:ascii="Arial" w:hAnsi="Arial" w:cs="Arial"/>
          <w:bCs/>
          <w:sz w:val="28"/>
          <w:szCs w:val="28"/>
        </w:rPr>
        <w:t>возмездным. Размер</w:t>
      </w:r>
      <w:r w:rsidRPr="00AD00DC">
        <w:rPr>
          <w:rFonts w:ascii="Arial" w:hAnsi="Arial" w:cs="Arial"/>
          <w:bCs/>
          <w:sz w:val="28"/>
          <w:szCs w:val="28"/>
        </w:rPr>
        <w:t xml:space="preserve"> </w:t>
      </w:r>
      <w:r w:rsidR="00984B84" w:rsidRPr="00AD00DC">
        <w:rPr>
          <w:rFonts w:ascii="Arial" w:hAnsi="Arial" w:cs="Arial"/>
          <w:bCs/>
          <w:sz w:val="28"/>
          <w:szCs w:val="28"/>
        </w:rPr>
        <w:t>вознаграждения устанавливается по соглашению сторон, но не может</w:t>
      </w:r>
      <w:r w:rsidRPr="00AD00DC">
        <w:rPr>
          <w:rFonts w:ascii="Arial" w:hAnsi="Arial" w:cs="Arial"/>
          <w:bCs/>
          <w:sz w:val="28"/>
          <w:szCs w:val="28"/>
        </w:rPr>
        <w:t xml:space="preserve"> </w:t>
      </w:r>
      <w:r w:rsidR="00984B84" w:rsidRPr="00AD00DC">
        <w:rPr>
          <w:rFonts w:ascii="Arial" w:hAnsi="Arial" w:cs="Arial"/>
          <w:bCs/>
          <w:sz w:val="28"/>
          <w:szCs w:val="28"/>
        </w:rPr>
        <w:t>превышать 10 000 рублей без учета налога на добавленную стоимость.</w:t>
      </w:r>
    </w:p>
    <w:p w:rsidR="00DA75EB" w:rsidRPr="00AD00DC" w:rsidRDefault="001B036E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D00DC">
        <w:rPr>
          <w:rFonts w:ascii="Arial" w:hAnsi="Arial" w:cs="Arial"/>
          <w:bCs/>
          <w:sz w:val="28"/>
          <w:szCs w:val="28"/>
        </w:rPr>
        <w:t>10.3</w:t>
      </w:r>
      <w:r w:rsidR="00984B84" w:rsidRPr="00AD00DC">
        <w:rPr>
          <w:rFonts w:ascii="Arial" w:hAnsi="Arial" w:cs="Arial"/>
          <w:bCs/>
          <w:sz w:val="28"/>
          <w:szCs w:val="28"/>
        </w:rPr>
        <w:t>. Лицензионный договор не должен предусматривать условие</w:t>
      </w:r>
      <w:r w:rsidR="00935BF4" w:rsidRPr="00AD00DC">
        <w:rPr>
          <w:rFonts w:ascii="Arial" w:hAnsi="Arial" w:cs="Arial"/>
          <w:bCs/>
          <w:sz w:val="28"/>
          <w:szCs w:val="28"/>
        </w:rPr>
        <w:t xml:space="preserve"> </w:t>
      </w:r>
      <w:r w:rsidR="00984B84" w:rsidRPr="00AD00DC">
        <w:rPr>
          <w:rFonts w:ascii="Arial" w:hAnsi="Arial" w:cs="Arial"/>
          <w:bCs/>
          <w:sz w:val="28"/>
          <w:szCs w:val="28"/>
        </w:rPr>
        <w:t>сохранения за победителем конкурса права выдачи лицензий другим лицам.</w:t>
      </w:r>
    </w:p>
    <w:p w:rsidR="00DA75EB" w:rsidRPr="00AD00DC" w:rsidRDefault="00DA75EB" w:rsidP="00773160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8"/>
          <w:szCs w:val="28"/>
        </w:rPr>
      </w:pPr>
    </w:p>
    <w:p w:rsidR="00935BF4" w:rsidRPr="00AD00DC" w:rsidRDefault="00935BF4" w:rsidP="00773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00DC">
        <w:rPr>
          <w:rFonts w:ascii="Arial" w:hAnsi="Arial" w:cs="Arial"/>
          <w:b/>
          <w:bCs/>
          <w:sz w:val="28"/>
          <w:szCs w:val="28"/>
        </w:rPr>
        <w:t>11.Иные сведения.</w:t>
      </w:r>
    </w:p>
    <w:p w:rsidR="00935BF4" w:rsidRPr="00AD00DC" w:rsidRDefault="00935BF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11.1. По результатам конкурса Фондом может быть организовано издание каталога конкурсных проектов (далее – каталог), в который могут быть включены премированные конкурсные проекты, а так же конкурсные проекты иных участников конкурса на основании решения Фонда.</w:t>
      </w:r>
    </w:p>
    <w:p w:rsidR="00935BF4" w:rsidRPr="00AD00DC" w:rsidRDefault="00935BF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11.2. По результатам конкурса может быть организовано также экспонирование конкурсных проектов, в том числе неоднократное.</w:t>
      </w:r>
    </w:p>
    <w:p w:rsidR="00935BF4" w:rsidRPr="00AD00DC" w:rsidRDefault="00935BF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 xml:space="preserve">11.3. Представление конкурсных проектов на конкурс является согласием участника конкурса на публикацию его конкурсного проекта в каталоге, а также на его экспонирование и размещение в сети Интернет. В этих целях Фонд имеет право изготовить экземпляры конкурсного проекта (копии с материального носителя конкурсного проекта). </w:t>
      </w:r>
    </w:p>
    <w:p w:rsidR="00935BF4" w:rsidRPr="00AD00DC" w:rsidRDefault="00935BF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11.4. Предоставление участником конкурса Фонду права на публикацию его конкурсного проекта в каталоге, на экспонирование конкурсного проекта и на его размещение в сети Интернет, а также предоставление права на изготовление экземпляров конкурсного проекта является безвозмездным.</w:t>
      </w:r>
    </w:p>
    <w:p w:rsidR="00B454DB" w:rsidRPr="00AD00DC" w:rsidRDefault="00935BF4" w:rsidP="00773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00DC">
        <w:rPr>
          <w:rFonts w:ascii="Arial" w:hAnsi="Arial" w:cs="Arial"/>
          <w:sz w:val="28"/>
          <w:szCs w:val="28"/>
        </w:rPr>
        <w:t>11.5. Организация экспонирования указанных конкурсных проектов, размещение конкурсных проектов в сети Интернет, а также издание каталога конкурсных проектов осуществляется средствами Фонда.</w:t>
      </w:r>
    </w:p>
    <w:sectPr w:rsidR="00B454DB" w:rsidRPr="00AD00DC" w:rsidSect="007A640A">
      <w:headerReference w:type="default" r:id="rId12"/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10" w:rsidRDefault="00421210" w:rsidP="001F47ED">
      <w:r>
        <w:separator/>
      </w:r>
    </w:p>
  </w:endnote>
  <w:endnote w:type="continuationSeparator" w:id="0">
    <w:p w:rsidR="00421210" w:rsidRDefault="00421210" w:rsidP="001F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10" w:rsidRDefault="00421210" w:rsidP="001F47ED">
      <w:r>
        <w:separator/>
      </w:r>
    </w:p>
  </w:footnote>
  <w:footnote w:type="continuationSeparator" w:id="0">
    <w:p w:rsidR="00421210" w:rsidRDefault="00421210" w:rsidP="001F4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67152"/>
    </w:sdtPr>
    <w:sdtEndPr/>
    <w:sdtContent>
      <w:p w:rsidR="003E087E" w:rsidRDefault="00EC096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12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E087E" w:rsidRDefault="003E08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503"/>
    <w:multiLevelType w:val="hybridMultilevel"/>
    <w:tmpl w:val="276CD3CA"/>
    <w:lvl w:ilvl="0" w:tplc="97F4D9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8449A3"/>
    <w:multiLevelType w:val="hybridMultilevel"/>
    <w:tmpl w:val="A02083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956C7"/>
    <w:multiLevelType w:val="multilevel"/>
    <w:tmpl w:val="C4F81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62E199A"/>
    <w:multiLevelType w:val="hybridMultilevel"/>
    <w:tmpl w:val="9F9C9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A3673"/>
    <w:multiLevelType w:val="multilevel"/>
    <w:tmpl w:val="480A1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7AE0B1D"/>
    <w:multiLevelType w:val="hybridMultilevel"/>
    <w:tmpl w:val="045C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124E8"/>
    <w:multiLevelType w:val="multilevel"/>
    <w:tmpl w:val="C4F81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427031B"/>
    <w:multiLevelType w:val="multilevel"/>
    <w:tmpl w:val="C4F81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89F639A"/>
    <w:multiLevelType w:val="hybridMultilevel"/>
    <w:tmpl w:val="969C7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8A2ED5"/>
    <w:multiLevelType w:val="hybridMultilevel"/>
    <w:tmpl w:val="C5C4701C"/>
    <w:lvl w:ilvl="0" w:tplc="0419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FC4C86"/>
    <w:multiLevelType w:val="hybridMultilevel"/>
    <w:tmpl w:val="E53A8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FA69A8"/>
    <w:multiLevelType w:val="hybridMultilevel"/>
    <w:tmpl w:val="36723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EE70A7"/>
    <w:multiLevelType w:val="hybridMultilevel"/>
    <w:tmpl w:val="F0D6C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FF3669"/>
    <w:multiLevelType w:val="hybridMultilevel"/>
    <w:tmpl w:val="3390A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466DF6"/>
    <w:multiLevelType w:val="hybridMultilevel"/>
    <w:tmpl w:val="5168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020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773AB"/>
    <w:multiLevelType w:val="hybridMultilevel"/>
    <w:tmpl w:val="4EBC1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E24B7A"/>
    <w:multiLevelType w:val="multilevel"/>
    <w:tmpl w:val="BD76EE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>
    <w:nsid w:val="6B1E3AC4"/>
    <w:multiLevelType w:val="hybridMultilevel"/>
    <w:tmpl w:val="552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D2AF3"/>
    <w:multiLevelType w:val="hybridMultilevel"/>
    <w:tmpl w:val="AA448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80571D"/>
    <w:multiLevelType w:val="hybridMultilevel"/>
    <w:tmpl w:val="6080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44F40"/>
    <w:multiLevelType w:val="hybridMultilevel"/>
    <w:tmpl w:val="1B7E0F26"/>
    <w:lvl w:ilvl="0" w:tplc="D81A0B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3"/>
  </w:num>
  <w:num w:numId="5">
    <w:abstractNumId w:val="19"/>
  </w:num>
  <w:num w:numId="6">
    <w:abstractNumId w:val="4"/>
  </w:num>
  <w:num w:numId="7">
    <w:abstractNumId w:val="7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8"/>
  </w:num>
  <w:num w:numId="13">
    <w:abstractNumId w:val="11"/>
  </w:num>
  <w:num w:numId="14">
    <w:abstractNumId w:val="16"/>
  </w:num>
  <w:num w:numId="15">
    <w:abstractNumId w:val="10"/>
  </w:num>
  <w:num w:numId="16">
    <w:abstractNumId w:val="12"/>
  </w:num>
  <w:num w:numId="17">
    <w:abstractNumId w:val="18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83"/>
    <w:rsid w:val="00000545"/>
    <w:rsid w:val="00014F59"/>
    <w:rsid w:val="000178B5"/>
    <w:rsid w:val="00032CD1"/>
    <w:rsid w:val="00037618"/>
    <w:rsid w:val="00040C3D"/>
    <w:rsid w:val="00045FF5"/>
    <w:rsid w:val="00052A21"/>
    <w:rsid w:val="000579D3"/>
    <w:rsid w:val="00090BF8"/>
    <w:rsid w:val="000A0BC3"/>
    <w:rsid w:val="000A42C0"/>
    <w:rsid w:val="000A589E"/>
    <w:rsid w:val="000B08EB"/>
    <w:rsid w:val="000D2D2D"/>
    <w:rsid w:val="00121604"/>
    <w:rsid w:val="00123FF3"/>
    <w:rsid w:val="0015126A"/>
    <w:rsid w:val="001672AA"/>
    <w:rsid w:val="00172336"/>
    <w:rsid w:val="001829EF"/>
    <w:rsid w:val="00195F1C"/>
    <w:rsid w:val="001B008C"/>
    <w:rsid w:val="001B036E"/>
    <w:rsid w:val="001C0711"/>
    <w:rsid w:val="001C4D77"/>
    <w:rsid w:val="001D0317"/>
    <w:rsid w:val="001D2B1F"/>
    <w:rsid w:val="001D34A1"/>
    <w:rsid w:val="001F47ED"/>
    <w:rsid w:val="00203332"/>
    <w:rsid w:val="00211B4D"/>
    <w:rsid w:val="00223F60"/>
    <w:rsid w:val="0022500B"/>
    <w:rsid w:val="00225048"/>
    <w:rsid w:val="00252D4A"/>
    <w:rsid w:val="00285CB0"/>
    <w:rsid w:val="00297B36"/>
    <w:rsid w:val="00297BBC"/>
    <w:rsid w:val="002A5DC8"/>
    <w:rsid w:val="002A76CE"/>
    <w:rsid w:val="002C37A7"/>
    <w:rsid w:val="002C51E7"/>
    <w:rsid w:val="002D3A8D"/>
    <w:rsid w:val="002D74A9"/>
    <w:rsid w:val="002E5995"/>
    <w:rsid w:val="002E6548"/>
    <w:rsid w:val="002F0C03"/>
    <w:rsid w:val="003136E3"/>
    <w:rsid w:val="003221E1"/>
    <w:rsid w:val="00326421"/>
    <w:rsid w:val="00356EB9"/>
    <w:rsid w:val="00363F6E"/>
    <w:rsid w:val="00371D4F"/>
    <w:rsid w:val="00374A70"/>
    <w:rsid w:val="003853E4"/>
    <w:rsid w:val="003936D2"/>
    <w:rsid w:val="00396BF4"/>
    <w:rsid w:val="003E087E"/>
    <w:rsid w:val="003E2B30"/>
    <w:rsid w:val="003E4BCB"/>
    <w:rsid w:val="003F1F4E"/>
    <w:rsid w:val="004108D1"/>
    <w:rsid w:val="00413DEA"/>
    <w:rsid w:val="00421210"/>
    <w:rsid w:val="00423BA4"/>
    <w:rsid w:val="0045058B"/>
    <w:rsid w:val="00476201"/>
    <w:rsid w:val="00481132"/>
    <w:rsid w:val="00494343"/>
    <w:rsid w:val="004B3280"/>
    <w:rsid w:val="004B417C"/>
    <w:rsid w:val="004C23D8"/>
    <w:rsid w:val="004C7652"/>
    <w:rsid w:val="00501B45"/>
    <w:rsid w:val="00510F5B"/>
    <w:rsid w:val="00530FCD"/>
    <w:rsid w:val="00531BF7"/>
    <w:rsid w:val="00540E98"/>
    <w:rsid w:val="005615FE"/>
    <w:rsid w:val="00564EED"/>
    <w:rsid w:val="00565BA8"/>
    <w:rsid w:val="005B41F7"/>
    <w:rsid w:val="005C6EDD"/>
    <w:rsid w:val="005D546B"/>
    <w:rsid w:val="005E14DC"/>
    <w:rsid w:val="005F228D"/>
    <w:rsid w:val="006376FC"/>
    <w:rsid w:val="006542D5"/>
    <w:rsid w:val="00664626"/>
    <w:rsid w:val="00665ACF"/>
    <w:rsid w:val="00680566"/>
    <w:rsid w:val="00680DC7"/>
    <w:rsid w:val="00680FF4"/>
    <w:rsid w:val="00697E38"/>
    <w:rsid w:val="006A438E"/>
    <w:rsid w:val="006A70E0"/>
    <w:rsid w:val="006B0BE0"/>
    <w:rsid w:val="006C33F0"/>
    <w:rsid w:val="0070005B"/>
    <w:rsid w:val="00714348"/>
    <w:rsid w:val="00723B7A"/>
    <w:rsid w:val="00734B44"/>
    <w:rsid w:val="00747FD3"/>
    <w:rsid w:val="00755ECA"/>
    <w:rsid w:val="0075706F"/>
    <w:rsid w:val="00762983"/>
    <w:rsid w:val="00763F7C"/>
    <w:rsid w:val="0077106A"/>
    <w:rsid w:val="00773160"/>
    <w:rsid w:val="007952C0"/>
    <w:rsid w:val="007A1126"/>
    <w:rsid w:val="007A1C89"/>
    <w:rsid w:val="007A640A"/>
    <w:rsid w:val="007D3AA4"/>
    <w:rsid w:val="007E3404"/>
    <w:rsid w:val="007E58D4"/>
    <w:rsid w:val="008034AA"/>
    <w:rsid w:val="00824E97"/>
    <w:rsid w:val="00825EAC"/>
    <w:rsid w:val="00826285"/>
    <w:rsid w:val="00840B73"/>
    <w:rsid w:val="008472D0"/>
    <w:rsid w:val="008604C1"/>
    <w:rsid w:val="008630E1"/>
    <w:rsid w:val="00865120"/>
    <w:rsid w:val="008717DD"/>
    <w:rsid w:val="00887609"/>
    <w:rsid w:val="008B348B"/>
    <w:rsid w:val="008B3A3B"/>
    <w:rsid w:val="008C43E9"/>
    <w:rsid w:val="00906201"/>
    <w:rsid w:val="009079AD"/>
    <w:rsid w:val="0092532A"/>
    <w:rsid w:val="00935BF4"/>
    <w:rsid w:val="00956B27"/>
    <w:rsid w:val="00984831"/>
    <w:rsid w:val="00984B84"/>
    <w:rsid w:val="00986965"/>
    <w:rsid w:val="00993E4C"/>
    <w:rsid w:val="009975AE"/>
    <w:rsid w:val="00997950"/>
    <w:rsid w:val="009B4A6E"/>
    <w:rsid w:val="009C4442"/>
    <w:rsid w:val="009C5131"/>
    <w:rsid w:val="009C5FD2"/>
    <w:rsid w:val="009D716A"/>
    <w:rsid w:val="009F39FC"/>
    <w:rsid w:val="00A3263C"/>
    <w:rsid w:val="00A42C1E"/>
    <w:rsid w:val="00A46B3F"/>
    <w:rsid w:val="00A46BEE"/>
    <w:rsid w:val="00A47C29"/>
    <w:rsid w:val="00A83BF3"/>
    <w:rsid w:val="00AC7E2C"/>
    <w:rsid w:val="00AD00DC"/>
    <w:rsid w:val="00AF4C42"/>
    <w:rsid w:val="00B454DB"/>
    <w:rsid w:val="00B703B2"/>
    <w:rsid w:val="00B76A78"/>
    <w:rsid w:val="00B95D36"/>
    <w:rsid w:val="00BE0D7E"/>
    <w:rsid w:val="00BF0E28"/>
    <w:rsid w:val="00BF6005"/>
    <w:rsid w:val="00C277AF"/>
    <w:rsid w:val="00C31DFD"/>
    <w:rsid w:val="00C35FD2"/>
    <w:rsid w:val="00C66C40"/>
    <w:rsid w:val="00C74E91"/>
    <w:rsid w:val="00C87D71"/>
    <w:rsid w:val="00CA7290"/>
    <w:rsid w:val="00CD7A29"/>
    <w:rsid w:val="00CE131A"/>
    <w:rsid w:val="00CF253D"/>
    <w:rsid w:val="00CF3A94"/>
    <w:rsid w:val="00D002E1"/>
    <w:rsid w:val="00D122DD"/>
    <w:rsid w:val="00D131EE"/>
    <w:rsid w:val="00D8124D"/>
    <w:rsid w:val="00D90672"/>
    <w:rsid w:val="00DA75EB"/>
    <w:rsid w:val="00DB2527"/>
    <w:rsid w:val="00DC697D"/>
    <w:rsid w:val="00DE15E3"/>
    <w:rsid w:val="00DE1BC6"/>
    <w:rsid w:val="00E12098"/>
    <w:rsid w:val="00E135F4"/>
    <w:rsid w:val="00E36EE1"/>
    <w:rsid w:val="00E60712"/>
    <w:rsid w:val="00E62197"/>
    <w:rsid w:val="00E8299A"/>
    <w:rsid w:val="00E851D1"/>
    <w:rsid w:val="00E96CDB"/>
    <w:rsid w:val="00E979BF"/>
    <w:rsid w:val="00EA529C"/>
    <w:rsid w:val="00EB5127"/>
    <w:rsid w:val="00EB7EA3"/>
    <w:rsid w:val="00EC0964"/>
    <w:rsid w:val="00EC1F9C"/>
    <w:rsid w:val="00EC30FC"/>
    <w:rsid w:val="00EF0E8F"/>
    <w:rsid w:val="00F03F2B"/>
    <w:rsid w:val="00F04D08"/>
    <w:rsid w:val="00F1155D"/>
    <w:rsid w:val="00F158CC"/>
    <w:rsid w:val="00F23E16"/>
    <w:rsid w:val="00F26588"/>
    <w:rsid w:val="00F57F13"/>
    <w:rsid w:val="00F637F5"/>
    <w:rsid w:val="00F66BE2"/>
    <w:rsid w:val="00F86C82"/>
    <w:rsid w:val="00F87ADF"/>
    <w:rsid w:val="00FC6251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4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2D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34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B3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F4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47ED"/>
  </w:style>
  <w:style w:type="paragraph" w:styleId="a9">
    <w:name w:val="Balloon Text"/>
    <w:basedOn w:val="a"/>
    <w:link w:val="aa"/>
    <w:uiPriority w:val="99"/>
    <w:semiHidden/>
    <w:unhideWhenUsed/>
    <w:rsid w:val="00B95D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4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2D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34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B3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F4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47ED"/>
  </w:style>
  <w:style w:type="paragraph" w:styleId="a9">
    <w:name w:val="Balloon Text"/>
    <w:basedOn w:val="a"/>
    <w:link w:val="aa"/>
    <w:uiPriority w:val="99"/>
    <w:semiHidden/>
    <w:unhideWhenUsed/>
    <w:rsid w:val="00B95D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-bfc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-bf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56899-ADED-4517-9904-CB2F2E3A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15</Pages>
  <Words>5287</Words>
  <Characters>30141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SVCH</dc:creator>
  <cp:lastModifiedBy>СВЧ</cp:lastModifiedBy>
  <cp:revision>5</cp:revision>
  <dcterms:created xsi:type="dcterms:W3CDTF">2015-03-26T17:09:00Z</dcterms:created>
  <dcterms:modified xsi:type="dcterms:W3CDTF">2018-01-03T21:06:00Z</dcterms:modified>
</cp:coreProperties>
</file>