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Режим работы базовой кафедры кибернетики в системах организационного управления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Пн-пт 8.30-16.00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Сб 8.30-13.00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Перерыв 12.00-13.00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sectPr>
      <w:footnotePr/>
      <w:endnotePr/>
      <w:type w:val="nextPage"/>
      <w:pgSz w:h="15840" w:orient="portrait" w:w="12240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2025-03-11T07:28:05Z</dcterms:modified>
</cp:coreProperties>
</file>