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678" w:rsidRPr="00097275" w:rsidRDefault="00922678" w:rsidP="0000294C">
      <w:pPr>
        <w:pStyle w:val="Default"/>
        <w:tabs>
          <w:tab w:val="left" w:pos="851"/>
        </w:tabs>
        <w:spacing w:line="276" w:lineRule="auto"/>
        <w:jc w:val="center"/>
        <w:rPr>
          <w:b/>
          <w:sz w:val="28"/>
          <w:szCs w:val="28"/>
        </w:rPr>
      </w:pPr>
      <w:r w:rsidRPr="00097275">
        <w:rPr>
          <w:b/>
          <w:sz w:val="28"/>
          <w:szCs w:val="28"/>
        </w:rPr>
        <w:t xml:space="preserve">МИНИСТЕРСТВО НАУКИ И ВЫСШЕГО ОБРАЗОВАНИЯ </w:t>
      </w:r>
    </w:p>
    <w:p w:rsidR="00922678" w:rsidRPr="00097275" w:rsidRDefault="00922678" w:rsidP="0000294C">
      <w:pPr>
        <w:pStyle w:val="Default"/>
        <w:tabs>
          <w:tab w:val="left" w:pos="851"/>
        </w:tabs>
        <w:spacing w:line="276" w:lineRule="auto"/>
        <w:jc w:val="center"/>
        <w:rPr>
          <w:b/>
          <w:sz w:val="28"/>
          <w:szCs w:val="28"/>
        </w:rPr>
      </w:pPr>
      <w:r w:rsidRPr="00097275">
        <w:rPr>
          <w:b/>
          <w:sz w:val="28"/>
          <w:szCs w:val="28"/>
        </w:rPr>
        <w:t>РОССИЙСКОЙ ФЕДЕРАЦИИ</w:t>
      </w:r>
    </w:p>
    <w:p w:rsidR="00C1403A" w:rsidRPr="00097275" w:rsidRDefault="00C1403A" w:rsidP="0000294C">
      <w:pPr>
        <w:pStyle w:val="af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0655" w:rsidRDefault="00D40655" w:rsidP="0000294C">
      <w:pPr>
        <w:pStyle w:val="af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097275">
        <w:rPr>
          <w:rFonts w:ascii="Times New Roman" w:hAnsi="Times New Roman"/>
          <w:sz w:val="28"/>
          <w:szCs w:val="28"/>
        </w:rPr>
        <w:t xml:space="preserve">ФЕДЕРАЛЬНОЕ ГОСУДАРСТВЕННОЕ БЮДЖЕТНОЕ </w:t>
      </w:r>
    </w:p>
    <w:p w:rsidR="00C1403A" w:rsidRPr="00097275" w:rsidRDefault="00D40655" w:rsidP="0000294C">
      <w:pPr>
        <w:pStyle w:val="af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097275">
        <w:rPr>
          <w:rFonts w:ascii="Times New Roman" w:hAnsi="Times New Roman"/>
          <w:sz w:val="28"/>
          <w:szCs w:val="28"/>
        </w:rPr>
        <w:t>ОБРАЗОВАТЕЛЬНОЕ УЧРЕЖДЕНИЕ ВЫСШЕГО ОБРАЗОВАНИЯ</w:t>
      </w:r>
    </w:p>
    <w:p w:rsidR="00C1403A" w:rsidRPr="00097275" w:rsidRDefault="00D40655" w:rsidP="0000294C">
      <w:pPr>
        <w:pStyle w:val="af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097275">
        <w:rPr>
          <w:rFonts w:ascii="Times New Roman" w:hAnsi="Times New Roman"/>
          <w:sz w:val="28"/>
          <w:szCs w:val="28"/>
        </w:rPr>
        <w:t>«ВОРОНЕЖСКИЙ ГОСУДАРСТВЕННЫЙ ТЕХНИЧЕСКИЙ УНИВЕРСИТЕТ</w:t>
      </w:r>
      <w:r w:rsidR="00C1403A" w:rsidRPr="00097275">
        <w:rPr>
          <w:rFonts w:ascii="Times New Roman" w:hAnsi="Times New Roman"/>
          <w:sz w:val="28"/>
          <w:szCs w:val="28"/>
        </w:rPr>
        <w:t>»</w:t>
      </w:r>
    </w:p>
    <w:p w:rsidR="00C1403A" w:rsidRPr="00097275" w:rsidRDefault="00C1403A" w:rsidP="00331628">
      <w:pPr>
        <w:pStyle w:val="af3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06109" w:rsidRPr="00097275" w:rsidRDefault="00B06109" w:rsidP="00331628">
      <w:pPr>
        <w:spacing w:line="276" w:lineRule="auto"/>
        <w:ind w:firstLine="709"/>
        <w:jc w:val="right"/>
      </w:pPr>
    </w:p>
    <w:p w:rsidR="00B06109" w:rsidRPr="00097275" w:rsidRDefault="00B06109" w:rsidP="00331628">
      <w:pPr>
        <w:spacing w:line="276" w:lineRule="auto"/>
        <w:ind w:firstLine="709"/>
        <w:jc w:val="right"/>
      </w:pPr>
    </w:p>
    <w:p w:rsidR="006E25BB" w:rsidRPr="00097275" w:rsidRDefault="00C1403A" w:rsidP="00A67EC5">
      <w:pPr>
        <w:spacing w:line="276" w:lineRule="auto"/>
        <w:ind w:firstLine="4395"/>
        <w:jc w:val="center"/>
      </w:pPr>
      <w:r w:rsidRPr="00097275">
        <w:t>«</w:t>
      </w:r>
      <w:r w:rsidR="006E25BB" w:rsidRPr="00097275">
        <w:t>УТВЕРЖДАЮ»</w:t>
      </w:r>
    </w:p>
    <w:p w:rsidR="00A67EC5" w:rsidRDefault="00A67EC5" w:rsidP="00A67EC5">
      <w:pPr>
        <w:spacing w:line="276" w:lineRule="auto"/>
        <w:ind w:firstLine="4111"/>
        <w:jc w:val="center"/>
      </w:pPr>
      <w:r>
        <w:t>Р</w:t>
      </w:r>
      <w:r w:rsidR="006E25BB">
        <w:t>ектор</w:t>
      </w:r>
      <w:r>
        <w:t xml:space="preserve"> ВГТУ</w:t>
      </w:r>
    </w:p>
    <w:p w:rsidR="006E25BB" w:rsidRDefault="00A67EC5" w:rsidP="00A67EC5">
      <w:pPr>
        <w:spacing w:line="276" w:lineRule="auto"/>
        <w:ind w:firstLine="709"/>
        <w:jc w:val="right"/>
      </w:pPr>
      <w:r>
        <w:t xml:space="preserve"> ____________ Д.К</w:t>
      </w:r>
      <w:r w:rsidR="006E25BB">
        <w:t xml:space="preserve">. </w:t>
      </w:r>
      <w:r>
        <w:t>Проскурин</w:t>
      </w:r>
    </w:p>
    <w:p w:rsidR="00A67EC5" w:rsidRPr="00A67EC5" w:rsidRDefault="00A67EC5" w:rsidP="00A67EC5">
      <w:pPr>
        <w:spacing w:line="276" w:lineRule="auto"/>
        <w:ind w:firstLine="5245"/>
        <w:jc w:val="center"/>
        <w:rPr>
          <w:u w:val="single"/>
        </w:rPr>
      </w:pPr>
      <w:r w:rsidRPr="00A67EC5">
        <w:rPr>
          <w:u w:val="single"/>
        </w:rPr>
        <w:t>«    »                  2025 г.</w:t>
      </w:r>
    </w:p>
    <w:p w:rsidR="00C1403A" w:rsidRPr="00097275" w:rsidRDefault="00C1403A" w:rsidP="00331628">
      <w:pPr>
        <w:spacing w:line="276" w:lineRule="auto"/>
        <w:ind w:firstLine="709"/>
        <w:jc w:val="center"/>
        <w:rPr>
          <w:b/>
        </w:rPr>
      </w:pPr>
    </w:p>
    <w:p w:rsidR="00C1403A" w:rsidRPr="00097275" w:rsidRDefault="00C1403A" w:rsidP="00331628">
      <w:pPr>
        <w:spacing w:line="276" w:lineRule="auto"/>
        <w:ind w:firstLine="709"/>
        <w:jc w:val="center"/>
        <w:rPr>
          <w:b/>
        </w:rPr>
      </w:pPr>
    </w:p>
    <w:p w:rsidR="00C1403A" w:rsidRPr="00097275" w:rsidRDefault="00C1403A" w:rsidP="00331628">
      <w:pPr>
        <w:spacing w:line="276" w:lineRule="auto"/>
        <w:ind w:firstLine="709"/>
        <w:jc w:val="center"/>
        <w:rPr>
          <w:b/>
        </w:rPr>
      </w:pPr>
    </w:p>
    <w:p w:rsidR="00C1403A" w:rsidRPr="00097275" w:rsidRDefault="00C1403A" w:rsidP="00331628">
      <w:pPr>
        <w:spacing w:line="276" w:lineRule="auto"/>
        <w:ind w:firstLine="709"/>
        <w:jc w:val="center"/>
        <w:rPr>
          <w:b/>
        </w:rPr>
      </w:pPr>
    </w:p>
    <w:p w:rsidR="00CE049E" w:rsidRDefault="00CE049E" w:rsidP="006E25BB">
      <w:pPr>
        <w:pStyle w:val="af3"/>
        <w:spacing w:line="276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6B716C">
        <w:rPr>
          <w:rFonts w:ascii="Times New Roman" w:hAnsi="Times New Roman"/>
          <w:b/>
          <w:sz w:val="28"/>
          <w:szCs w:val="28"/>
        </w:rPr>
        <w:t xml:space="preserve">РОГРАММА </w:t>
      </w:r>
      <w:r w:rsidRPr="006B716C">
        <w:rPr>
          <w:rFonts w:ascii="Times New Roman" w:hAnsi="Times New Roman"/>
          <w:b/>
          <w:iCs/>
          <w:sz w:val="28"/>
          <w:szCs w:val="28"/>
        </w:rPr>
        <w:t xml:space="preserve">ПОДГОТОВКИ </w:t>
      </w:r>
      <w:r>
        <w:rPr>
          <w:rFonts w:ascii="Times New Roman" w:hAnsi="Times New Roman"/>
          <w:b/>
          <w:iCs/>
          <w:sz w:val="28"/>
          <w:szCs w:val="28"/>
        </w:rPr>
        <w:t>НАУЧНЫХ</w:t>
      </w:r>
    </w:p>
    <w:p w:rsidR="002955EF" w:rsidRPr="00C527C3" w:rsidRDefault="00CE049E" w:rsidP="006E25BB">
      <w:pPr>
        <w:pStyle w:val="af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И </w:t>
      </w:r>
      <w:r w:rsidRPr="006B716C">
        <w:rPr>
          <w:rFonts w:ascii="Times New Roman" w:hAnsi="Times New Roman"/>
          <w:b/>
          <w:iCs/>
          <w:sz w:val="28"/>
          <w:szCs w:val="28"/>
        </w:rPr>
        <w:t>НАУЧНО-ПЕДАГОГИЧЕСКИХ КАДРОВ В АСПИРАНТУРЕ</w:t>
      </w:r>
    </w:p>
    <w:p w:rsidR="00B06109" w:rsidRPr="00097275" w:rsidRDefault="00B06109" w:rsidP="00331628">
      <w:pPr>
        <w:pStyle w:val="af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06109" w:rsidRPr="00097275" w:rsidRDefault="00B06109" w:rsidP="00331628">
      <w:pPr>
        <w:pStyle w:val="af3"/>
        <w:spacing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03A" w:rsidRDefault="00C1403A" w:rsidP="00D542E6">
      <w:pPr>
        <w:spacing w:line="276" w:lineRule="auto"/>
        <w:ind w:left="567" w:right="-144"/>
        <w:jc w:val="both"/>
      </w:pPr>
      <w:r w:rsidRPr="00097275">
        <w:rPr>
          <w:b/>
        </w:rPr>
        <w:t>На</w:t>
      </w:r>
      <w:r w:rsidR="00CE049E">
        <w:rPr>
          <w:b/>
        </w:rPr>
        <w:t>учная</w:t>
      </w:r>
      <w:r w:rsidRPr="00097275">
        <w:rPr>
          <w:b/>
        </w:rPr>
        <w:t xml:space="preserve"> </w:t>
      </w:r>
      <w:r w:rsidR="00CE049E">
        <w:rPr>
          <w:b/>
        </w:rPr>
        <w:t>специальность</w:t>
      </w:r>
      <w:r w:rsidRPr="00097275">
        <w:t>:</w:t>
      </w:r>
      <w:r w:rsidR="006E25BB" w:rsidRPr="00097275">
        <w:t xml:space="preserve"> </w:t>
      </w:r>
      <w:r w:rsidR="00D542E6">
        <w:t>1.2.3. «Теоретическая информатика, кибернетика»</w:t>
      </w:r>
    </w:p>
    <w:p w:rsidR="00D542E6" w:rsidRDefault="00D542E6" w:rsidP="00D542E6">
      <w:pPr>
        <w:spacing w:line="276" w:lineRule="auto"/>
        <w:ind w:left="567" w:right="-144"/>
        <w:jc w:val="center"/>
      </w:pPr>
      <w:r w:rsidRPr="00D542E6">
        <w:t>(</w:t>
      </w:r>
      <w:r>
        <w:t>т</w:t>
      </w:r>
      <w:r w:rsidR="00DB7531">
        <w:t>ехн</w:t>
      </w:r>
      <w:r>
        <w:t>ические науки</w:t>
      </w:r>
      <w:r w:rsidRPr="00D542E6">
        <w:t>)</w:t>
      </w:r>
    </w:p>
    <w:p w:rsidR="00D542E6" w:rsidRPr="00D542E6" w:rsidRDefault="00D542E6" w:rsidP="00D542E6">
      <w:pPr>
        <w:spacing w:line="276" w:lineRule="auto"/>
        <w:ind w:left="567" w:right="-144"/>
        <w:jc w:val="center"/>
      </w:pPr>
    </w:p>
    <w:p w:rsidR="00C1403A" w:rsidRPr="00D542E6" w:rsidRDefault="00D542E6" w:rsidP="00D542E6">
      <w:pPr>
        <w:spacing w:line="276" w:lineRule="auto"/>
        <w:ind w:firstLine="567"/>
        <w:jc w:val="both"/>
        <w:rPr>
          <w:u w:val="single"/>
        </w:rPr>
      </w:pPr>
      <w:r>
        <w:rPr>
          <w:b/>
        </w:rPr>
        <w:t xml:space="preserve">Нормативный период </w:t>
      </w:r>
      <w:r w:rsidR="00C1403A" w:rsidRPr="00097275">
        <w:rPr>
          <w:b/>
        </w:rPr>
        <w:t>обучения</w:t>
      </w:r>
      <w:r w:rsidR="008432BB">
        <w:t xml:space="preserve">: </w:t>
      </w:r>
      <w:r w:rsidRPr="00D542E6">
        <w:rPr>
          <w:u w:val="single"/>
        </w:rPr>
        <w:t>3 года</w:t>
      </w:r>
    </w:p>
    <w:p w:rsidR="00D542E6" w:rsidRDefault="00D542E6" w:rsidP="00D542E6">
      <w:pPr>
        <w:spacing w:line="276" w:lineRule="auto"/>
        <w:ind w:firstLine="567"/>
        <w:jc w:val="both"/>
        <w:rPr>
          <w:b/>
        </w:rPr>
      </w:pPr>
    </w:p>
    <w:p w:rsidR="00D542E6" w:rsidRDefault="00D542E6" w:rsidP="00D542E6">
      <w:pPr>
        <w:spacing w:line="276" w:lineRule="auto"/>
        <w:ind w:firstLine="567"/>
        <w:jc w:val="both"/>
        <w:rPr>
          <w:b/>
        </w:rPr>
      </w:pPr>
    </w:p>
    <w:p w:rsidR="00C1403A" w:rsidRPr="00097275" w:rsidRDefault="00C1403A" w:rsidP="00D542E6">
      <w:pPr>
        <w:spacing w:line="276" w:lineRule="auto"/>
        <w:ind w:firstLine="567"/>
        <w:jc w:val="both"/>
      </w:pPr>
      <w:r w:rsidRPr="00097275">
        <w:rPr>
          <w:b/>
        </w:rPr>
        <w:t>Год начала подготовки</w:t>
      </w:r>
      <w:r w:rsidRPr="00097275">
        <w:t>: 20</w:t>
      </w:r>
      <w:r w:rsidR="00D542E6">
        <w:t>26</w:t>
      </w:r>
    </w:p>
    <w:p w:rsidR="00C1403A" w:rsidRPr="00097275" w:rsidRDefault="00C1403A" w:rsidP="00331628">
      <w:pPr>
        <w:spacing w:line="276" w:lineRule="auto"/>
        <w:ind w:firstLine="709"/>
        <w:jc w:val="both"/>
      </w:pPr>
    </w:p>
    <w:p w:rsidR="00C1403A" w:rsidRPr="00097275" w:rsidRDefault="00C1403A" w:rsidP="00331628">
      <w:pPr>
        <w:spacing w:line="276" w:lineRule="auto"/>
        <w:ind w:firstLine="709"/>
        <w:jc w:val="both"/>
        <w:rPr>
          <w:b/>
        </w:rPr>
      </w:pPr>
    </w:p>
    <w:p w:rsidR="00F326A5" w:rsidRPr="00097275" w:rsidRDefault="00F326A5" w:rsidP="00331628">
      <w:pPr>
        <w:spacing w:line="276" w:lineRule="auto"/>
        <w:ind w:firstLine="709"/>
        <w:jc w:val="center"/>
        <w:rPr>
          <w:b/>
        </w:rPr>
      </w:pPr>
    </w:p>
    <w:p w:rsidR="00B06109" w:rsidRPr="00097275" w:rsidRDefault="00B06109" w:rsidP="00331628">
      <w:pPr>
        <w:spacing w:line="276" w:lineRule="auto"/>
        <w:ind w:firstLine="709"/>
        <w:jc w:val="center"/>
        <w:rPr>
          <w:b/>
        </w:rPr>
      </w:pPr>
    </w:p>
    <w:p w:rsidR="00693C53" w:rsidRPr="00097275" w:rsidRDefault="00693C53" w:rsidP="006E25BB">
      <w:pPr>
        <w:spacing w:line="276" w:lineRule="auto"/>
        <w:rPr>
          <w:b/>
        </w:rPr>
      </w:pPr>
    </w:p>
    <w:p w:rsidR="00693C53" w:rsidRPr="00097275" w:rsidRDefault="00C1403A" w:rsidP="00331628">
      <w:pPr>
        <w:spacing w:line="276" w:lineRule="auto"/>
        <w:jc w:val="center"/>
      </w:pPr>
      <w:r w:rsidRPr="006B716C">
        <w:t>Воронеж – 2</w:t>
      </w:r>
      <w:r w:rsidR="00CE049E">
        <w:t>025</w:t>
      </w:r>
    </w:p>
    <w:p w:rsidR="006150FF" w:rsidRPr="006E25BB" w:rsidRDefault="00C1403A" w:rsidP="0083286C">
      <w:pPr>
        <w:spacing w:line="276" w:lineRule="auto"/>
        <w:ind w:firstLine="709"/>
        <w:jc w:val="both"/>
        <w:rPr>
          <w:u w:val="single"/>
        </w:rPr>
      </w:pPr>
      <w:r w:rsidRPr="00097275">
        <w:rPr>
          <w:u w:val="single"/>
        </w:rPr>
        <w:br w:type="page"/>
      </w:r>
      <w:r w:rsidR="0083286C" w:rsidRPr="0083286C">
        <w:lastRenderedPageBreak/>
        <w:t>П</w:t>
      </w:r>
      <w:r w:rsidR="00201B14" w:rsidRPr="00565CAE">
        <w:t xml:space="preserve">рограмма </w:t>
      </w:r>
      <w:r w:rsidR="00866A85" w:rsidRPr="00565CAE">
        <w:t xml:space="preserve">подготовки </w:t>
      </w:r>
      <w:r w:rsidR="0083286C">
        <w:t xml:space="preserve">научных и </w:t>
      </w:r>
      <w:r w:rsidR="001B064F" w:rsidRPr="00565CAE">
        <w:t xml:space="preserve">научно-педагогических кадров в аспирантуре </w:t>
      </w:r>
      <w:r w:rsidR="00893B2C">
        <w:t>«</w:t>
      </w:r>
      <w:r w:rsidR="0083286C">
        <w:t>Теоретическая информатика, кибернетика</w:t>
      </w:r>
      <w:r w:rsidR="00893B2C">
        <w:t xml:space="preserve">» </w:t>
      </w:r>
      <w:r w:rsidR="006150FF" w:rsidRPr="00097275">
        <w:t xml:space="preserve">разработана на основании </w:t>
      </w:r>
      <w:r w:rsidR="0083286C" w:rsidRPr="0083286C">
        <w:t>федеральн</w:t>
      </w:r>
      <w:r w:rsidR="0083286C">
        <w:t>ых</w:t>
      </w:r>
      <w:r w:rsidR="0083286C" w:rsidRPr="0083286C">
        <w:t xml:space="preserve"> государственн</w:t>
      </w:r>
      <w:r w:rsidR="0083286C">
        <w:t>ых</w:t>
      </w:r>
      <w:r w:rsidR="0083286C" w:rsidRPr="0083286C">
        <w:t xml:space="preserve"> </w:t>
      </w:r>
      <w:r w:rsidR="006150FF" w:rsidRPr="00097275">
        <w:t xml:space="preserve">требований </w:t>
      </w:r>
      <w:r w:rsidR="0083286C">
        <w:t>к структуре программ подготовки научных и научно-педагогических кадров в аспирантуре (адъюнктуре)</w:t>
      </w:r>
      <w:r w:rsidR="0083286C" w:rsidRPr="0083286C">
        <w:t xml:space="preserve"> </w:t>
      </w:r>
      <w:r w:rsidR="00F72368">
        <w:t xml:space="preserve">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(адъюнктов), </w:t>
      </w:r>
      <w:r w:rsidR="006150FF" w:rsidRPr="00097275">
        <w:t>утверждённ</w:t>
      </w:r>
      <w:r w:rsidR="00F72368">
        <w:t>ых</w:t>
      </w:r>
      <w:r w:rsidR="00331628" w:rsidRPr="00097275">
        <w:t xml:space="preserve"> приказом </w:t>
      </w:r>
      <w:r w:rsidR="00201B14" w:rsidRPr="00C527C3">
        <w:t>Минобрнауки России</w:t>
      </w:r>
      <w:r w:rsidR="00331628" w:rsidRPr="00097275">
        <w:t xml:space="preserve"> от </w:t>
      </w:r>
      <w:r w:rsidR="00F72368">
        <w:t>20.10.2021</w:t>
      </w:r>
      <w:r w:rsidR="00893B2C" w:rsidRPr="00C527C3">
        <w:t>г. №</w:t>
      </w:r>
      <w:r w:rsidR="00893B2C">
        <w:t xml:space="preserve"> </w:t>
      </w:r>
      <w:r w:rsidR="00F72368">
        <w:t>951</w:t>
      </w:r>
      <w:r w:rsidR="00893B2C" w:rsidRPr="00C527C3">
        <w:t>.</w:t>
      </w:r>
    </w:p>
    <w:p w:rsidR="00C1403A" w:rsidRPr="00565CAE" w:rsidRDefault="00F72368" w:rsidP="00000F73">
      <w:pPr>
        <w:pStyle w:val="af3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72368">
        <w:rPr>
          <w:rFonts w:ascii="Times New Roman" w:hAnsi="Times New Roman"/>
          <w:sz w:val="28"/>
          <w:szCs w:val="28"/>
        </w:rPr>
        <w:t xml:space="preserve">Программа подготовки научных и научно-педагогических кадров в аспирантуре </w:t>
      </w:r>
      <w:r w:rsidR="006150FF" w:rsidRPr="00565CAE">
        <w:rPr>
          <w:rFonts w:ascii="Times New Roman" w:hAnsi="Times New Roman"/>
          <w:sz w:val="28"/>
          <w:szCs w:val="28"/>
        </w:rPr>
        <w:t xml:space="preserve">рассмотрена на заседании </w:t>
      </w:r>
      <w:r>
        <w:rPr>
          <w:rFonts w:ascii="Times New Roman" w:hAnsi="Times New Roman"/>
          <w:sz w:val="28"/>
          <w:szCs w:val="28"/>
        </w:rPr>
        <w:t xml:space="preserve">базовой </w:t>
      </w:r>
      <w:r w:rsidR="006150FF" w:rsidRPr="00565CAE">
        <w:rPr>
          <w:rFonts w:ascii="Times New Roman" w:hAnsi="Times New Roman"/>
          <w:sz w:val="28"/>
          <w:szCs w:val="28"/>
        </w:rPr>
        <w:t xml:space="preserve">кафедры </w:t>
      </w:r>
      <w:r>
        <w:rPr>
          <w:rFonts w:ascii="Times New Roman" w:hAnsi="Times New Roman"/>
          <w:sz w:val="28"/>
          <w:szCs w:val="28"/>
        </w:rPr>
        <w:t>«Кибернетики в системах организационного управления»</w:t>
      </w:r>
      <w:r w:rsidR="00893B2C">
        <w:rPr>
          <w:rFonts w:ascii="Times New Roman" w:hAnsi="Times New Roman"/>
          <w:sz w:val="28"/>
          <w:szCs w:val="28"/>
        </w:rPr>
        <w:t xml:space="preserve"> </w:t>
      </w:r>
      <w:r w:rsidR="00893B2C" w:rsidRPr="00C527C3">
        <w:rPr>
          <w:rFonts w:ascii="Times New Roman" w:hAnsi="Times New Roman"/>
          <w:sz w:val="28"/>
          <w:szCs w:val="28"/>
        </w:rPr>
        <w:t>от</w:t>
      </w:r>
      <w:r w:rsidR="00893B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    » сентября</w:t>
      </w:r>
      <w:r w:rsidRPr="00F72368">
        <w:rPr>
          <w:rFonts w:ascii="Times New Roman" w:hAnsi="Times New Roman"/>
          <w:sz w:val="28"/>
          <w:szCs w:val="28"/>
        </w:rPr>
        <w:t xml:space="preserve"> </w:t>
      </w:r>
      <w:r w:rsidR="00893B2C" w:rsidRPr="00F72368">
        <w:rPr>
          <w:rFonts w:ascii="Times New Roman" w:hAnsi="Times New Roman"/>
          <w:sz w:val="28"/>
          <w:szCs w:val="28"/>
        </w:rPr>
        <w:t>20</w:t>
      </w:r>
      <w:r w:rsidRPr="00F72368">
        <w:rPr>
          <w:rFonts w:ascii="Times New Roman" w:hAnsi="Times New Roman"/>
          <w:sz w:val="28"/>
          <w:szCs w:val="28"/>
        </w:rPr>
        <w:t>25 г.</w:t>
      </w:r>
      <w:r w:rsidR="00893B2C">
        <w:rPr>
          <w:rFonts w:ascii="Times New Roman" w:hAnsi="Times New Roman"/>
          <w:sz w:val="28"/>
          <w:szCs w:val="28"/>
        </w:rPr>
        <w:t xml:space="preserve">, </w:t>
      </w:r>
      <w:r w:rsidR="00893B2C" w:rsidRPr="00C527C3">
        <w:rPr>
          <w:rFonts w:ascii="Times New Roman" w:hAnsi="Times New Roman"/>
          <w:sz w:val="28"/>
          <w:szCs w:val="28"/>
        </w:rPr>
        <w:t>протокол №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93B2C" w:rsidRPr="00C527C3">
        <w:rPr>
          <w:rFonts w:ascii="Times New Roman" w:hAnsi="Times New Roman"/>
          <w:sz w:val="28"/>
          <w:szCs w:val="28"/>
        </w:rPr>
        <w:t>.</w:t>
      </w:r>
    </w:p>
    <w:p w:rsidR="00693C53" w:rsidRPr="00097275" w:rsidRDefault="00693C53" w:rsidP="00331628">
      <w:pPr>
        <w:spacing w:line="276" w:lineRule="auto"/>
        <w:ind w:firstLine="709"/>
        <w:jc w:val="both"/>
      </w:pPr>
    </w:p>
    <w:p w:rsidR="00C1403A" w:rsidRPr="008502C2" w:rsidRDefault="00C1403A" w:rsidP="00E156D7">
      <w:pPr>
        <w:spacing w:line="276" w:lineRule="auto"/>
        <w:jc w:val="both"/>
      </w:pPr>
      <w:r w:rsidRPr="00097275">
        <w:t xml:space="preserve">Заведующий кафедрой </w:t>
      </w:r>
      <w:r w:rsidR="002955EF">
        <w:tab/>
      </w:r>
      <w:r w:rsidR="002955EF">
        <w:tab/>
      </w:r>
      <w:r w:rsidR="002955EF">
        <w:tab/>
      </w:r>
      <w:r w:rsidR="006150FF" w:rsidRPr="00097275">
        <w:t xml:space="preserve">__________________ </w:t>
      </w:r>
      <w:r w:rsidR="00C2524B">
        <w:tab/>
      </w:r>
      <w:r w:rsidR="00D677D6" w:rsidRPr="008502C2">
        <w:t>В</w:t>
      </w:r>
      <w:r w:rsidR="00893B2C" w:rsidRPr="008502C2">
        <w:t>.</w:t>
      </w:r>
      <w:r w:rsidR="00D677D6" w:rsidRPr="008502C2">
        <w:t>Е</w:t>
      </w:r>
      <w:r w:rsidR="00893B2C" w:rsidRPr="008502C2">
        <w:t xml:space="preserve">. </w:t>
      </w:r>
      <w:r w:rsidR="00D677D6" w:rsidRPr="008502C2">
        <w:t>Белоусов</w:t>
      </w:r>
    </w:p>
    <w:p w:rsidR="00693C53" w:rsidRPr="00097275" w:rsidRDefault="00693C53" w:rsidP="002955EF">
      <w:pPr>
        <w:spacing w:line="276" w:lineRule="auto"/>
        <w:jc w:val="both"/>
      </w:pPr>
    </w:p>
    <w:p w:rsidR="00C1403A" w:rsidRPr="008502C2" w:rsidRDefault="00C1403A" w:rsidP="002955EF">
      <w:pPr>
        <w:spacing w:line="276" w:lineRule="auto"/>
        <w:jc w:val="both"/>
      </w:pPr>
      <w:r w:rsidRPr="00097275">
        <w:t xml:space="preserve">Руководитель </w:t>
      </w:r>
      <w:r w:rsidR="005B7302">
        <w:t>программы аспирантуры</w:t>
      </w:r>
      <w:r w:rsidR="002955EF" w:rsidRPr="00097275">
        <w:t>________________</w:t>
      </w:r>
      <w:r w:rsidR="006150FF" w:rsidRPr="00097275">
        <w:t xml:space="preserve"> </w:t>
      </w:r>
      <w:r w:rsidR="00C2524B">
        <w:tab/>
      </w:r>
      <w:r w:rsidR="00D677D6" w:rsidRPr="008502C2">
        <w:t>В</w:t>
      </w:r>
      <w:r w:rsidR="00893B2C" w:rsidRPr="008502C2">
        <w:t>.</w:t>
      </w:r>
      <w:r w:rsidR="00D677D6" w:rsidRPr="008502C2">
        <w:t>П</w:t>
      </w:r>
      <w:r w:rsidR="00893B2C" w:rsidRPr="008502C2">
        <w:t xml:space="preserve">. </w:t>
      </w:r>
      <w:r w:rsidR="00D677D6" w:rsidRPr="008502C2">
        <w:t>Морозов</w:t>
      </w:r>
    </w:p>
    <w:p w:rsidR="00693C53" w:rsidRPr="00097275" w:rsidRDefault="00693C53" w:rsidP="002955EF">
      <w:pPr>
        <w:spacing w:line="276" w:lineRule="auto"/>
        <w:jc w:val="both"/>
      </w:pPr>
    </w:p>
    <w:p w:rsidR="002955EF" w:rsidRPr="00F8184D" w:rsidRDefault="002955EF" w:rsidP="002955EF">
      <w:pPr>
        <w:spacing w:line="276" w:lineRule="auto"/>
        <w:jc w:val="both"/>
        <w:rPr>
          <w:rFonts w:eastAsia="Calibri"/>
          <w:iCs w:val="0"/>
          <w:lang w:eastAsia="en-US"/>
        </w:rPr>
      </w:pPr>
      <w:r w:rsidRPr="00F8184D">
        <w:rPr>
          <w:rFonts w:eastAsia="Calibri"/>
          <w:iCs w:val="0"/>
          <w:lang w:eastAsia="en-US"/>
        </w:rPr>
        <w:t xml:space="preserve">Проректор по учебной работе, </w:t>
      </w:r>
    </w:p>
    <w:p w:rsidR="002955EF" w:rsidRPr="00F8184D" w:rsidRDefault="002955EF" w:rsidP="002955EF">
      <w:pPr>
        <w:spacing w:line="276" w:lineRule="auto"/>
        <w:jc w:val="both"/>
        <w:rPr>
          <w:rFonts w:eastAsia="Calibri"/>
          <w:iCs w:val="0"/>
          <w:lang w:eastAsia="en-US"/>
        </w:rPr>
      </w:pPr>
      <w:r w:rsidRPr="00F8184D">
        <w:rPr>
          <w:rFonts w:eastAsia="Calibri"/>
          <w:iCs w:val="0"/>
          <w:lang w:eastAsia="en-US"/>
        </w:rPr>
        <w:t>председатель Учебно-</w:t>
      </w:r>
    </w:p>
    <w:p w:rsidR="00331628" w:rsidRDefault="002955EF" w:rsidP="002955EF">
      <w:pPr>
        <w:spacing w:line="276" w:lineRule="auto"/>
        <w:jc w:val="both"/>
        <w:rPr>
          <w:rFonts w:eastAsia="Calibri"/>
          <w:iCs w:val="0"/>
          <w:lang w:eastAsia="en-US"/>
        </w:rPr>
      </w:pPr>
      <w:r w:rsidRPr="00F8184D">
        <w:rPr>
          <w:rFonts w:eastAsia="Calibri"/>
          <w:iCs w:val="0"/>
          <w:lang w:eastAsia="en-US"/>
        </w:rPr>
        <w:t xml:space="preserve">методического совета </w:t>
      </w:r>
      <w:r w:rsidRPr="00F8184D">
        <w:rPr>
          <w:rFonts w:eastAsia="Calibri"/>
          <w:iCs w:val="0"/>
          <w:lang w:eastAsia="en-US"/>
        </w:rPr>
        <w:tab/>
      </w:r>
      <w:r w:rsidRPr="00F8184D">
        <w:rPr>
          <w:rFonts w:eastAsia="Calibri"/>
          <w:iCs w:val="0"/>
          <w:lang w:eastAsia="en-US"/>
        </w:rPr>
        <w:tab/>
      </w:r>
      <w:r w:rsidRPr="00F8184D">
        <w:rPr>
          <w:rFonts w:eastAsia="Calibri"/>
          <w:iCs w:val="0"/>
          <w:lang w:eastAsia="en-US"/>
        </w:rPr>
        <w:tab/>
      </w:r>
      <w:r w:rsidRPr="00F8184D">
        <w:t>__________________</w:t>
      </w:r>
      <w:r w:rsidRPr="00F8184D">
        <w:rPr>
          <w:rFonts w:eastAsia="Calibri"/>
          <w:iCs w:val="0"/>
          <w:lang w:eastAsia="en-US"/>
        </w:rPr>
        <w:t xml:space="preserve"> </w:t>
      </w:r>
      <w:r w:rsidRPr="00F8184D">
        <w:rPr>
          <w:rFonts w:eastAsia="Calibri"/>
          <w:iCs w:val="0"/>
          <w:lang w:eastAsia="en-US"/>
        </w:rPr>
        <w:tab/>
        <w:t>А.И. Колосов</w:t>
      </w:r>
    </w:p>
    <w:p w:rsidR="00000F73" w:rsidRPr="00097275" w:rsidRDefault="00000F73" w:rsidP="00331628">
      <w:pPr>
        <w:spacing w:line="276" w:lineRule="auto"/>
        <w:ind w:firstLine="567"/>
        <w:jc w:val="both"/>
        <w:rPr>
          <w:spacing w:val="-2"/>
        </w:rPr>
      </w:pPr>
    </w:p>
    <w:p w:rsidR="002955EF" w:rsidRPr="00D677D6" w:rsidRDefault="00D677D6" w:rsidP="00893B2C">
      <w:pPr>
        <w:spacing w:line="276" w:lineRule="auto"/>
        <w:ind w:firstLine="567"/>
        <w:jc w:val="both"/>
        <w:rPr>
          <w:spacing w:val="-2"/>
        </w:rPr>
      </w:pPr>
      <w:r w:rsidRPr="00D677D6">
        <w:rPr>
          <w:spacing w:val="-2"/>
        </w:rPr>
        <w:t>Программа подготовки научных и научно-педагогических кадров в аспирантуре</w:t>
      </w:r>
      <w:r>
        <w:rPr>
          <w:spacing w:val="-2"/>
        </w:rPr>
        <w:t xml:space="preserve"> </w:t>
      </w:r>
      <w:r w:rsidR="006150FF" w:rsidRPr="00097275">
        <w:rPr>
          <w:spacing w:val="-2"/>
        </w:rPr>
        <w:t xml:space="preserve">рассмотрена и утверждена </w:t>
      </w:r>
      <w:r w:rsidR="006150FF" w:rsidRPr="00097275">
        <w:rPr>
          <w:rFonts w:eastAsia="Calibri"/>
          <w:iCs w:val="0"/>
          <w:spacing w:val="-2"/>
          <w:lang w:eastAsia="en-US"/>
        </w:rPr>
        <w:t xml:space="preserve">решением </w:t>
      </w:r>
      <w:r w:rsidR="006150FF" w:rsidRPr="00F8184D">
        <w:rPr>
          <w:rFonts w:eastAsia="Calibri"/>
          <w:iCs w:val="0"/>
          <w:spacing w:val="-2"/>
          <w:lang w:eastAsia="en-US"/>
        </w:rPr>
        <w:t>Ученого совета ВГ</w:t>
      </w:r>
      <w:r w:rsidR="007B07D1">
        <w:rPr>
          <w:rFonts w:eastAsia="Calibri"/>
          <w:iCs w:val="0"/>
          <w:spacing w:val="-2"/>
          <w:lang w:eastAsia="en-US"/>
        </w:rPr>
        <w:t xml:space="preserve">ТУ </w:t>
      </w:r>
      <w:r w:rsidR="00893B2C">
        <w:rPr>
          <w:rFonts w:eastAsia="Calibri"/>
          <w:iCs w:val="0"/>
          <w:spacing w:val="-2"/>
          <w:lang w:eastAsia="en-US"/>
        </w:rPr>
        <w:t xml:space="preserve">от </w:t>
      </w:r>
      <w:r>
        <w:rPr>
          <w:rFonts w:eastAsia="Calibri"/>
          <w:iCs w:val="0"/>
          <w:spacing w:val="-2"/>
          <w:lang w:eastAsia="en-US"/>
        </w:rPr>
        <w:t>«    »</w:t>
      </w:r>
      <w:r w:rsidR="00893B2C" w:rsidRPr="00D677D6">
        <w:rPr>
          <w:rFonts w:eastAsia="Calibri"/>
          <w:iCs w:val="0"/>
          <w:spacing w:val="-2"/>
          <w:lang w:eastAsia="en-US"/>
        </w:rPr>
        <w:t xml:space="preserve"> </w:t>
      </w:r>
      <w:r w:rsidRPr="00D677D6">
        <w:rPr>
          <w:rFonts w:eastAsia="Calibri"/>
          <w:iCs w:val="0"/>
          <w:spacing w:val="-2"/>
          <w:lang w:eastAsia="en-US"/>
        </w:rPr>
        <w:t>сентября 2025</w:t>
      </w:r>
      <w:r w:rsidR="00893B2C" w:rsidRPr="00D677D6">
        <w:rPr>
          <w:rFonts w:eastAsia="Calibri"/>
          <w:iCs w:val="0"/>
          <w:spacing w:val="-2"/>
          <w:lang w:eastAsia="en-US"/>
        </w:rPr>
        <w:t xml:space="preserve"> г., протокол № </w:t>
      </w:r>
      <w:r w:rsidRPr="00D677D6">
        <w:rPr>
          <w:rFonts w:eastAsia="Calibri"/>
          <w:iCs w:val="0"/>
          <w:spacing w:val="-2"/>
          <w:lang w:eastAsia="en-US"/>
        </w:rPr>
        <w:t xml:space="preserve">   </w:t>
      </w:r>
      <w:r w:rsidR="00893B2C" w:rsidRPr="00D677D6">
        <w:rPr>
          <w:rFonts w:eastAsia="Calibri"/>
          <w:iCs w:val="0"/>
          <w:lang w:eastAsia="en-US"/>
        </w:rPr>
        <w:t>.</w:t>
      </w:r>
    </w:p>
    <w:p w:rsidR="002955EF" w:rsidRDefault="002955EF" w:rsidP="002955EF">
      <w:pPr>
        <w:spacing w:line="276" w:lineRule="auto"/>
        <w:ind w:firstLine="709"/>
        <w:jc w:val="both"/>
        <w:rPr>
          <w:spacing w:val="-2"/>
        </w:rPr>
      </w:pPr>
    </w:p>
    <w:p w:rsidR="00441694" w:rsidRDefault="00D677D6" w:rsidP="00893B2C">
      <w:pPr>
        <w:spacing w:line="276" w:lineRule="auto"/>
        <w:ind w:firstLine="709"/>
        <w:jc w:val="both"/>
        <w:rPr>
          <w:spacing w:val="-2"/>
        </w:rPr>
      </w:pPr>
      <w:r w:rsidRPr="00D677D6">
        <w:rPr>
          <w:spacing w:val="-2"/>
        </w:rPr>
        <w:t>Программа подготовки научных и научно-педагогических кадров в аспирантуре</w:t>
      </w:r>
      <w:r w:rsidR="00893B2C" w:rsidRPr="006654F5">
        <w:rPr>
          <w:spacing w:val="-2"/>
        </w:rPr>
        <w:t xml:space="preserve"> согласована с </w:t>
      </w:r>
      <w:r w:rsidR="008502C2">
        <w:rPr>
          <w:spacing w:val="-2"/>
        </w:rPr>
        <w:t>кафедрой</w:t>
      </w:r>
      <w:r w:rsidR="00441694" w:rsidRPr="00441694">
        <w:t xml:space="preserve"> </w:t>
      </w:r>
      <w:r w:rsidR="00441694" w:rsidRPr="00441694">
        <w:rPr>
          <w:spacing w:val="-2"/>
        </w:rPr>
        <w:t>математических методов исследования операций</w:t>
      </w:r>
      <w:r w:rsidR="008502C2">
        <w:rPr>
          <w:spacing w:val="-2"/>
        </w:rPr>
        <w:t xml:space="preserve"> </w:t>
      </w:r>
      <w:r w:rsidR="00441694">
        <w:rPr>
          <w:spacing w:val="-2"/>
        </w:rPr>
        <w:t>Федерального</w:t>
      </w:r>
      <w:r w:rsidR="00441694" w:rsidRPr="00441694">
        <w:rPr>
          <w:spacing w:val="-2"/>
        </w:rPr>
        <w:t xml:space="preserve"> государственно</w:t>
      </w:r>
      <w:r w:rsidR="00441694">
        <w:rPr>
          <w:spacing w:val="-2"/>
        </w:rPr>
        <w:t>го</w:t>
      </w:r>
      <w:r w:rsidR="00441694" w:rsidRPr="00441694">
        <w:rPr>
          <w:spacing w:val="-2"/>
        </w:rPr>
        <w:t xml:space="preserve"> образовательно</w:t>
      </w:r>
      <w:r w:rsidR="00441694">
        <w:rPr>
          <w:spacing w:val="-2"/>
        </w:rPr>
        <w:t>го учреждения</w:t>
      </w:r>
      <w:r w:rsidR="00441694" w:rsidRPr="00441694">
        <w:rPr>
          <w:spacing w:val="-2"/>
        </w:rPr>
        <w:t xml:space="preserve"> высшего образования «Воронежский государственный университет»</w:t>
      </w:r>
      <w:r w:rsidR="00441694">
        <w:rPr>
          <w:spacing w:val="-2"/>
        </w:rPr>
        <w:t>,</w:t>
      </w:r>
    </w:p>
    <w:p w:rsidR="00441694" w:rsidRDefault="00441694" w:rsidP="00441694">
      <w:pPr>
        <w:spacing w:line="276" w:lineRule="auto"/>
        <w:jc w:val="both"/>
        <w:rPr>
          <w:spacing w:val="-2"/>
          <w:u w:val="single"/>
        </w:rPr>
      </w:pPr>
      <w:r w:rsidRPr="00441694">
        <w:rPr>
          <w:spacing w:val="-2"/>
          <w:u w:val="single"/>
        </w:rPr>
        <w:t>рецензия д.т.н., профессора Бондаренко Юлии Валентиновны,</w:t>
      </w:r>
      <w:r w:rsidR="005001F9">
        <w:rPr>
          <w:spacing w:val="-2"/>
          <w:u w:val="single"/>
        </w:rPr>
        <w:t xml:space="preserve"> </w:t>
      </w:r>
      <w:r>
        <w:rPr>
          <w:spacing w:val="-2"/>
          <w:u w:val="single"/>
        </w:rPr>
        <w:t xml:space="preserve">профессора кафедры </w:t>
      </w:r>
      <w:r w:rsidR="00677D31" w:rsidRPr="00677D31">
        <w:rPr>
          <w:spacing w:val="-2"/>
          <w:u w:val="single"/>
        </w:rPr>
        <w:t>математических методов исследования операций</w:t>
      </w:r>
      <w:r w:rsidR="00677D31">
        <w:rPr>
          <w:spacing w:val="-2"/>
          <w:u w:val="single"/>
        </w:rPr>
        <w:t xml:space="preserve"> ФГБОУ ВО «ВГУ»</w:t>
      </w:r>
    </w:p>
    <w:p w:rsidR="00677D31" w:rsidRPr="005001F9" w:rsidRDefault="005001F9" w:rsidP="005001F9">
      <w:pPr>
        <w:spacing w:line="276" w:lineRule="auto"/>
        <w:jc w:val="center"/>
        <w:rPr>
          <w:i/>
          <w:spacing w:val="-2"/>
          <w:sz w:val="24"/>
          <w:szCs w:val="24"/>
        </w:rPr>
      </w:pPr>
      <w:r w:rsidRPr="005001F9">
        <w:rPr>
          <w:i/>
          <w:spacing w:val="-2"/>
          <w:sz w:val="24"/>
          <w:szCs w:val="24"/>
        </w:rPr>
        <w:t>(получена рецензия)</w:t>
      </w:r>
    </w:p>
    <w:p w:rsidR="00677D31" w:rsidRDefault="00677D31" w:rsidP="00677D31">
      <w:pPr>
        <w:spacing w:line="276" w:lineRule="auto"/>
        <w:ind w:firstLine="709"/>
        <w:jc w:val="both"/>
        <w:rPr>
          <w:spacing w:val="-2"/>
        </w:rPr>
      </w:pPr>
      <w:r w:rsidRPr="00677D31">
        <w:rPr>
          <w:spacing w:val="-2"/>
        </w:rPr>
        <w:t>Внешняя</w:t>
      </w:r>
      <w:r>
        <w:rPr>
          <w:spacing w:val="-2"/>
        </w:rPr>
        <w:t xml:space="preserve"> рецензия на программу </w:t>
      </w:r>
      <w:r w:rsidRPr="00677D31">
        <w:rPr>
          <w:spacing w:val="-2"/>
        </w:rPr>
        <w:t>подготовки научных и научно-педагогических кадров в аспирантуре</w:t>
      </w:r>
      <w:r>
        <w:rPr>
          <w:spacing w:val="-2"/>
        </w:rPr>
        <w:t>:</w:t>
      </w:r>
    </w:p>
    <w:p w:rsidR="00677D31" w:rsidRDefault="005001F9" w:rsidP="005001F9">
      <w:pPr>
        <w:spacing w:line="276" w:lineRule="auto"/>
        <w:jc w:val="both"/>
        <w:rPr>
          <w:spacing w:val="-2"/>
          <w:u w:val="single"/>
        </w:rPr>
      </w:pPr>
      <w:r w:rsidRPr="005001F9">
        <w:rPr>
          <w:spacing w:val="-2"/>
          <w:u w:val="single"/>
        </w:rPr>
        <w:t>р</w:t>
      </w:r>
      <w:r w:rsidR="00312D2B" w:rsidRPr="005001F9">
        <w:rPr>
          <w:spacing w:val="-2"/>
          <w:u w:val="single"/>
        </w:rPr>
        <w:t>ецензия</w:t>
      </w:r>
      <w:r w:rsidRPr="005001F9">
        <w:rPr>
          <w:spacing w:val="-2"/>
          <w:u w:val="single"/>
        </w:rPr>
        <w:t xml:space="preserve"> Попова Романа Ивановича, директора ООО «АНГЕЛЫ АЙТИ», г. Воронеж</w:t>
      </w:r>
      <w:r>
        <w:rPr>
          <w:spacing w:val="-2"/>
          <w:u w:val="single"/>
        </w:rPr>
        <w:t>________________________________________________________________</w:t>
      </w:r>
    </w:p>
    <w:p w:rsidR="005001F9" w:rsidRPr="005001F9" w:rsidRDefault="005001F9" w:rsidP="005001F9">
      <w:pPr>
        <w:spacing w:line="276" w:lineRule="auto"/>
        <w:jc w:val="center"/>
        <w:rPr>
          <w:spacing w:val="-2"/>
          <w:u w:val="single"/>
        </w:rPr>
      </w:pPr>
      <w:r w:rsidRPr="005001F9">
        <w:rPr>
          <w:i/>
          <w:spacing w:val="-2"/>
          <w:sz w:val="24"/>
          <w:szCs w:val="24"/>
        </w:rPr>
        <w:t>(получена рецензия)</w:t>
      </w:r>
    </w:p>
    <w:p w:rsidR="001C52CF" w:rsidRPr="00097275" w:rsidRDefault="002955EF" w:rsidP="00F022F2">
      <w:pPr>
        <w:spacing w:line="276" w:lineRule="auto"/>
        <w:jc w:val="center"/>
        <w:rPr>
          <w:b/>
          <w:bCs/>
        </w:rPr>
      </w:pPr>
      <w:r>
        <w:rPr>
          <w:b/>
          <w:bCs/>
        </w:rPr>
        <w:br w:type="page"/>
      </w:r>
      <w:r w:rsidR="00DD5B3E">
        <w:t>СОДЕРЖАНИЕ</w:t>
      </w:r>
    </w:p>
    <w:p w:rsidR="00000F73" w:rsidRPr="00863B22" w:rsidRDefault="00805AEF" w:rsidP="00893B2C">
      <w:pPr>
        <w:pStyle w:val="13"/>
        <w:rPr>
          <w:noProof/>
        </w:rPr>
      </w:pPr>
      <w:r w:rsidRPr="002955EF">
        <w:rPr>
          <w:highlight w:val="yellow"/>
        </w:rPr>
        <w:fldChar w:fldCharType="begin"/>
      </w:r>
      <w:r w:rsidR="00000F73" w:rsidRPr="002955EF">
        <w:rPr>
          <w:highlight w:val="yellow"/>
        </w:rPr>
        <w:instrText xml:space="preserve"> TOC \o "1-2" \u </w:instrText>
      </w:r>
      <w:r w:rsidRPr="002955EF">
        <w:rPr>
          <w:highlight w:val="yellow"/>
        </w:rPr>
        <w:fldChar w:fldCharType="separate"/>
      </w:r>
      <w:r w:rsidR="00000F73" w:rsidRPr="00863B22">
        <w:rPr>
          <w:noProof/>
        </w:rPr>
        <w:t>1</w:t>
      </w:r>
      <w:r w:rsidR="00000F73" w:rsidRPr="007B07D1">
        <w:rPr>
          <w:noProof/>
        </w:rPr>
        <w:t xml:space="preserve">. </w:t>
      </w:r>
      <w:r w:rsidR="00855BED" w:rsidRPr="007B07D1">
        <w:rPr>
          <w:noProof/>
        </w:rPr>
        <w:t>ОБЩ</w:t>
      </w:r>
      <w:r w:rsidR="00855BED">
        <w:rPr>
          <w:noProof/>
        </w:rPr>
        <w:t>ИЕ ПОЛОЖЕНИЯ</w:t>
      </w:r>
      <w:r w:rsidR="00000F73" w:rsidRPr="00863B22">
        <w:rPr>
          <w:noProof/>
        </w:rPr>
        <w:tab/>
      </w:r>
      <w:r w:rsidRPr="00863B22">
        <w:rPr>
          <w:noProof/>
        </w:rPr>
        <w:fldChar w:fldCharType="begin"/>
      </w:r>
      <w:r w:rsidR="00000F73" w:rsidRPr="00863B22">
        <w:rPr>
          <w:noProof/>
        </w:rPr>
        <w:instrText xml:space="preserve"> PAGEREF _Toc24145275 \h </w:instrText>
      </w:r>
      <w:r w:rsidRPr="00863B22">
        <w:rPr>
          <w:noProof/>
        </w:rPr>
      </w:r>
      <w:r w:rsidRPr="00863B22">
        <w:rPr>
          <w:noProof/>
        </w:rPr>
        <w:fldChar w:fldCharType="separate"/>
      </w:r>
      <w:r w:rsidR="00A541AC">
        <w:rPr>
          <w:noProof/>
        </w:rPr>
        <w:t>4</w:t>
      </w:r>
      <w:r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>1.1. Назначение и область применения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_Toc24145276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4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 xml:space="preserve">1.2. Нормативные документы для разработки </w:t>
      </w:r>
      <w:r w:rsidR="00855BED">
        <w:rPr>
          <w:noProof/>
        </w:rPr>
        <w:t>программы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_Toc24145277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4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 xml:space="preserve">1.3. Цель </w:t>
      </w:r>
      <w:r w:rsidR="00855BED" w:rsidRPr="00855BED">
        <w:rPr>
          <w:noProof/>
        </w:rPr>
        <w:t>программы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_Toc24145278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5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 xml:space="preserve">1.4. Характеристика </w:t>
      </w:r>
      <w:r w:rsidR="00855BED" w:rsidRPr="00855BED">
        <w:rPr>
          <w:noProof/>
        </w:rPr>
        <w:t>программы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_Toc24145279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5</w:t>
      </w:r>
      <w:r w:rsidR="00805AEF" w:rsidRPr="00863B22">
        <w:rPr>
          <w:noProof/>
        </w:rPr>
        <w:fldChar w:fldCharType="end"/>
      </w:r>
    </w:p>
    <w:p w:rsidR="00000F73" w:rsidRPr="00863B22" w:rsidRDefault="00000F73" w:rsidP="00893B2C">
      <w:pPr>
        <w:pStyle w:val="13"/>
        <w:rPr>
          <w:noProof/>
        </w:rPr>
      </w:pPr>
      <w:r w:rsidRPr="00863B22">
        <w:rPr>
          <w:noProof/>
        </w:rPr>
        <w:t xml:space="preserve">2. </w:t>
      </w:r>
      <w:r w:rsidR="00855BED" w:rsidRPr="00863B22">
        <w:rPr>
          <w:noProof/>
        </w:rPr>
        <w:t>ОБЩАЯ ХАРАКТЕРИСТИКА ПРОФЕССИОНАЛЬНОЙ ДЕЯТЕЛЬНОСТИ ВЫПУСКНИКОВ</w:t>
      </w:r>
      <w:r w:rsidR="00855BED">
        <w:rPr>
          <w:noProof/>
        </w:rPr>
        <w:t>, ОСВОИВШИХ ПРОГРАММУ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_Toc24145280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6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>2.1 Область профессиональной деятельности выпускников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_Toc24145281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6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>2.2.  Объекты профессиональной деятельности выпускника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_Toc24145282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6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>2.3.  Виды</w:t>
      </w:r>
      <w:r w:rsidR="00855BED">
        <w:rPr>
          <w:noProof/>
        </w:rPr>
        <w:t xml:space="preserve"> </w:t>
      </w:r>
      <w:r w:rsidRPr="00863B22">
        <w:rPr>
          <w:noProof/>
        </w:rPr>
        <w:t>профессиональной деятельности выпускника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_Toc24145283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6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 xml:space="preserve">2.4. Планируемые результаты освоения </w:t>
      </w:r>
      <w:r w:rsidR="00855BED">
        <w:rPr>
          <w:noProof/>
        </w:rPr>
        <w:t>программы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_Toc24145284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7</w:t>
      </w:r>
      <w:r w:rsidR="00805AEF" w:rsidRPr="00863B22">
        <w:rPr>
          <w:noProof/>
        </w:rPr>
        <w:fldChar w:fldCharType="end"/>
      </w:r>
    </w:p>
    <w:p w:rsidR="00000F73" w:rsidRDefault="00000F73" w:rsidP="00893B2C">
      <w:pPr>
        <w:pStyle w:val="13"/>
        <w:rPr>
          <w:noProof/>
        </w:rPr>
      </w:pPr>
      <w:r w:rsidRPr="00863B22">
        <w:rPr>
          <w:noProof/>
          <w:color w:val="000000"/>
        </w:rPr>
        <w:t>3.</w:t>
      </w:r>
      <w:r w:rsidRPr="00863B22">
        <w:rPr>
          <w:i/>
          <w:noProof/>
          <w:color w:val="000000"/>
        </w:rPr>
        <w:t xml:space="preserve"> </w:t>
      </w:r>
      <w:r w:rsidR="00855BED" w:rsidRPr="00863B22">
        <w:rPr>
          <w:noProof/>
        </w:rPr>
        <w:t xml:space="preserve">ХАРАКТЕРИСТИКА СТРУКТУРЫ </w:t>
      </w:r>
      <w:r w:rsidR="00855BED">
        <w:rPr>
          <w:noProof/>
        </w:rPr>
        <w:t>ПРОГРАММЫ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_Toc24145285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8</w:t>
      </w:r>
      <w:r w:rsidR="00805AEF" w:rsidRPr="00863B22">
        <w:rPr>
          <w:noProof/>
        </w:rPr>
        <w:fldChar w:fldCharType="end"/>
      </w:r>
    </w:p>
    <w:p w:rsidR="00660A76" w:rsidRDefault="00660A76" w:rsidP="00660A76">
      <w:pPr>
        <w:ind w:firstLine="851"/>
        <w:rPr>
          <w:noProof/>
        </w:rPr>
      </w:pPr>
      <w:r>
        <w:t xml:space="preserve">3.1. Структура и объём </w:t>
      </w:r>
      <w:r>
        <w:rPr>
          <w:noProof/>
        </w:rPr>
        <w:t>программы аспирантуры………………..</w:t>
      </w:r>
      <w:r>
        <w:rPr>
          <w:noProof/>
        </w:rPr>
        <w:tab/>
        <w:t>…………...</w:t>
      </w:r>
    </w:p>
    <w:p w:rsidR="00660A76" w:rsidRDefault="00660A76" w:rsidP="00660A76">
      <w:pPr>
        <w:ind w:firstLine="851"/>
        <w:rPr>
          <w:noProof/>
        </w:rPr>
      </w:pPr>
      <w:r>
        <w:rPr>
          <w:noProof/>
        </w:rPr>
        <w:t>3.2. Учебный план и календарный график учебного процесса………………</w:t>
      </w:r>
    </w:p>
    <w:p w:rsidR="00660A76" w:rsidRDefault="00660A76" w:rsidP="00660A76">
      <w:pPr>
        <w:ind w:firstLine="851"/>
        <w:rPr>
          <w:noProof/>
        </w:rPr>
      </w:pPr>
      <w:r>
        <w:rPr>
          <w:noProof/>
        </w:rPr>
        <w:t>3.3. Рабочие программы дисциплин (модулей)……………………………….</w:t>
      </w:r>
    </w:p>
    <w:p w:rsidR="00660A76" w:rsidRDefault="00660A76" w:rsidP="00660A76">
      <w:pPr>
        <w:ind w:firstLine="851"/>
        <w:rPr>
          <w:noProof/>
        </w:rPr>
      </w:pPr>
      <w:r>
        <w:rPr>
          <w:noProof/>
        </w:rPr>
        <w:t>3.4. Рабочая программа практики……………………………………………...</w:t>
      </w:r>
    </w:p>
    <w:p w:rsidR="00660A76" w:rsidRPr="00660A76" w:rsidRDefault="00660A76" w:rsidP="00660A76">
      <w:pPr>
        <w:ind w:firstLine="851"/>
      </w:pPr>
      <w:r>
        <w:rPr>
          <w:noProof/>
        </w:rPr>
        <w:t>3.5. Фонды оценочных средств………………………………………………...</w:t>
      </w:r>
    </w:p>
    <w:p w:rsidR="00000F73" w:rsidRPr="00863B22" w:rsidRDefault="00000F73" w:rsidP="00893B2C">
      <w:pPr>
        <w:pStyle w:val="13"/>
        <w:rPr>
          <w:noProof/>
        </w:rPr>
      </w:pPr>
      <w:r w:rsidRPr="00863B22">
        <w:rPr>
          <w:noProof/>
        </w:rPr>
        <w:t xml:space="preserve">4. </w:t>
      </w:r>
      <w:r w:rsidR="00660A76" w:rsidRPr="00863B22">
        <w:rPr>
          <w:noProof/>
        </w:rPr>
        <w:t xml:space="preserve">УСЛОВИЯ РЕАЛИЗАЦИИ </w:t>
      </w:r>
      <w:r w:rsidR="00660A76">
        <w:rPr>
          <w:noProof/>
        </w:rPr>
        <w:t>ПРОГРАММЫ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_Toc24145286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10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>4.</w:t>
      </w:r>
      <w:r w:rsidRPr="00893B2C">
        <w:rPr>
          <w:noProof/>
          <w:spacing w:val="-6"/>
        </w:rPr>
        <w:t xml:space="preserve">1. </w:t>
      </w:r>
      <w:r w:rsidR="00893B2C" w:rsidRPr="00893B2C">
        <w:rPr>
          <w:noProof/>
          <w:spacing w:val="-6"/>
        </w:rPr>
        <w:t xml:space="preserve">Материально-техническое и учебно-методическое обеспечение </w:t>
      </w:r>
      <w:r w:rsidR="00660A76" w:rsidRPr="00660A76">
        <w:rPr>
          <w:noProof/>
          <w:spacing w:val="-6"/>
        </w:rPr>
        <w:t>программы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_Toc24145287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10</w:t>
      </w:r>
      <w:r w:rsidR="00805AEF" w:rsidRPr="00863B22">
        <w:rPr>
          <w:noProof/>
        </w:rPr>
        <w:fldChar w:fldCharType="end"/>
      </w:r>
    </w:p>
    <w:p w:rsidR="00000F73" w:rsidRPr="00863B22" w:rsidRDefault="00000F73">
      <w:pPr>
        <w:pStyle w:val="29"/>
        <w:rPr>
          <w:iCs w:val="0"/>
          <w:noProof/>
        </w:rPr>
      </w:pPr>
      <w:r w:rsidRPr="00863B22">
        <w:rPr>
          <w:noProof/>
        </w:rPr>
        <w:t xml:space="preserve">4.2. Кадровые условия реализации </w:t>
      </w:r>
      <w:r w:rsidR="00660A76" w:rsidRPr="00660A76">
        <w:rPr>
          <w:noProof/>
        </w:rPr>
        <w:t>программы аспирантуры</w:t>
      </w:r>
      <w:r w:rsidRPr="00863B22">
        <w:rPr>
          <w:noProof/>
        </w:rPr>
        <w:tab/>
      </w:r>
      <w:r w:rsidR="00805AEF" w:rsidRPr="00863B22">
        <w:rPr>
          <w:noProof/>
        </w:rPr>
        <w:fldChar w:fldCharType="begin"/>
      </w:r>
      <w:r w:rsidRPr="00863B22">
        <w:rPr>
          <w:noProof/>
        </w:rPr>
        <w:instrText xml:space="preserve"> PAGEREF _Toc24145288 \h </w:instrText>
      </w:r>
      <w:r w:rsidR="00805AEF" w:rsidRPr="00863B22">
        <w:rPr>
          <w:noProof/>
        </w:rPr>
      </w:r>
      <w:r w:rsidR="00805AEF" w:rsidRPr="00863B22">
        <w:rPr>
          <w:noProof/>
        </w:rPr>
        <w:fldChar w:fldCharType="separate"/>
      </w:r>
      <w:r w:rsidR="00A541AC">
        <w:rPr>
          <w:noProof/>
        </w:rPr>
        <w:t>12</w:t>
      </w:r>
      <w:r w:rsidR="00805AEF" w:rsidRPr="00863B22">
        <w:rPr>
          <w:noProof/>
        </w:rPr>
        <w:fldChar w:fldCharType="end"/>
      </w:r>
    </w:p>
    <w:p w:rsidR="0000425E" w:rsidRDefault="00805AEF" w:rsidP="0000425E">
      <w:pPr>
        <w:rPr>
          <w:noProof/>
        </w:rPr>
      </w:pPr>
      <w:r w:rsidRPr="002955EF">
        <w:rPr>
          <w:highlight w:val="yellow"/>
        </w:rPr>
        <w:fldChar w:fldCharType="end"/>
      </w:r>
      <w:r w:rsidR="0000425E" w:rsidRPr="004A1523">
        <w:t xml:space="preserve">5. </w:t>
      </w:r>
      <w:r w:rsidR="0075254F" w:rsidRPr="004A1523">
        <w:t>РЕЦЕНЗИИ Н</w:t>
      </w:r>
      <w:r w:rsidR="0075254F">
        <w:t xml:space="preserve">А </w:t>
      </w:r>
      <w:r w:rsidR="0075254F">
        <w:rPr>
          <w:noProof/>
        </w:rPr>
        <w:t>ПРОГРАММЫ АСПИРАНТУРЫ ……………………………..</w:t>
      </w:r>
      <w:r w:rsidR="0000425E">
        <w:rPr>
          <w:noProof/>
        </w:rPr>
        <w:t>1</w:t>
      </w:r>
      <w:r w:rsidR="00A541AC">
        <w:rPr>
          <w:noProof/>
        </w:rPr>
        <w:t>4</w:t>
      </w:r>
    </w:p>
    <w:p w:rsidR="0000425E" w:rsidRPr="00E268C9" w:rsidRDefault="0000425E" w:rsidP="0000425E">
      <w:r>
        <w:rPr>
          <w:noProof/>
        </w:rPr>
        <w:t xml:space="preserve">6. </w:t>
      </w:r>
      <w:r w:rsidR="0075254F">
        <w:rPr>
          <w:noProof/>
        </w:rPr>
        <w:t>ЛИСТ РЕГИСТРАЦИИ ИЗМЕНЕНИЙ</w:t>
      </w:r>
      <w:r w:rsidR="00893B2C">
        <w:rPr>
          <w:noProof/>
        </w:rPr>
        <w:t>………………………………...</w:t>
      </w:r>
      <w:r w:rsidR="007B07D1">
        <w:rPr>
          <w:noProof/>
        </w:rPr>
        <w:t>…………</w:t>
      </w:r>
      <w:r w:rsidR="00A541AC">
        <w:rPr>
          <w:noProof/>
        </w:rPr>
        <w:t>15</w:t>
      </w:r>
    </w:p>
    <w:p w:rsidR="00863B22" w:rsidRDefault="00D766CD" w:rsidP="003167AF">
      <w:pPr>
        <w:pStyle w:val="1"/>
        <w:tabs>
          <w:tab w:val="left" w:pos="709"/>
        </w:tabs>
        <w:spacing w:before="0" w:after="0"/>
        <w:rPr>
          <w:noProof/>
        </w:rPr>
      </w:pPr>
      <w:r w:rsidRPr="00097275">
        <w:rPr>
          <w:szCs w:val="28"/>
        </w:rPr>
        <w:br w:type="page"/>
      </w:r>
      <w:bookmarkStart w:id="0" w:name="_Toc24145275"/>
      <w:r w:rsidR="00F76FE5" w:rsidRPr="007B07D1">
        <w:rPr>
          <w:szCs w:val="28"/>
        </w:rPr>
        <w:t xml:space="preserve">1. </w:t>
      </w:r>
      <w:bookmarkEnd w:id="0"/>
      <w:r w:rsidR="003167AF" w:rsidRPr="007B07D1">
        <w:rPr>
          <w:noProof/>
        </w:rPr>
        <w:t>ОБЩ</w:t>
      </w:r>
      <w:r w:rsidR="003167AF">
        <w:rPr>
          <w:noProof/>
        </w:rPr>
        <w:t>ИЕ ПОЛОЖЕНИЯ</w:t>
      </w:r>
    </w:p>
    <w:p w:rsidR="008934B4" w:rsidRPr="00097275" w:rsidRDefault="00715A09" w:rsidP="003167AF">
      <w:pPr>
        <w:pStyle w:val="2"/>
        <w:spacing w:before="0" w:after="0"/>
        <w:ind w:left="0"/>
      </w:pPr>
      <w:bookmarkStart w:id="1" w:name="_Toc24145276"/>
      <w:r w:rsidRPr="00097275">
        <w:t xml:space="preserve">1.1. Назначение и область применения </w:t>
      </w:r>
      <w:bookmarkEnd w:id="1"/>
    </w:p>
    <w:p w:rsidR="008A3338" w:rsidRDefault="003167AF" w:rsidP="0010248D">
      <w:pPr>
        <w:pStyle w:val="Default"/>
        <w:tabs>
          <w:tab w:val="left" w:pos="851"/>
        </w:tabs>
        <w:spacing w:before="120" w:line="276" w:lineRule="auto"/>
        <w:ind w:firstLine="709"/>
        <w:jc w:val="both"/>
        <w:rPr>
          <w:color w:val="auto"/>
          <w:sz w:val="28"/>
          <w:szCs w:val="28"/>
        </w:rPr>
      </w:pPr>
      <w:r w:rsidRPr="003167AF">
        <w:rPr>
          <w:color w:val="auto"/>
          <w:sz w:val="28"/>
          <w:szCs w:val="28"/>
        </w:rPr>
        <w:t xml:space="preserve">Программа подготовки научных и научно-педагогических кадров в аспирантуре (далее </w:t>
      </w:r>
      <w:r>
        <w:rPr>
          <w:color w:val="auto"/>
          <w:sz w:val="28"/>
          <w:szCs w:val="28"/>
        </w:rPr>
        <w:t>–</w:t>
      </w:r>
      <w:r w:rsidRPr="003167A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программа аспирантуры</w:t>
      </w:r>
      <w:r w:rsidRPr="003167AF">
        <w:rPr>
          <w:color w:val="auto"/>
          <w:sz w:val="28"/>
          <w:szCs w:val="28"/>
        </w:rPr>
        <w:t xml:space="preserve">) </w:t>
      </w:r>
      <w:r>
        <w:rPr>
          <w:color w:val="auto"/>
          <w:sz w:val="28"/>
          <w:szCs w:val="28"/>
        </w:rPr>
        <w:t xml:space="preserve">по научной специальности </w:t>
      </w:r>
      <w:r w:rsidR="00E77FF4">
        <w:rPr>
          <w:color w:val="auto"/>
          <w:sz w:val="28"/>
          <w:szCs w:val="28"/>
        </w:rPr>
        <w:t xml:space="preserve">1.2.3. </w:t>
      </w:r>
      <w:r w:rsidRPr="003167AF">
        <w:rPr>
          <w:color w:val="auto"/>
          <w:sz w:val="28"/>
          <w:szCs w:val="28"/>
        </w:rPr>
        <w:t>«Теоретическая информатика, кибернетика»</w:t>
      </w:r>
      <w:r w:rsidR="00B122CC" w:rsidRPr="007B07D1">
        <w:rPr>
          <w:color w:val="auto"/>
          <w:sz w:val="28"/>
          <w:szCs w:val="28"/>
        </w:rPr>
        <w:t xml:space="preserve"> </w:t>
      </w:r>
      <w:r w:rsidR="00715A09" w:rsidRPr="007B07D1">
        <w:rPr>
          <w:color w:val="auto"/>
          <w:sz w:val="28"/>
          <w:szCs w:val="28"/>
        </w:rPr>
        <w:t xml:space="preserve">представляет собой </w:t>
      </w:r>
      <w:r w:rsidR="004E49DE" w:rsidRPr="007B07D1">
        <w:rPr>
          <w:color w:val="auto"/>
          <w:sz w:val="28"/>
          <w:szCs w:val="28"/>
        </w:rPr>
        <w:t>комплек</w:t>
      </w:r>
      <w:r w:rsidR="004F6B43" w:rsidRPr="007B07D1">
        <w:rPr>
          <w:color w:val="auto"/>
          <w:sz w:val="28"/>
          <w:szCs w:val="28"/>
        </w:rPr>
        <w:t>с</w:t>
      </w:r>
      <w:r w:rsidR="004E49DE" w:rsidRPr="007B07D1">
        <w:rPr>
          <w:color w:val="auto"/>
          <w:sz w:val="28"/>
          <w:szCs w:val="28"/>
        </w:rPr>
        <w:t xml:space="preserve"> </w:t>
      </w:r>
      <w:r w:rsidR="00715A09" w:rsidRPr="007B07D1">
        <w:rPr>
          <w:color w:val="auto"/>
          <w:sz w:val="28"/>
          <w:szCs w:val="28"/>
        </w:rPr>
        <w:t>документов, разработанн</w:t>
      </w:r>
      <w:r w:rsidR="00E77FF4">
        <w:rPr>
          <w:color w:val="auto"/>
          <w:sz w:val="28"/>
          <w:szCs w:val="28"/>
        </w:rPr>
        <w:t>ый</w:t>
      </w:r>
      <w:r w:rsidR="00715A09" w:rsidRPr="007B07D1">
        <w:rPr>
          <w:color w:val="auto"/>
          <w:sz w:val="28"/>
          <w:szCs w:val="28"/>
        </w:rPr>
        <w:t xml:space="preserve"> </w:t>
      </w:r>
      <w:r w:rsidR="00E77FF4">
        <w:rPr>
          <w:color w:val="auto"/>
          <w:sz w:val="28"/>
          <w:szCs w:val="28"/>
        </w:rPr>
        <w:t xml:space="preserve">на основании </w:t>
      </w:r>
      <w:r w:rsidR="00715A09" w:rsidRPr="007B07D1">
        <w:rPr>
          <w:color w:val="auto"/>
          <w:sz w:val="28"/>
          <w:szCs w:val="28"/>
        </w:rPr>
        <w:t>федеральны</w:t>
      </w:r>
      <w:r w:rsidR="00E77FF4">
        <w:rPr>
          <w:color w:val="auto"/>
          <w:sz w:val="28"/>
          <w:szCs w:val="28"/>
        </w:rPr>
        <w:t>х</w:t>
      </w:r>
      <w:r w:rsidR="00715A09" w:rsidRPr="007B07D1">
        <w:rPr>
          <w:color w:val="auto"/>
          <w:sz w:val="28"/>
          <w:szCs w:val="28"/>
        </w:rPr>
        <w:t xml:space="preserve"> государственны</w:t>
      </w:r>
      <w:r w:rsidR="00E77FF4">
        <w:rPr>
          <w:color w:val="auto"/>
          <w:sz w:val="28"/>
          <w:szCs w:val="28"/>
        </w:rPr>
        <w:t>х</w:t>
      </w:r>
      <w:r w:rsidR="00715A09" w:rsidRPr="007B07D1">
        <w:rPr>
          <w:color w:val="auto"/>
          <w:sz w:val="28"/>
          <w:szCs w:val="28"/>
        </w:rPr>
        <w:t xml:space="preserve"> </w:t>
      </w:r>
      <w:r w:rsidR="00E77FF4">
        <w:rPr>
          <w:color w:val="auto"/>
          <w:sz w:val="28"/>
          <w:szCs w:val="28"/>
        </w:rPr>
        <w:t xml:space="preserve">требований </w:t>
      </w:r>
      <w:bookmarkStart w:id="2" w:name="_Toc24145277"/>
      <w:r w:rsidR="0010248D" w:rsidRPr="0010248D">
        <w:rPr>
          <w:color w:val="auto"/>
          <w:sz w:val="28"/>
          <w:szCs w:val="28"/>
        </w:rPr>
        <w:t xml:space="preserve">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(адъюнктов), утверждённых приказом Минобрнауки России от 20.10.2021 </w:t>
      </w:r>
      <w:r w:rsidR="0010248D">
        <w:rPr>
          <w:color w:val="auto"/>
          <w:sz w:val="28"/>
          <w:szCs w:val="28"/>
        </w:rPr>
        <w:t>№</w:t>
      </w:r>
      <w:r w:rsidR="0010248D" w:rsidRPr="0010248D">
        <w:rPr>
          <w:color w:val="auto"/>
          <w:sz w:val="28"/>
          <w:szCs w:val="28"/>
        </w:rPr>
        <w:t>951 с учетом требований экономики Российской Федерации /с учетом потребностей рынка труда</w:t>
      </w:r>
      <w:r w:rsidR="008A3338" w:rsidRPr="008A3338">
        <w:rPr>
          <w:color w:val="auto"/>
          <w:sz w:val="28"/>
          <w:szCs w:val="28"/>
        </w:rPr>
        <w:t>.</w:t>
      </w:r>
    </w:p>
    <w:p w:rsidR="008A3338" w:rsidRDefault="008A3338" w:rsidP="0010248D">
      <w:pPr>
        <w:pStyle w:val="Default"/>
        <w:tabs>
          <w:tab w:val="left" w:pos="851"/>
        </w:tabs>
        <w:spacing w:before="120" w:line="276" w:lineRule="auto"/>
        <w:ind w:firstLine="709"/>
        <w:jc w:val="both"/>
        <w:rPr>
          <w:color w:val="auto"/>
          <w:sz w:val="28"/>
          <w:szCs w:val="28"/>
        </w:rPr>
      </w:pPr>
    </w:p>
    <w:p w:rsidR="00715A09" w:rsidRPr="00863B22" w:rsidRDefault="000E0D9B" w:rsidP="008A3338">
      <w:pPr>
        <w:pStyle w:val="2"/>
        <w:spacing w:before="0" w:after="0"/>
        <w:ind w:left="0"/>
      </w:pPr>
      <w:r w:rsidRPr="00863B22">
        <w:t xml:space="preserve">1.2. </w:t>
      </w:r>
      <w:r w:rsidR="00715A09" w:rsidRPr="00863B22">
        <w:t xml:space="preserve">Нормативные документы для разработки </w:t>
      </w:r>
      <w:bookmarkEnd w:id="2"/>
      <w:r w:rsidR="008A3338" w:rsidRPr="008A3338">
        <w:t>программы аспирантуры</w:t>
      </w:r>
      <w:r w:rsidR="00715A09" w:rsidRPr="00863B22">
        <w:t xml:space="preserve"> </w:t>
      </w:r>
    </w:p>
    <w:p w:rsidR="008A3338" w:rsidRDefault="008A3338" w:rsidP="008A3338">
      <w:pPr>
        <w:pStyle w:val="Default"/>
        <w:tabs>
          <w:tab w:val="left" w:pos="1134"/>
        </w:tabs>
        <w:spacing w:line="276" w:lineRule="auto"/>
        <w:ind w:left="1134"/>
        <w:jc w:val="both"/>
        <w:rPr>
          <w:color w:val="auto"/>
          <w:sz w:val="28"/>
          <w:szCs w:val="28"/>
        </w:rPr>
      </w:pPr>
    </w:p>
    <w:p w:rsidR="00863B22" w:rsidRDefault="00863B22" w:rsidP="00DD512B">
      <w:pPr>
        <w:pStyle w:val="Default"/>
        <w:numPr>
          <w:ilvl w:val="0"/>
          <w:numId w:val="18"/>
        </w:numPr>
        <w:tabs>
          <w:tab w:val="left" w:pos="1134"/>
        </w:tabs>
        <w:spacing w:line="276" w:lineRule="auto"/>
        <w:ind w:left="0" w:firstLine="1134"/>
        <w:jc w:val="both"/>
        <w:rPr>
          <w:color w:val="auto"/>
          <w:sz w:val="28"/>
          <w:szCs w:val="28"/>
        </w:rPr>
      </w:pPr>
      <w:r w:rsidRPr="00DD512B">
        <w:rPr>
          <w:color w:val="auto"/>
          <w:sz w:val="28"/>
          <w:szCs w:val="28"/>
        </w:rPr>
        <w:t>Федеральный закон от 29 декабря 2012 г. № 273-ФЗ «Об образ</w:t>
      </w:r>
      <w:r w:rsidR="008A3338">
        <w:rPr>
          <w:color w:val="auto"/>
          <w:sz w:val="28"/>
          <w:szCs w:val="28"/>
        </w:rPr>
        <w:t>овании в Российской Федерации»;</w:t>
      </w:r>
    </w:p>
    <w:p w:rsidR="008A3338" w:rsidRPr="00DD512B" w:rsidRDefault="00A50F39" w:rsidP="00A50F39">
      <w:pPr>
        <w:pStyle w:val="Default"/>
        <w:numPr>
          <w:ilvl w:val="0"/>
          <w:numId w:val="18"/>
        </w:numPr>
        <w:tabs>
          <w:tab w:val="left" w:pos="1134"/>
        </w:tabs>
        <w:spacing w:line="276" w:lineRule="auto"/>
        <w:ind w:left="0" w:firstLine="1134"/>
        <w:jc w:val="both"/>
        <w:rPr>
          <w:color w:val="auto"/>
          <w:sz w:val="28"/>
          <w:szCs w:val="28"/>
        </w:rPr>
      </w:pPr>
      <w:r w:rsidRPr="00A50F39">
        <w:rPr>
          <w:color w:val="auto"/>
          <w:sz w:val="28"/>
          <w:szCs w:val="28"/>
        </w:rPr>
        <w:t>Федеральный закон Российской Федерации от 23.08. 1996 № 127-ФЗ «О науке и государственной научно-технической политике»;</w:t>
      </w:r>
    </w:p>
    <w:p w:rsidR="003E6533" w:rsidRDefault="00A50F39" w:rsidP="003E6533">
      <w:pPr>
        <w:widowControl w:val="0"/>
        <w:numPr>
          <w:ilvl w:val="0"/>
          <w:numId w:val="18"/>
        </w:numPr>
        <w:tabs>
          <w:tab w:val="left" w:pos="1147"/>
        </w:tabs>
        <w:spacing w:line="276" w:lineRule="auto"/>
        <w:ind w:left="0" w:firstLine="1134"/>
        <w:jc w:val="both"/>
        <w:rPr>
          <w:bCs/>
        </w:rPr>
      </w:pPr>
      <w:r>
        <w:rPr>
          <w:bCs/>
        </w:rPr>
        <w:t>П</w:t>
      </w:r>
      <w:r w:rsidR="003E6533" w:rsidRPr="003E6533">
        <w:rPr>
          <w:bCs/>
        </w:rPr>
        <w:t>остановление Правительства РФ от 24 сентября 2013 г. N 842 «О порядке присуждения ученых степеней»;</w:t>
      </w:r>
    </w:p>
    <w:p w:rsidR="00A50F39" w:rsidRPr="00A50F39" w:rsidRDefault="00A50F39" w:rsidP="00A50F39">
      <w:pPr>
        <w:pStyle w:val="Default"/>
        <w:numPr>
          <w:ilvl w:val="0"/>
          <w:numId w:val="18"/>
        </w:numPr>
        <w:tabs>
          <w:tab w:val="left" w:pos="1134"/>
        </w:tabs>
        <w:spacing w:line="276" w:lineRule="auto"/>
        <w:ind w:left="0" w:firstLine="1134"/>
        <w:jc w:val="both"/>
        <w:rPr>
          <w:color w:val="auto"/>
          <w:sz w:val="28"/>
          <w:szCs w:val="28"/>
        </w:rPr>
      </w:pPr>
      <w:r w:rsidRPr="00A50F39">
        <w:rPr>
          <w:color w:val="auto"/>
          <w:sz w:val="28"/>
          <w:szCs w:val="28"/>
        </w:rPr>
        <w:t>Приказ Минобрнауки России от 24.02.2021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1093»;</w:t>
      </w:r>
    </w:p>
    <w:p w:rsidR="00A50F39" w:rsidRPr="00A50F39" w:rsidRDefault="00A50F39" w:rsidP="00A50F39">
      <w:pPr>
        <w:pStyle w:val="Default"/>
        <w:numPr>
          <w:ilvl w:val="0"/>
          <w:numId w:val="18"/>
        </w:numPr>
        <w:tabs>
          <w:tab w:val="left" w:pos="1134"/>
        </w:tabs>
        <w:spacing w:line="276" w:lineRule="auto"/>
        <w:ind w:left="0" w:firstLine="1134"/>
        <w:jc w:val="both"/>
        <w:rPr>
          <w:color w:val="auto"/>
          <w:sz w:val="28"/>
          <w:szCs w:val="28"/>
        </w:rPr>
      </w:pPr>
      <w:r w:rsidRPr="00A50F39">
        <w:rPr>
          <w:color w:val="auto"/>
          <w:sz w:val="28"/>
          <w:szCs w:val="28"/>
        </w:rPr>
        <w:t>Приказ Минобрнауки России от 20.10.2021 № 951 «Об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(адъюнктов)»;</w:t>
      </w:r>
    </w:p>
    <w:p w:rsidR="00A50F39" w:rsidRPr="00A50F39" w:rsidRDefault="00A50F39" w:rsidP="00A50F39">
      <w:pPr>
        <w:pStyle w:val="Default"/>
        <w:numPr>
          <w:ilvl w:val="0"/>
          <w:numId w:val="18"/>
        </w:numPr>
        <w:tabs>
          <w:tab w:val="left" w:pos="1134"/>
        </w:tabs>
        <w:spacing w:line="276" w:lineRule="auto"/>
        <w:ind w:left="0" w:firstLine="1134"/>
        <w:jc w:val="both"/>
        <w:rPr>
          <w:color w:val="auto"/>
          <w:sz w:val="28"/>
          <w:szCs w:val="28"/>
        </w:rPr>
      </w:pPr>
      <w:r w:rsidRPr="00A50F39">
        <w:rPr>
          <w:color w:val="auto"/>
          <w:sz w:val="28"/>
          <w:szCs w:val="28"/>
        </w:rPr>
        <w:t>Постановление Правительства Российской Федерации от 30.11.2021 № 2122 «Об утверждении Положения о подготовке научных и научно-педагогических кадров в аспирантуре (адъюнктуре)»;</w:t>
      </w:r>
    </w:p>
    <w:p w:rsidR="00863B22" w:rsidRPr="00DD512B" w:rsidRDefault="00863B22" w:rsidP="00DD512B">
      <w:pPr>
        <w:numPr>
          <w:ilvl w:val="0"/>
          <w:numId w:val="18"/>
        </w:numPr>
        <w:tabs>
          <w:tab w:val="left" w:pos="1134"/>
        </w:tabs>
        <w:spacing w:line="276" w:lineRule="auto"/>
        <w:ind w:left="0" w:firstLine="1134"/>
        <w:jc w:val="both"/>
      </w:pPr>
      <w:r w:rsidRPr="00DD512B">
        <w:t>Устав ВГТУ;</w:t>
      </w:r>
    </w:p>
    <w:p w:rsidR="00863B22" w:rsidRPr="00DD512B" w:rsidRDefault="00863B22" w:rsidP="00DD512B">
      <w:pPr>
        <w:numPr>
          <w:ilvl w:val="0"/>
          <w:numId w:val="18"/>
        </w:numPr>
        <w:tabs>
          <w:tab w:val="left" w:pos="1134"/>
        </w:tabs>
        <w:spacing w:line="276" w:lineRule="auto"/>
        <w:ind w:left="0" w:firstLine="1134"/>
        <w:jc w:val="both"/>
      </w:pPr>
      <w:r w:rsidRPr="00DD512B">
        <w:t>локальные нормативные акты.</w:t>
      </w:r>
    </w:p>
    <w:p w:rsidR="00F76FE5" w:rsidRPr="00097275" w:rsidRDefault="000E0D9B" w:rsidP="00331628">
      <w:pPr>
        <w:pStyle w:val="2"/>
        <w:spacing w:line="276" w:lineRule="auto"/>
      </w:pPr>
      <w:bookmarkStart w:id="3" w:name="_Toc24145278"/>
      <w:r w:rsidRPr="00097275">
        <w:t xml:space="preserve">1.3. </w:t>
      </w:r>
      <w:r w:rsidR="00710FE1" w:rsidRPr="00097275">
        <w:t xml:space="preserve">Цель </w:t>
      </w:r>
      <w:bookmarkEnd w:id="3"/>
      <w:r w:rsidR="00BB20B0" w:rsidRPr="00BB20B0">
        <w:t>программа аспирантуры</w:t>
      </w:r>
    </w:p>
    <w:p w:rsidR="009A01E2" w:rsidRPr="009A01E2" w:rsidRDefault="00BB20B0" w:rsidP="009A01E2">
      <w:pPr>
        <w:spacing w:before="120" w:line="276" w:lineRule="auto"/>
        <w:ind w:firstLine="709"/>
        <w:jc w:val="both"/>
      </w:pPr>
      <w:r>
        <w:t>Общей ц</w:t>
      </w:r>
      <w:r w:rsidR="004E49DE" w:rsidRPr="00097275">
        <w:t xml:space="preserve">елью </w:t>
      </w:r>
      <w:r>
        <w:t>программы</w:t>
      </w:r>
      <w:r>
        <w:t xml:space="preserve"> аспирантуры</w:t>
      </w:r>
      <w:r w:rsidRPr="00097275">
        <w:t xml:space="preserve"> </w:t>
      </w:r>
      <w:r>
        <w:t xml:space="preserve">по </w:t>
      </w:r>
      <w:r w:rsidRPr="00BB20B0">
        <w:t>научной специальности 1.2.3. «Теоретическая информатика, кибернетика»</w:t>
      </w:r>
      <w:r>
        <w:t xml:space="preserve"> </w:t>
      </w:r>
      <w:r w:rsidR="004E49DE" w:rsidRPr="00097275">
        <w:t xml:space="preserve">является </w:t>
      </w:r>
      <w:r w:rsidRPr="00BB20B0">
        <w:t xml:space="preserve">формирование компетенций, необходимых для успешной научно-исследовательской и педагогической работы в области информатики и </w:t>
      </w:r>
      <w:r>
        <w:t>кибернетики</w:t>
      </w:r>
      <w:r w:rsidRPr="00BB20B0">
        <w:t>, для осознанного и самостоятельного построения и реализации перспектив своего развития и карьерного роста, позволяющих выпускнику успешно работать в сфере науки, образования, управления и быть устойчивым на рынке труда.</w:t>
      </w:r>
    </w:p>
    <w:p w:rsidR="00803B5B" w:rsidRPr="00097275" w:rsidRDefault="009E17CA" w:rsidP="00331628">
      <w:pPr>
        <w:spacing w:line="276" w:lineRule="auto"/>
        <w:ind w:firstLine="709"/>
        <w:jc w:val="both"/>
      </w:pPr>
      <w:r>
        <w:t>Программа</w:t>
      </w:r>
      <w:r w:rsidRPr="009E17CA">
        <w:t xml:space="preserve"> аспирантуры</w:t>
      </w:r>
      <w:r w:rsidR="004E734E" w:rsidRPr="00097275">
        <w:t xml:space="preserve"> регламентирует</w:t>
      </w:r>
      <w:r w:rsidR="004F6B43" w:rsidRPr="00097275">
        <w:t xml:space="preserve"> цели, объём, содержание,</w:t>
      </w:r>
      <w:r w:rsidR="00803B5B" w:rsidRPr="00097275">
        <w:t xml:space="preserve"> планируемые результаты обучения, а </w:t>
      </w:r>
      <w:r w:rsidR="00FF5E55" w:rsidRPr="00097275">
        <w:t>также</w:t>
      </w:r>
      <w:r w:rsidR="00803B5B" w:rsidRPr="00097275">
        <w:t xml:space="preserve"> организационно-педагогические условия</w:t>
      </w:r>
      <w:r w:rsidR="00587928" w:rsidRPr="00097275">
        <w:t>,</w:t>
      </w:r>
      <w:r w:rsidR="00803B5B" w:rsidRPr="00097275">
        <w:t xml:space="preserve"> технологии реализ</w:t>
      </w:r>
      <w:r w:rsidR="004F6B43" w:rsidRPr="00097275">
        <w:t>ации образовательного процесса,</w:t>
      </w:r>
      <w:r w:rsidR="00803B5B" w:rsidRPr="00097275">
        <w:t xml:space="preserve"> оценк</w:t>
      </w:r>
      <w:r w:rsidR="00587928" w:rsidRPr="00097275">
        <w:t>и качества подготовки выпускников</w:t>
      </w:r>
      <w:r w:rsidR="00803B5B" w:rsidRPr="00097275">
        <w:t xml:space="preserve"> по данному направлению подготовки</w:t>
      </w:r>
      <w:r w:rsidR="004F6B43" w:rsidRPr="00097275">
        <w:t xml:space="preserve"> и включает в себя: учебный план, календарный учебный график, рабочие программы дисциплин, программы практик, программу итоговой аттестации, оценочные и методические материалы, обеспечивающие реализацию программы.</w:t>
      </w:r>
      <w:r w:rsidR="00587928" w:rsidRPr="00097275">
        <w:t xml:space="preserve"> </w:t>
      </w:r>
    </w:p>
    <w:p w:rsidR="006B271A" w:rsidRPr="00097275" w:rsidRDefault="006B271A" w:rsidP="00331628">
      <w:pPr>
        <w:pStyle w:val="Default"/>
        <w:spacing w:line="276" w:lineRule="auto"/>
        <w:ind w:firstLine="709"/>
        <w:jc w:val="both"/>
        <w:rPr>
          <w:iCs/>
          <w:color w:val="auto"/>
          <w:sz w:val="28"/>
          <w:szCs w:val="28"/>
        </w:rPr>
      </w:pPr>
      <w:r w:rsidRPr="00097275">
        <w:rPr>
          <w:iCs/>
          <w:color w:val="auto"/>
          <w:sz w:val="28"/>
          <w:szCs w:val="28"/>
        </w:rPr>
        <w:t xml:space="preserve">К освоению </w:t>
      </w:r>
      <w:r w:rsidR="009E17CA" w:rsidRPr="009E17CA">
        <w:rPr>
          <w:iCs/>
          <w:color w:val="auto"/>
          <w:sz w:val="28"/>
          <w:szCs w:val="28"/>
        </w:rPr>
        <w:t>программы аспирантуры</w:t>
      </w:r>
      <w:r w:rsidRPr="00097275">
        <w:rPr>
          <w:iCs/>
          <w:color w:val="auto"/>
          <w:sz w:val="28"/>
          <w:szCs w:val="28"/>
        </w:rPr>
        <w:t xml:space="preserve"> допускаются лица, </w:t>
      </w:r>
      <w:r w:rsidR="003E6533" w:rsidRPr="003E6533">
        <w:rPr>
          <w:iCs/>
          <w:color w:val="auto"/>
          <w:sz w:val="28"/>
          <w:szCs w:val="28"/>
        </w:rPr>
        <w:t>имеющие высше</w:t>
      </w:r>
      <w:r w:rsidR="009E17CA">
        <w:rPr>
          <w:iCs/>
          <w:color w:val="auto"/>
          <w:sz w:val="28"/>
          <w:szCs w:val="28"/>
        </w:rPr>
        <w:t>е образование</w:t>
      </w:r>
      <w:r w:rsidRPr="00097275">
        <w:rPr>
          <w:iCs/>
          <w:color w:val="auto"/>
          <w:sz w:val="28"/>
          <w:szCs w:val="28"/>
        </w:rPr>
        <w:t>.</w:t>
      </w:r>
    </w:p>
    <w:p w:rsidR="006B271A" w:rsidRPr="00097275" w:rsidRDefault="000E0D9B" w:rsidP="00331628">
      <w:pPr>
        <w:pStyle w:val="2"/>
        <w:spacing w:line="276" w:lineRule="auto"/>
      </w:pPr>
      <w:bookmarkStart w:id="4" w:name="_Toc24145279"/>
      <w:r w:rsidRPr="00097275">
        <w:t xml:space="preserve">1.4. Характеристика </w:t>
      </w:r>
      <w:bookmarkEnd w:id="4"/>
      <w:r w:rsidR="0091776C" w:rsidRPr="0091776C">
        <w:t>программа аспирантуры</w:t>
      </w:r>
    </w:p>
    <w:p w:rsidR="00693C0C" w:rsidRPr="00097275" w:rsidRDefault="00693C0C" w:rsidP="00863B22">
      <w:pPr>
        <w:pStyle w:val="ConsPlusNormal"/>
        <w:spacing w:before="12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97275">
        <w:rPr>
          <w:rFonts w:ascii="Times New Roman" w:hAnsi="Times New Roman" w:cs="Times New Roman"/>
          <w:iCs/>
          <w:sz w:val="28"/>
          <w:szCs w:val="28"/>
        </w:rPr>
        <w:t xml:space="preserve">Обучение по </w:t>
      </w:r>
      <w:r w:rsidR="0091776C">
        <w:rPr>
          <w:rFonts w:ascii="Times New Roman" w:hAnsi="Times New Roman" w:cs="Times New Roman"/>
          <w:iCs/>
          <w:sz w:val="28"/>
          <w:szCs w:val="28"/>
        </w:rPr>
        <w:t>программе</w:t>
      </w:r>
      <w:r w:rsidR="0091776C" w:rsidRPr="0091776C">
        <w:rPr>
          <w:rFonts w:ascii="Times New Roman" w:hAnsi="Times New Roman" w:cs="Times New Roman"/>
          <w:iCs/>
          <w:sz w:val="28"/>
          <w:szCs w:val="28"/>
        </w:rPr>
        <w:t xml:space="preserve"> аспирантуры</w:t>
      </w:r>
      <w:r w:rsidR="00D024C9" w:rsidRPr="00097275">
        <w:rPr>
          <w:rFonts w:ascii="Times New Roman" w:hAnsi="Times New Roman" w:cs="Times New Roman"/>
          <w:iCs/>
          <w:sz w:val="28"/>
          <w:szCs w:val="28"/>
        </w:rPr>
        <w:t xml:space="preserve"> в ВГТУ </w:t>
      </w:r>
      <w:r w:rsidRPr="00097275">
        <w:rPr>
          <w:rFonts w:ascii="Times New Roman" w:hAnsi="Times New Roman" w:cs="Times New Roman"/>
          <w:iCs/>
          <w:sz w:val="28"/>
          <w:szCs w:val="28"/>
        </w:rPr>
        <w:t>осуществляется в</w:t>
      </w:r>
      <w:r w:rsidRPr="0091776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12013" w:rsidRPr="0091776C">
        <w:rPr>
          <w:rFonts w:ascii="Times New Roman" w:hAnsi="Times New Roman" w:cs="Times New Roman"/>
          <w:iCs/>
          <w:sz w:val="28"/>
          <w:szCs w:val="28"/>
        </w:rPr>
        <w:t>очной,</w:t>
      </w:r>
      <w:r w:rsidR="00112013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  <w:r w:rsidR="00563948" w:rsidRPr="00097275">
        <w:rPr>
          <w:rFonts w:ascii="Times New Roman" w:hAnsi="Times New Roman" w:cs="Times New Roman"/>
          <w:iCs/>
          <w:sz w:val="28"/>
          <w:szCs w:val="28"/>
        </w:rPr>
        <w:t>форме</w:t>
      </w:r>
      <w:r w:rsidRPr="00097275">
        <w:rPr>
          <w:rFonts w:ascii="Times New Roman" w:hAnsi="Times New Roman" w:cs="Times New Roman"/>
          <w:iCs/>
          <w:sz w:val="28"/>
          <w:szCs w:val="28"/>
        </w:rPr>
        <w:t>.</w:t>
      </w:r>
    </w:p>
    <w:p w:rsidR="00693C0C" w:rsidRPr="00097275" w:rsidRDefault="00693C0C" w:rsidP="00863B2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D5789">
        <w:rPr>
          <w:rFonts w:ascii="Times New Roman" w:hAnsi="Times New Roman" w:cs="Times New Roman"/>
          <w:iCs/>
          <w:sz w:val="28"/>
          <w:szCs w:val="28"/>
        </w:rPr>
        <w:t xml:space="preserve">Объем </w:t>
      </w:r>
      <w:r w:rsidR="0091776C" w:rsidRPr="0091776C">
        <w:rPr>
          <w:rFonts w:ascii="Times New Roman" w:hAnsi="Times New Roman" w:cs="Times New Roman"/>
          <w:iCs/>
          <w:sz w:val="28"/>
          <w:szCs w:val="28"/>
        </w:rPr>
        <w:t>программы аспирантуры</w:t>
      </w:r>
      <w:r w:rsidRPr="00BD5789">
        <w:rPr>
          <w:rFonts w:ascii="Times New Roman" w:hAnsi="Times New Roman" w:cs="Times New Roman"/>
          <w:iCs/>
          <w:sz w:val="28"/>
          <w:szCs w:val="28"/>
        </w:rPr>
        <w:t xml:space="preserve"> составляет </w:t>
      </w:r>
      <w:r w:rsidR="0091776C">
        <w:rPr>
          <w:rFonts w:ascii="Times New Roman" w:hAnsi="Times New Roman" w:cs="Times New Roman"/>
          <w:iCs/>
          <w:sz w:val="28"/>
          <w:szCs w:val="28"/>
        </w:rPr>
        <w:t>180</w:t>
      </w:r>
      <w:r w:rsidRPr="0091776C">
        <w:rPr>
          <w:rFonts w:ascii="Times New Roman" w:hAnsi="Times New Roman" w:cs="Times New Roman"/>
          <w:iCs/>
          <w:sz w:val="28"/>
          <w:szCs w:val="28"/>
        </w:rPr>
        <w:t xml:space="preserve"> зачетных единиц</w:t>
      </w:r>
      <w:r w:rsidR="00863B22" w:rsidRPr="0091776C">
        <w:rPr>
          <w:rFonts w:ascii="Times New Roman" w:hAnsi="Times New Roman" w:cs="Times New Roman"/>
          <w:iCs/>
          <w:sz w:val="28"/>
          <w:szCs w:val="28"/>
        </w:rPr>
        <w:t xml:space="preserve"> (з.е.)</w:t>
      </w:r>
      <w:r w:rsidRPr="0091776C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BD5789" w:rsidRPr="00BD5789" w:rsidRDefault="00693C0C" w:rsidP="0025083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97275">
        <w:rPr>
          <w:rFonts w:ascii="Times New Roman" w:hAnsi="Times New Roman" w:cs="Times New Roman"/>
          <w:iCs/>
          <w:sz w:val="28"/>
          <w:szCs w:val="28"/>
        </w:rPr>
        <w:t xml:space="preserve">Срок получения образования по </w:t>
      </w:r>
      <w:r w:rsidR="0025083C">
        <w:rPr>
          <w:rFonts w:ascii="Times New Roman" w:hAnsi="Times New Roman" w:cs="Times New Roman"/>
          <w:iCs/>
          <w:sz w:val="28"/>
          <w:szCs w:val="28"/>
        </w:rPr>
        <w:t>программе</w:t>
      </w:r>
      <w:r w:rsidR="0025083C" w:rsidRPr="0025083C">
        <w:rPr>
          <w:rFonts w:ascii="Times New Roman" w:hAnsi="Times New Roman" w:cs="Times New Roman"/>
          <w:iCs/>
          <w:sz w:val="28"/>
          <w:szCs w:val="28"/>
        </w:rPr>
        <w:t xml:space="preserve"> аспирантуры</w:t>
      </w:r>
      <w:r w:rsidR="00D024C9" w:rsidRPr="00097275">
        <w:rPr>
          <w:rFonts w:ascii="Times New Roman" w:hAnsi="Times New Roman" w:cs="Times New Roman"/>
          <w:iCs/>
          <w:sz w:val="28"/>
          <w:szCs w:val="28"/>
        </w:rPr>
        <w:t xml:space="preserve"> составляет</w:t>
      </w:r>
      <w:r w:rsidR="0025083C">
        <w:rPr>
          <w:rFonts w:ascii="Times New Roman" w:hAnsi="Times New Roman" w:cs="Times New Roman"/>
          <w:iCs/>
          <w:sz w:val="28"/>
          <w:szCs w:val="28"/>
        </w:rPr>
        <w:t xml:space="preserve"> три года.</w:t>
      </w:r>
    </w:p>
    <w:p w:rsidR="0025083C" w:rsidRDefault="0025083C" w:rsidP="002525B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5083C">
        <w:rPr>
          <w:rFonts w:ascii="Times New Roman" w:hAnsi="Times New Roman" w:cs="Times New Roman"/>
          <w:iCs/>
          <w:sz w:val="28"/>
          <w:szCs w:val="28"/>
        </w:rPr>
        <w:t xml:space="preserve">Срок получения образования по программе аспирантуры </w:t>
      </w:r>
      <w:r>
        <w:rPr>
          <w:rFonts w:ascii="Times New Roman" w:hAnsi="Times New Roman" w:cs="Times New Roman"/>
          <w:iCs/>
          <w:sz w:val="28"/>
          <w:szCs w:val="28"/>
        </w:rPr>
        <w:t>п</w:t>
      </w:r>
      <w:r w:rsidR="00C426DB" w:rsidRPr="000202AE">
        <w:rPr>
          <w:rFonts w:ascii="Times New Roman" w:hAnsi="Times New Roman" w:cs="Times New Roman"/>
          <w:iCs/>
          <w:sz w:val="28"/>
          <w:szCs w:val="28"/>
        </w:rPr>
        <w:t xml:space="preserve">ри обучении по индивидуальному учебному плану составляет не более срока получения образования, установленного для соответствующей </w:t>
      </w:r>
      <w:r>
        <w:rPr>
          <w:rFonts w:ascii="Times New Roman" w:hAnsi="Times New Roman" w:cs="Times New Roman"/>
          <w:iCs/>
          <w:sz w:val="28"/>
          <w:szCs w:val="28"/>
        </w:rPr>
        <w:t>научной специальности</w:t>
      </w:r>
      <w:r w:rsidR="00C426DB" w:rsidRPr="000202AE">
        <w:rPr>
          <w:rFonts w:ascii="Times New Roman" w:hAnsi="Times New Roman" w:cs="Times New Roman"/>
          <w:iCs/>
          <w:sz w:val="28"/>
          <w:szCs w:val="28"/>
        </w:rPr>
        <w:t xml:space="preserve">, а при обучении по индивидуальному плану лиц с ограниченными возможностями здоровья может быть увеличен по их </w:t>
      </w:r>
      <w:r w:rsidR="00C426DB" w:rsidRPr="002C2A44">
        <w:rPr>
          <w:rFonts w:ascii="Times New Roman" w:hAnsi="Times New Roman" w:cs="Times New Roman"/>
          <w:iCs/>
          <w:sz w:val="28"/>
          <w:szCs w:val="28"/>
        </w:rPr>
        <w:t xml:space="preserve">желанию не более чем на </w:t>
      </w:r>
      <w:r w:rsidR="00FF78A7" w:rsidRPr="002C2A44">
        <w:rPr>
          <w:rFonts w:ascii="Times New Roman" w:hAnsi="Times New Roman" w:cs="Times New Roman"/>
          <w:iCs/>
          <w:color w:val="000000"/>
          <w:sz w:val="28"/>
          <w:szCs w:val="28"/>
        </w:rPr>
        <w:t>год</w:t>
      </w:r>
      <w:r w:rsidR="00FF78A7" w:rsidRPr="0009727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C426DB" w:rsidRPr="00097275">
        <w:rPr>
          <w:rFonts w:ascii="Times New Roman" w:hAnsi="Times New Roman" w:cs="Times New Roman"/>
          <w:iCs/>
          <w:sz w:val="28"/>
          <w:szCs w:val="28"/>
        </w:rPr>
        <w:t xml:space="preserve">по сравнению со сроком получения образования для соответствующей </w:t>
      </w:r>
      <w:r>
        <w:rPr>
          <w:rFonts w:ascii="Times New Roman" w:hAnsi="Times New Roman" w:cs="Times New Roman"/>
          <w:iCs/>
          <w:sz w:val="28"/>
          <w:szCs w:val="28"/>
        </w:rPr>
        <w:t>научной специальности</w:t>
      </w:r>
      <w:r w:rsidR="00C426DB" w:rsidRPr="00097275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863B22" w:rsidRDefault="0025083C" w:rsidP="002525B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Образовательная деятельность </w:t>
      </w:r>
      <w:r w:rsidRPr="00097275">
        <w:rPr>
          <w:rFonts w:ascii="Times New Roman" w:hAnsi="Times New Roman" w:cs="Times New Roman"/>
          <w:iCs/>
          <w:sz w:val="28"/>
          <w:szCs w:val="28"/>
        </w:rPr>
        <w:t xml:space="preserve">по </w:t>
      </w:r>
      <w:r>
        <w:rPr>
          <w:rFonts w:ascii="Times New Roman" w:hAnsi="Times New Roman" w:cs="Times New Roman"/>
          <w:iCs/>
          <w:sz w:val="28"/>
          <w:szCs w:val="28"/>
        </w:rPr>
        <w:t>программе</w:t>
      </w:r>
      <w:r w:rsidRPr="0091776C">
        <w:rPr>
          <w:rFonts w:ascii="Times New Roman" w:hAnsi="Times New Roman" w:cs="Times New Roman"/>
          <w:iCs/>
          <w:sz w:val="28"/>
          <w:szCs w:val="28"/>
        </w:rPr>
        <w:t xml:space="preserve"> аспирантуры</w:t>
      </w:r>
      <w:r w:rsidRPr="0009727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93C0C" w:rsidRPr="00BD5789">
        <w:rPr>
          <w:rFonts w:ascii="Times New Roman" w:hAnsi="Times New Roman" w:cs="Times New Roman"/>
          <w:iCs/>
          <w:sz w:val="28"/>
          <w:szCs w:val="28"/>
        </w:rPr>
        <w:t>осуществляется на государственном языке Российской Федерации</w:t>
      </w:r>
      <w:r w:rsidR="003F7928" w:rsidRPr="00BD5789">
        <w:rPr>
          <w:rFonts w:ascii="Times New Roman" w:hAnsi="Times New Roman" w:cs="Times New Roman"/>
          <w:iCs/>
          <w:sz w:val="28"/>
          <w:szCs w:val="28"/>
        </w:rPr>
        <w:t>.</w:t>
      </w:r>
    </w:p>
    <w:p w:rsidR="00BD5789" w:rsidRDefault="00BD5789" w:rsidP="00863B22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Toc24145280"/>
    </w:p>
    <w:p w:rsidR="00863B22" w:rsidRPr="00863B22" w:rsidRDefault="007B0861" w:rsidP="00863B22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B22">
        <w:rPr>
          <w:rFonts w:ascii="Times New Roman" w:hAnsi="Times New Roman" w:cs="Times New Roman"/>
          <w:b/>
          <w:sz w:val="28"/>
          <w:szCs w:val="28"/>
        </w:rPr>
        <w:t>2</w:t>
      </w:r>
      <w:r w:rsidR="009339EA" w:rsidRPr="00863B22"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End w:id="5"/>
      <w:r w:rsidR="00863B22" w:rsidRPr="00863B22">
        <w:rPr>
          <w:rFonts w:ascii="Times New Roman" w:hAnsi="Times New Roman" w:cs="Times New Roman"/>
          <w:b/>
          <w:noProof/>
          <w:sz w:val="28"/>
          <w:szCs w:val="28"/>
        </w:rPr>
        <w:t>Общая характеристика профессиональной деятельности выпускников</w:t>
      </w:r>
      <w:r w:rsidR="0025083C">
        <w:rPr>
          <w:rFonts w:ascii="Times New Roman" w:hAnsi="Times New Roman" w:cs="Times New Roman"/>
          <w:b/>
          <w:noProof/>
          <w:sz w:val="28"/>
          <w:szCs w:val="28"/>
        </w:rPr>
        <w:t>, освоивших</w:t>
      </w:r>
      <w:r w:rsidR="0025083C" w:rsidRPr="0025083C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25083C" w:rsidRPr="0025083C">
        <w:rPr>
          <w:rFonts w:ascii="Times New Roman" w:hAnsi="Times New Roman" w:cs="Times New Roman"/>
          <w:b/>
          <w:iCs/>
          <w:sz w:val="28"/>
          <w:szCs w:val="28"/>
        </w:rPr>
        <w:t>программ</w:t>
      </w:r>
      <w:r w:rsidR="0025083C">
        <w:rPr>
          <w:rFonts w:ascii="Times New Roman" w:hAnsi="Times New Roman" w:cs="Times New Roman"/>
          <w:b/>
          <w:iCs/>
          <w:sz w:val="28"/>
          <w:szCs w:val="28"/>
        </w:rPr>
        <w:t xml:space="preserve">у </w:t>
      </w:r>
      <w:r w:rsidR="0025083C" w:rsidRPr="0025083C">
        <w:rPr>
          <w:rFonts w:ascii="Times New Roman" w:hAnsi="Times New Roman" w:cs="Times New Roman"/>
          <w:b/>
          <w:iCs/>
          <w:sz w:val="28"/>
          <w:szCs w:val="28"/>
        </w:rPr>
        <w:t>аспирантуры</w:t>
      </w:r>
      <w:r w:rsidR="00863B22" w:rsidRPr="0025083C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BF0128" w:rsidRPr="00BF0128">
        <w:rPr>
          <w:rFonts w:ascii="Times New Roman" w:hAnsi="Times New Roman" w:cs="Times New Roman"/>
          <w:b/>
          <w:noProof/>
          <w:sz w:val="28"/>
          <w:szCs w:val="28"/>
        </w:rPr>
        <w:t>1.2.3. «Теоретическая информатика, кибернетика»</w:t>
      </w:r>
    </w:p>
    <w:p w:rsidR="00470279" w:rsidRPr="00097275" w:rsidRDefault="00470279" w:rsidP="00F022F2">
      <w:pPr>
        <w:pStyle w:val="2"/>
        <w:spacing w:before="0" w:line="276" w:lineRule="auto"/>
      </w:pPr>
      <w:bookmarkStart w:id="6" w:name="_Toc24145281"/>
      <w:r w:rsidRPr="00097275">
        <w:t>2.1</w:t>
      </w:r>
      <w:r w:rsidR="00F022F2" w:rsidRPr="00097275">
        <w:t>.</w:t>
      </w:r>
      <w:r w:rsidRPr="00097275">
        <w:t xml:space="preserve"> </w:t>
      </w:r>
      <w:r w:rsidR="00C426DB" w:rsidRPr="00097275">
        <w:t>Область</w:t>
      </w:r>
      <w:r w:rsidRPr="00097275">
        <w:t xml:space="preserve"> профессиональной деятельности выпускник</w:t>
      </w:r>
      <w:r w:rsidR="002A100F" w:rsidRPr="00097275">
        <w:t>ов</w:t>
      </w:r>
      <w:bookmarkEnd w:id="6"/>
    </w:p>
    <w:p w:rsidR="00222D63" w:rsidRPr="000A67E4" w:rsidRDefault="003F7928" w:rsidP="00222D6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ACA">
        <w:rPr>
          <w:rFonts w:ascii="Times New Roman" w:hAnsi="Times New Roman" w:cs="Times New Roman"/>
          <w:iCs/>
          <w:sz w:val="28"/>
          <w:szCs w:val="28"/>
        </w:rPr>
        <w:t xml:space="preserve">Область профессиональной деятельности выпускников, освоивших программу </w:t>
      </w:r>
      <w:r w:rsidR="00BF0128">
        <w:rPr>
          <w:rFonts w:ascii="Times New Roman" w:hAnsi="Times New Roman" w:cs="Times New Roman"/>
          <w:iCs/>
          <w:sz w:val="28"/>
          <w:szCs w:val="28"/>
        </w:rPr>
        <w:t>аспирантуры</w:t>
      </w:r>
      <w:r w:rsidRPr="00102ACA">
        <w:rPr>
          <w:rFonts w:ascii="Times New Roman" w:hAnsi="Times New Roman" w:cs="Times New Roman"/>
          <w:iCs/>
          <w:sz w:val="28"/>
          <w:szCs w:val="28"/>
        </w:rPr>
        <w:t>, включает</w:t>
      </w:r>
      <w:bookmarkStart w:id="7" w:name="_Toc24145282"/>
      <w:r w:rsidR="00222D63">
        <w:rPr>
          <w:rFonts w:eastAsia="Calibri"/>
          <w:iCs/>
          <w:sz w:val="24"/>
          <w:szCs w:val="24"/>
          <w:lang w:eastAsia="en-US"/>
        </w:rPr>
        <w:t>:</w:t>
      </w:r>
    </w:p>
    <w:p w:rsidR="00222D63" w:rsidRDefault="00BF0128" w:rsidP="006601FC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F0128">
        <w:rPr>
          <w:rFonts w:ascii="Times New Roman" w:hAnsi="Times New Roman" w:cs="Times New Roman"/>
          <w:iCs/>
          <w:sz w:val="28"/>
          <w:szCs w:val="28"/>
        </w:rPr>
        <w:t>сферы науки, техники, технологии и педагогики, охватывающие совокупность задач направления</w:t>
      </w:r>
      <w:r w:rsidR="006601FC">
        <w:rPr>
          <w:rFonts w:ascii="Times New Roman" w:hAnsi="Times New Roman" w:cs="Times New Roman"/>
          <w:iCs/>
          <w:sz w:val="28"/>
          <w:szCs w:val="28"/>
        </w:rPr>
        <w:t xml:space="preserve"> «</w:t>
      </w:r>
      <w:r w:rsidR="006601FC" w:rsidRPr="006601FC">
        <w:rPr>
          <w:rFonts w:ascii="Times New Roman" w:hAnsi="Times New Roman" w:cs="Times New Roman"/>
          <w:iCs/>
          <w:sz w:val="28"/>
          <w:szCs w:val="28"/>
        </w:rPr>
        <w:t>Компьютерные науки и информатика</w:t>
      </w:r>
      <w:r w:rsidR="006601FC">
        <w:rPr>
          <w:rFonts w:ascii="Times New Roman" w:hAnsi="Times New Roman" w:cs="Times New Roman"/>
          <w:iCs/>
          <w:sz w:val="28"/>
          <w:szCs w:val="28"/>
        </w:rPr>
        <w:t>»</w:t>
      </w:r>
      <w:r w:rsidR="00222D63" w:rsidRPr="00BF0128">
        <w:rPr>
          <w:rFonts w:ascii="Times New Roman" w:hAnsi="Times New Roman" w:cs="Times New Roman"/>
          <w:iCs/>
          <w:sz w:val="28"/>
          <w:szCs w:val="28"/>
        </w:rPr>
        <w:t>;</w:t>
      </w:r>
    </w:p>
    <w:p w:rsidR="00944B55" w:rsidRPr="00BF0128" w:rsidRDefault="00944B55" w:rsidP="00DA6573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развитие м</w:t>
      </w:r>
      <w:r w:rsidRPr="00944B55">
        <w:rPr>
          <w:rFonts w:ascii="Times New Roman" w:hAnsi="Times New Roman" w:cs="Times New Roman"/>
          <w:iCs/>
          <w:sz w:val="28"/>
          <w:szCs w:val="28"/>
        </w:rPr>
        <w:t>одел</w:t>
      </w:r>
      <w:r>
        <w:rPr>
          <w:rFonts w:ascii="Times New Roman" w:hAnsi="Times New Roman" w:cs="Times New Roman"/>
          <w:iCs/>
          <w:sz w:val="28"/>
          <w:szCs w:val="28"/>
        </w:rPr>
        <w:t>ей</w:t>
      </w:r>
      <w:r w:rsidRPr="00944B55">
        <w:rPr>
          <w:rFonts w:ascii="Times New Roman" w:hAnsi="Times New Roman" w:cs="Times New Roman"/>
          <w:iCs/>
          <w:sz w:val="28"/>
          <w:szCs w:val="28"/>
        </w:rPr>
        <w:t xml:space="preserve"> информационных процессов и структур</w:t>
      </w:r>
      <w:r w:rsidR="00DA6573">
        <w:rPr>
          <w:rFonts w:ascii="Times New Roman" w:hAnsi="Times New Roman" w:cs="Times New Roman"/>
          <w:iCs/>
          <w:sz w:val="28"/>
          <w:szCs w:val="28"/>
        </w:rPr>
        <w:t>;</w:t>
      </w:r>
    </w:p>
    <w:p w:rsidR="00222D63" w:rsidRPr="00944B55" w:rsidRDefault="00944B55" w:rsidP="00944B55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44B55">
        <w:rPr>
          <w:rFonts w:ascii="Times New Roman" w:hAnsi="Times New Roman" w:cs="Times New Roman"/>
          <w:iCs/>
          <w:sz w:val="28"/>
          <w:szCs w:val="28"/>
        </w:rPr>
        <w:t xml:space="preserve"> развитие моделей и алгоритмов а</w:t>
      </w:r>
      <w:r w:rsidRPr="00944B55">
        <w:rPr>
          <w:rFonts w:ascii="Times New Roman" w:hAnsi="Times New Roman" w:cs="Times New Roman"/>
          <w:iCs/>
          <w:sz w:val="28"/>
          <w:szCs w:val="28"/>
        </w:rPr>
        <w:t>нализ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944B55">
        <w:rPr>
          <w:rFonts w:ascii="Times New Roman" w:hAnsi="Times New Roman" w:cs="Times New Roman"/>
          <w:iCs/>
          <w:sz w:val="28"/>
          <w:szCs w:val="28"/>
        </w:rPr>
        <w:t xml:space="preserve"> больших данных, обнаружение закономерностей в данных и их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44B55">
        <w:rPr>
          <w:rFonts w:ascii="Times New Roman" w:hAnsi="Times New Roman" w:cs="Times New Roman"/>
          <w:iCs/>
          <w:sz w:val="28"/>
          <w:szCs w:val="28"/>
        </w:rPr>
        <w:t>извлечение</w:t>
      </w:r>
      <w:r w:rsidR="00222D63" w:rsidRPr="00944B55">
        <w:rPr>
          <w:rFonts w:ascii="Times New Roman" w:hAnsi="Times New Roman" w:cs="Times New Roman"/>
          <w:iCs/>
          <w:sz w:val="28"/>
          <w:szCs w:val="28"/>
        </w:rPr>
        <w:t>;</w:t>
      </w:r>
    </w:p>
    <w:p w:rsidR="00222D63" w:rsidRPr="00DA6573" w:rsidRDefault="00DA6573" w:rsidP="000A67E4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6573">
        <w:rPr>
          <w:rFonts w:ascii="Times New Roman" w:hAnsi="Times New Roman" w:cs="Times New Roman"/>
          <w:iCs/>
          <w:sz w:val="28"/>
          <w:szCs w:val="28"/>
        </w:rPr>
        <w:t xml:space="preserve"> развитие методов</w:t>
      </w:r>
      <w:r w:rsidRPr="00DA6573">
        <w:rPr>
          <w:rFonts w:ascii="Times New Roman" w:hAnsi="Times New Roman" w:cs="Times New Roman"/>
          <w:iCs/>
          <w:sz w:val="28"/>
          <w:szCs w:val="28"/>
        </w:rPr>
        <w:t xml:space="preserve"> распознавания образов, фильтрации, распознавания и синтеза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A67E4">
        <w:rPr>
          <w:rFonts w:ascii="Times New Roman" w:hAnsi="Times New Roman" w:cs="Times New Roman"/>
          <w:iCs/>
          <w:sz w:val="28"/>
          <w:szCs w:val="28"/>
        </w:rPr>
        <w:t>изображений, решающих правил</w:t>
      </w:r>
      <w:r w:rsidR="00222D63" w:rsidRPr="00DA6573">
        <w:rPr>
          <w:rFonts w:ascii="Times New Roman" w:hAnsi="Times New Roman" w:cs="Times New Roman"/>
          <w:iCs/>
          <w:sz w:val="28"/>
          <w:szCs w:val="28"/>
        </w:rPr>
        <w:t>;</w:t>
      </w:r>
    </w:p>
    <w:p w:rsidR="00222D63" w:rsidRPr="00BF0128" w:rsidRDefault="000A67E4" w:rsidP="005F3BF8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развитие м</w:t>
      </w:r>
      <w:r w:rsidRPr="000A67E4">
        <w:rPr>
          <w:rFonts w:ascii="Times New Roman" w:hAnsi="Times New Roman" w:cs="Times New Roman"/>
          <w:iCs/>
          <w:sz w:val="28"/>
          <w:szCs w:val="28"/>
        </w:rPr>
        <w:t>одел</w:t>
      </w:r>
      <w:r>
        <w:rPr>
          <w:rFonts w:ascii="Times New Roman" w:hAnsi="Times New Roman" w:cs="Times New Roman"/>
          <w:iCs/>
          <w:sz w:val="28"/>
          <w:szCs w:val="28"/>
        </w:rPr>
        <w:t xml:space="preserve">ей </w:t>
      </w:r>
      <w:r w:rsidRPr="000A67E4">
        <w:rPr>
          <w:rFonts w:ascii="Times New Roman" w:hAnsi="Times New Roman" w:cs="Times New Roman"/>
          <w:iCs/>
          <w:sz w:val="28"/>
          <w:szCs w:val="28"/>
        </w:rPr>
        <w:t xml:space="preserve">и </w:t>
      </w:r>
      <w:r>
        <w:rPr>
          <w:rFonts w:ascii="Times New Roman" w:hAnsi="Times New Roman" w:cs="Times New Roman"/>
          <w:iCs/>
          <w:sz w:val="28"/>
          <w:szCs w:val="28"/>
        </w:rPr>
        <w:t xml:space="preserve">алгоритмов </w:t>
      </w:r>
      <w:r w:rsidR="005F3BF8">
        <w:rPr>
          <w:rFonts w:ascii="Times New Roman" w:hAnsi="Times New Roman" w:cs="Times New Roman"/>
          <w:iCs/>
          <w:sz w:val="28"/>
          <w:szCs w:val="28"/>
        </w:rPr>
        <w:t>а</w:t>
      </w:r>
      <w:r w:rsidR="005F3BF8" w:rsidRPr="005F3BF8">
        <w:rPr>
          <w:rFonts w:ascii="Times New Roman" w:hAnsi="Times New Roman" w:cs="Times New Roman"/>
          <w:iCs/>
          <w:sz w:val="28"/>
          <w:szCs w:val="28"/>
        </w:rPr>
        <w:t>нализ</w:t>
      </w:r>
      <w:r w:rsidR="005F3BF8">
        <w:rPr>
          <w:rFonts w:ascii="Times New Roman" w:hAnsi="Times New Roman" w:cs="Times New Roman"/>
          <w:iCs/>
          <w:sz w:val="28"/>
          <w:szCs w:val="28"/>
        </w:rPr>
        <w:t>а</w:t>
      </w:r>
      <w:r w:rsidR="005F3BF8" w:rsidRPr="005F3BF8">
        <w:rPr>
          <w:rFonts w:ascii="Times New Roman" w:hAnsi="Times New Roman" w:cs="Times New Roman"/>
          <w:iCs/>
          <w:sz w:val="28"/>
          <w:szCs w:val="28"/>
        </w:rPr>
        <w:t xml:space="preserve"> текста, устной речи и изображений</w:t>
      </w:r>
      <w:r w:rsidR="00222D63" w:rsidRPr="00BF0128">
        <w:rPr>
          <w:rFonts w:ascii="Times New Roman" w:hAnsi="Times New Roman" w:cs="Times New Roman"/>
          <w:iCs/>
          <w:sz w:val="28"/>
          <w:szCs w:val="28"/>
        </w:rPr>
        <w:t>;</w:t>
      </w:r>
    </w:p>
    <w:p w:rsidR="00F35C18" w:rsidRPr="00F02AC6" w:rsidRDefault="00944B55" w:rsidP="00F02AC6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44B55">
        <w:rPr>
          <w:rFonts w:ascii="Times New Roman" w:hAnsi="Times New Roman" w:cs="Times New Roman"/>
          <w:iCs/>
          <w:sz w:val="28"/>
          <w:szCs w:val="28"/>
        </w:rPr>
        <w:t xml:space="preserve"> развитие </w:t>
      </w:r>
      <w:r>
        <w:rPr>
          <w:rFonts w:ascii="Times New Roman" w:hAnsi="Times New Roman" w:cs="Times New Roman"/>
          <w:iCs/>
          <w:sz w:val="28"/>
          <w:szCs w:val="28"/>
        </w:rPr>
        <w:t>теоретических</w:t>
      </w:r>
      <w:r w:rsidR="002E10F8" w:rsidRPr="00944B55">
        <w:rPr>
          <w:rFonts w:ascii="Times New Roman" w:hAnsi="Times New Roman" w:cs="Times New Roman"/>
          <w:iCs/>
          <w:sz w:val="28"/>
          <w:szCs w:val="28"/>
        </w:rPr>
        <w:t xml:space="preserve"> основ программирования, создания программных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E10F8" w:rsidRPr="00944B55">
        <w:rPr>
          <w:rFonts w:ascii="Times New Roman" w:hAnsi="Times New Roman" w:cs="Times New Roman"/>
          <w:iCs/>
          <w:sz w:val="28"/>
          <w:szCs w:val="28"/>
        </w:rPr>
        <w:t>систем для новых информационных технологий.</w:t>
      </w:r>
    </w:p>
    <w:p w:rsidR="00C426DB" w:rsidRPr="00097275" w:rsidRDefault="00C426DB" w:rsidP="00331628">
      <w:pPr>
        <w:pStyle w:val="2"/>
        <w:spacing w:line="276" w:lineRule="auto"/>
      </w:pPr>
      <w:r w:rsidRPr="00097275">
        <w:t>2.2.  Объекты профессиональной деятельности выпускника</w:t>
      </w:r>
      <w:bookmarkEnd w:id="7"/>
    </w:p>
    <w:p w:rsidR="00C426DB" w:rsidRPr="00F35C18" w:rsidRDefault="00C426DB" w:rsidP="00863B22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35C18">
        <w:rPr>
          <w:rFonts w:ascii="Times New Roman" w:hAnsi="Times New Roman" w:cs="Times New Roman"/>
          <w:iCs/>
          <w:sz w:val="28"/>
          <w:szCs w:val="28"/>
        </w:rPr>
        <w:t xml:space="preserve">Объектами профессиональной деятельности выпускников, освоивших </w:t>
      </w:r>
      <w:r w:rsidR="00F02AC6" w:rsidRPr="00F02AC6">
        <w:rPr>
          <w:rFonts w:ascii="Times New Roman" w:hAnsi="Times New Roman" w:cs="Times New Roman"/>
          <w:iCs/>
          <w:sz w:val="28"/>
          <w:szCs w:val="28"/>
        </w:rPr>
        <w:t>программу аспирантуры</w:t>
      </w:r>
      <w:r w:rsidRPr="00F35C18">
        <w:rPr>
          <w:rFonts w:ascii="Times New Roman" w:hAnsi="Times New Roman" w:cs="Times New Roman"/>
          <w:iCs/>
          <w:sz w:val="28"/>
          <w:szCs w:val="28"/>
        </w:rPr>
        <w:t>, являются:</w:t>
      </w:r>
    </w:p>
    <w:p w:rsidR="00222D63" w:rsidRPr="00F02AC6" w:rsidRDefault="00F02AC6" w:rsidP="00F02AC6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8" w:name="_Toc24145283"/>
      <w:r w:rsidRPr="00F02AC6">
        <w:rPr>
          <w:rFonts w:ascii="Times New Roman" w:hAnsi="Times New Roman" w:cs="Times New Roman"/>
          <w:iCs/>
          <w:sz w:val="28"/>
          <w:szCs w:val="28"/>
        </w:rPr>
        <w:t>научные задачи в области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02AC6">
        <w:rPr>
          <w:rFonts w:ascii="Times New Roman" w:hAnsi="Times New Roman" w:cs="Times New Roman"/>
          <w:iCs/>
          <w:sz w:val="28"/>
          <w:szCs w:val="28"/>
        </w:rPr>
        <w:t>«Тео</w:t>
      </w:r>
      <w:r>
        <w:rPr>
          <w:rFonts w:ascii="Times New Roman" w:hAnsi="Times New Roman" w:cs="Times New Roman"/>
          <w:iCs/>
          <w:sz w:val="28"/>
          <w:szCs w:val="28"/>
        </w:rPr>
        <w:t>ретической информатики, кибернетики</w:t>
      </w:r>
      <w:r w:rsidRPr="00F02AC6">
        <w:rPr>
          <w:rFonts w:ascii="Times New Roman" w:hAnsi="Times New Roman" w:cs="Times New Roman"/>
          <w:iCs/>
          <w:sz w:val="28"/>
          <w:szCs w:val="28"/>
        </w:rPr>
        <w:t>»</w:t>
      </w:r>
      <w:r w:rsidR="00222D63" w:rsidRPr="00F02AC6">
        <w:rPr>
          <w:rFonts w:ascii="Times New Roman" w:hAnsi="Times New Roman" w:cs="Times New Roman"/>
          <w:iCs/>
          <w:sz w:val="28"/>
          <w:szCs w:val="28"/>
        </w:rPr>
        <w:t>;</w:t>
      </w:r>
    </w:p>
    <w:p w:rsidR="00222D63" w:rsidRPr="00F02AC6" w:rsidRDefault="00F02AC6" w:rsidP="00F02AC6">
      <w:pPr>
        <w:pStyle w:val="ConsPlusNormal"/>
        <w:numPr>
          <w:ilvl w:val="0"/>
          <w:numId w:val="29"/>
        </w:numPr>
        <w:rPr>
          <w:rFonts w:ascii="Times New Roman" w:hAnsi="Times New Roman" w:cs="Times New Roman"/>
          <w:iCs/>
          <w:sz w:val="28"/>
          <w:szCs w:val="28"/>
        </w:rPr>
      </w:pPr>
      <w:r w:rsidRPr="00F02AC6">
        <w:rPr>
          <w:rFonts w:ascii="Times New Roman" w:hAnsi="Times New Roman" w:cs="Times New Roman"/>
          <w:iCs/>
          <w:sz w:val="28"/>
          <w:szCs w:val="28"/>
        </w:rPr>
        <w:t>научные задачи</w:t>
      </w:r>
      <w:r w:rsidRPr="00F02AC6">
        <w:t xml:space="preserve"> </w:t>
      </w:r>
      <w:r w:rsidRPr="00F02AC6">
        <w:rPr>
          <w:rFonts w:ascii="Times New Roman" w:hAnsi="Times New Roman" w:cs="Times New Roman"/>
          <w:iCs/>
          <w:sz w:val="28"/>
          <w:szCs w:val="28"/>
        </w:rPr>
        <w:t>междисцип</w:t>
      </w:r>
      <w:r>
        <w:rPr>
          <w:rFonts w:ascii="Times New Roman" w:hAnsi="Times New Roman" w:cs="Times New Roman"/>
          <w:iCs/>
          <w:sz w:val="28"/>
          <w:szCs w:val="28"/>
        </w:rPr>
        <w:t>линарного характера, содержащие</w:t>
      </w:r>
      <w:r w:rsidR="00222D63" w:rsidRPr="00F02AC6">
        <w:rPr>
          <w:rFonts w:ascii="Times New Roman" w:hAnsi="Times New Roman" w:cs="Times New Roman"/>
          <w:iCs/>
          <w:sz w:val="28"/>
          <w:szCs w:val="28"/>
        </w:rPr>
        <w:t>;</w:t>
      </w:r>
    </w:p>
    <w:p w:rsidR="00222D63" w:rsidRPr="00F02AC6" w:rsidRDefault="00F02AC6" w:rsidP="00B24074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модели </w:t>
      </w:r>
      <w:r w:rsidR="00A60BB9">
        <w:rPr>
          <w:rFonts w:ascii="Times New Roman" w:hAnsi="Times New Roman" w:cs="Times New Roman"/>
          <w:iCs/>
          <w:sz w:val="28"/>
          <w:szCs w:val="28"/>
        </w:rPr>
        <w:t xml:space="preserve">различных </w:t>
      </w:r>
      <w:r w:rsidR="00A60BB9" w:rsidRPr="00944B55">
        <w:rPr>
          <w:rFonts w:ascii="Times New Roman" w:hAnsi="Times New Roman" w:cs="Times New Roman"/>
          <w:iCs/>
          <w:sz w:val="28"/>
          <w:szCs w:val="28"/>
        </w:rPr>
        <w:t>информационных процессов и структур</w:t>
      </w:r>
      <w:r w:rsidR="00222D63" w:rsidRPr="00F02AC6">
        <w:rPr>
          <w:rFonts w:ascii="Times New Roman" w:hAnsi="Times New Roman" w:cs="Times New Roman"/>
          <w:iCs/>
          <w:sz w:val="28"/>
          <w:szCs w:val="28"/>
        </w:rPr>
        <w:t>;</w:t>
      </w:r>
    </w:p>
    <w:p w:rsidR="00222D63" w:rsidRPr="00F02AC6" w:rsidRDefault="008A506F" w:rsidP="008A506F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506F">
        <w:rPr>
          <w:rFonts w:ascii="Times New Roman" w:hAnsi="Times New Roman" w:cs="Times New Roman"/>
          <w:iCs/>
          <w:sz w:val="28"/>
          <w:szCs w:val="28"/>
        </w:rPr>
        <w:t>закономерност</w:t>
      </w:r>
      <w:r w:rsidR="00F57759">
        <w:rPr>
          <w:rFonts w:ascii="Times New Roman" w:hAnsi="Times New Roman" w:cs="Times New Roman"/>
          <w:iCs/>
          <w:sz w:val="28"/>
          <w:szCs w:val="28"/>
        </w:rPr>
        <w:t>и</w:t>
      </w:r>
      <w:r w:rsidRPr="008A506F">
        <w:rPr>
          <w:rFonts w:ascii="Times New Roman" w:hAnsi="Times New Roman" w:cs="Times New Roman"/>
          <w:iCs/>
          <w:sz w:val="28"/>
          <w:szCs w:val="28"/>
        </w:rPr>
        <w:t xml:space="preserve"> в</w:t>
      </w:r>
      <w:r>
        <w:rPr>
          <w:rFonts w:ascii="Times New Roman" w:hAnsi="Times New Roman" w:cs="Times New Roman"/>
          <w:iCs/>
          <w:sz w:val="28"/>
          <w:szCs w:val="28"/>
        </w:rPr>
        <w:t xml:space="preserve"> больших </w:t>
      </w:r>
      <w:r w:rsidRPr="008A506F">
        <w:rPr>
          <w:rFonts w:ascii="Times New Roman" w:hAnsi="Times New Roman" w:cs="Times New Roman"/>
          <w:iCs/>
          <w:sz w:val="28"/>
          <w:szCs w:val="28"/>
        </w:rPr>
        <w:t>данных различных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предметных областей</w:t>
      </w:r>
      <w:r w:rsidRPr="008A506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Pr="008A506F">
        <w:rPr>
          <w:rFonts w:ascii="Times New Roman" w:hAnsi="Times New Roman" w:cs="Times New Roman"/>
          <w:iCs/>
          <w:sz w:val="28"/>
          <w:szCs w:val="28"/>
        </w:rPr>
        <w:t>их извлечение</w:t>
      </w:r>
      <w:r>
        <w:rPr>
          <w:rFonts w:ascii="Times New Roman" w:hAnsi="Times New Roman" w:cs="Times New Roman"/>
          <w:iCs/>
          <w:sz w:val="28"/>
          <w:szCs w:val="28"/>
        </w:rPr>
        <w:t xml:space="preserve">, на основе </w:t>
      </w:r>
      <w:r w:rsidR="00B24074">
        <w:rPr>
          <w:rFonts w:ascii="Times New Roman" w:hAnsi="Times New Roman" w:cs="Times New Roman"/>
          <w:iCs/>
          <w:sz w:val="28"/>
          <w:szCs w:val="28"/>
        </w:rPr>
        <w:t xml:space="preserve">новых и модифицированных </w:t>
      </w:r>
      <w:r>
        <w:rPr>
          <w:rFonts w:ascii="Times New Roman" w:hAnsi="Times New Roman" w:cs="Times New Roman"/>
          <w:iCs/>
          <w:sz w:val="28"/>
          <w:szCs w:val="28"/>
        </w:rPr>
        <w:t xml:space="preserve">моделей и алгоритмов </w:t>
      </w:r>
      <w:r w:rsidR="00B24074">
        <w:rPr>
          <w:rFonts w:ascii="Times New Roman" w:hAnsi="Times New Roman" w:cs="Times New Roman"/>
          <w:iCs/>
          <w:sz w:val="28"/>
          <w:szCs w:val="28"/>
        </w:rPr>
        <w:t xml:space="preserve">их (больших данных) </w:t>
      </w:r>
      <w:r>
        <w:rPr>
          <w:rFonts w:ascii="Times New Roman" w:hAnsi="Times New Roman" w:cs="Times New Roman"/>
          <w:iCs/>
          <w:sz w:val="28"/>
          <w:szCs w:val="28"/>
        </w:rPr>
        <w:t>анализа</w:t>
      </w:r>
      <w:r w:rsidR="00222D63" w:rsidRPr="00F02AC6">
        <w:rPr>
          <w:rFonts w:ascii="Times New Roman" w:hAnsi="Times New Roman" w:cs="Times New Roman"/>
          <w:iCs/>
          <w:sz w:val="28"/>
          <w:szCs w:val="28"/>
        </w:rPr>
        <w:t>;</w:t>
      </w:r>
    </w:p>
    <w:p w:rsidR="00222D63" w:rsidRDefault="00B24074" w:rsidP="00B24074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системы </w:t>
      </w:r>
      <w:r w:rsidRPr="00B24074">
        <w:rPr>
          <w:rFonts w:ascii="Times New Roman" w:hAnsi="Times New Roman" w:cs="Times New Roman"/>
          <w:iCs/>
          <w:sz w:val="28"/>
          <w:szCs w:val="28"/>
        </w:rPr>
        <w:t>распознавания образов, фильтрации, распознавания и синтеза изображений, решающих правил;</w:t>
      </w:r>
      <w:bookmarkStart w:id="9" w:name="_GoBack"/>
      <w:bookmarkEnd w:id="9"/>
    </w:p>
    <w:p w:rsidR="00F57759" w:rsidRDefault="00F57759" w:rsidP="005F3BF8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57759">
        <w:rPr>
          <w:rFonts w:ascii="Times New Roman" w:hAnsi="Times New Roman" w:cs="Times New Roman"/>
          <w:iCs/>
          <w:sz w:val="28"/>
          <w:szCs w:val="28"/>
        </w:rPr>
        <w:t>модел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Pr="00F57759">
        <w:rPr>
          <w:rFonts w:ascii="Times New Roman" w:hAnsi="Times New Roman" w:cs="Times New Roman"/>
          <w:iCs/>
          <w:sz w:val="28"/>
          <w:szCs w:val="28"/>
        </w:rPr>
        <w:t xml:space="preserve"> и алгоритм</w:t>
      </w:r>
      <w:r>
        <w:rPr>
          <w:rFonts w:ascii="Times New Roman" w:hAnsi="Times New Roman" w:cs="Times New Roman"/>
          <w:iCs/>
          <w:sz w:val="28"/>
          <w:szCs w:val="28"/>
        </w:rPr>
        <w:t>ы</w:t>
      </w:r>
      <w:r w:rsidRPr="00F5775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F3BF8" w:rsidRPr="005F3BF8">
        <w:rPr>
          <w:rFonts w:ascii="Times New Roman" w:hAnsi="Times New Roman" w:cs="Times New Roman"/>
          <w:iCs/>
          <w:sz w:val="28"/>
          <w:szCs w:val="28"/>
        </w:rPr>
        <w:t>анализа текста, устной речи и изображений</w:t>
      </w:r>
      <w:r w:rsidRPr="00F57759">
        <w:rPr>
          <w:rFonts w:ascii="Times New Roman" w:hAnsi="Times New Roman" w:cs="Times New Roman"/>
          <w:iCs/>
          <w:sz w:val="28"/>
          <w:szCs w:val="28"/>
        </w:rPr>
        <w:t>;</w:t>
      </w:r>
    </w:p>
    <w:p w:rsidR="00222D63" w:rsidRPr="005F3BF8" w:rsidRDefault="00831BF7" w:rsidP="00831BF7">
      <w:pPr>
        <w:pStyle w:val="ConsPlusNormal"/>
        <w:numPr>
          <w:ilvl w:val="0"/>
          <w:numId w:val="29"/>
        </w:numPr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новые информационные технологии и программные системы.</w:t>
      </w:r>
    </w:p>
    <w:p w:rsidR="00C426DB" w:rsidRPr="00097275" w:rsidRDefault="00C426DB" w:rsidP="00331628">
      <w:pPr>
        <w:pStyle w:val="2"/>
        <w:spacing w:line="276" w:lineRule="auto"/>
      </w:pPr>
      <w:r w:rsidRPr="00097275">
        <w:t xml:space="preserve">2.3.  </w:t>
      </w:r>
      <w:r w:rsidR="00222D63" w:rsidRPr="00BF31DE">
        <w:t>Вид</w:t>
      </w:r>
      <w:r w:rsidR="00222D63">
        <w:t xml:space="preserve">ы </w:t>
      </w:r>
      <w:r w:rsidRPr="00097275">
        <w:t>профессиональной деятельности выпускника</w:t>
      </w:r>
      <w:bookmarkEnd w:id="8"/>
    </w:p>
    <w:p w:rsidR="00FF78A7" w:rsidRDefault="00C426DB" w:rsidP="00FF7D6F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44259">
        <w:rPr>
          <w:rFonts w:ascii="Times New Roman" w:hAnsi="Times New Roman" w:cs="Times New Roman"/>
          <w:iCs/>
          <w:sz w:val="28"/>
          <w:szCs w:val="28"/>
        </w:rPr>
        <w:t>Вид</w:t>
      </w:r>
      <w:r w:rsidR="000C24D6">
        <w:rPr>
          <w:rFonts w:ascii="Times New Roman" w:hAnsi="Times New Roman" w:cs="Times New Roman"/>
          <w:iCs/>
          <w:sz w:val="28"/>
          <w:szCs w:val="28"/>
        </w:rPr>
        <w:t>ы</w:t>
      </w:r>
      <w:r w:rsidRPr="00844259">
        <w:rPr>
          <w:rFonts w:ascii="Times New Roman" w:hAnsi="Times New Roman" w:cs="Times New Roman"/>
          <w:iCs/>
          <w:sz w:val="28"/>
          <w:szCs w:val="28"/>
        </w:rPr>
        <w:t xml:space="preserve"> профессиональной деятельности, к котор</w:t>
      </w:r>
      <w:r w:rsidR="000C24D6">
        <w:rPr>
          <w:rFonts w:ascii="Times New Roman" w:hAnsi="Times New Roman" w:cs="Times New Roman"/>
          <w:iCs/>
          <w:sz w:val="28"/>
          <w:szCs w:val="28"/>
        </w:rPr>
        <w:t>ым</w:t>
      </w:r>
      <w:r w:rsidRPr="00844259">
        <w:rPr>
          <w:rFonts w:ascii="Times New Roman" w:hAnsi="Times New Roman" w:cs="Times New Roman"/>
          <w:iCs/>
          <w:sz w:val="28"/>
          <w:szCs w:val="28"/>
        </w:rPr>
        <w:t xml:space="preserve"> готовятся выпускники, освоившие </w:t>
      </w:r>
      <w:r w:rsidR="000C24D6" w:rsidRPr="000C24D6">
        <w:rPr>
          <w:rFonts w:ascii="Times New Roman" w:hAnsi="Times New Roman" w:cs="Times New Roman"/>
          <w:iCs/>
          <w:sz w:val="28"/>
          <w:szCs w:val="28"/>
        </w:rPr>
        <w:t>программу аспирантуры</w:t>
      </w:r>
      <w:r w:rsidR="000C24D6">
        <w:rPr>
          <w:rFonts w:ascii="Times New Roman" w:hAnsi="Times New Roman" w:cs="Times New Roman"/>
          <w:iCs/>
          <w:sz w:val="28"/>
          <w:szCs w:val="28"/>
        </w:rPr>
        <w:t>:</w:t>
      </w:r>
    </w:p>
    <w:p w:rsidR="000C24D6" w:rsidRDefault="000C24D6" w:rsidP="00FF7D6F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0C24D6">
        <w:rPr>
          <w:rFonts w:ascii="Times New Roman" w:hAnsi="Times New Roman" w:cs="Times New Roman"/>
          <w:iCs/>
          <w:sz w:val="28"/>
          <w:szCs w:val="28"/>
        </w:rPr>
        <w:t>научно-исследовательская деятельность в области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т</w:t>
      </w:r>
      <w:r w:rsidRPr="000C24D6">
        <w:rPr>
          <w:rFonts w:ascii="Times New Roman" w:hAnsi="Times New Roman" w:cs="Times New Roman"/>
          <w:iCs/>
          <w:sz w:val="28"/>
          <w:szCs w:val="28"/>
        </w:rPr>
        <w:t>еоретической информатики</w:t>
      </w:r>
      <w:r w:rsidR="00FF7D6F">
        <w:rPr>
          <w:rFonts w:ascii="Times New Roman" w:hAnsi="Times New Roman" w:cs="Times New Roman"/>
          <w:iCs/>
          <w:sz w:val="28"/>
          <w:szCs w:val="28"/>
        </w:rPr>
        <w:t xml:space="preserve"> и</w:t>
      </w:r>
      <w:r w:rsidRPr="000C24D6">
        <w:rPr>
          <w:rFonts w:ascii="Times New Roman" w:hAnsi="Times New Roman" w:cs="Times New Roman"/>
          <w:iCs/>
          <w:sz w:val="28"/>
          <w:szCs w:val="28"/>
        </w:rPr>
        <w:t xml:space="preserve"> кибернетики</w:t>
      </w:r>
      <w:r w:rsidR="00FF7D6F">
        <w:rPr>
          <w:rFonts w:ascii="Times New Roman" w:hAnsi="Times New Roman" w:cs="Times New Roman"/>
          <w:iCs/>
          <w:sz w:val="28"/>
          <w:szCs w:val="28"/>
        </w:rPr>
        <w:t>;</w:t>
      </w:r>
    </w:p>
    <w:p w:rsidR="00FF7D6F" w:rsidRDefault="00FF7D6F" w:rsidP="00FF7D6F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FF7D6F">
        <w:rPr>
          <w:rFonts w:ascii="Times New Roman" w:hAnsi="Times New Roman" w:cs="Times New Roman"/>
          <w:iCs/>
          <w:sz w:val="28"/>
          <w:szCs w:val="28"/>
        </w:rPr>
        <w:t>преподавательская деятельность по образовательным программам высшего образования.</w:t>
      </w:r>
    </w:p>
    <w:p w:rsidR="00FF7D6F" w:rsidRDefault="00FF7D6F" w:rsidP="00FF7D6F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F7D6F">
        <w:rPr>
          <w:rFonts w:ascii="Times New Roman" w:hAnsi="Times New Roman" w:cs="Times New Roman"/>
          <w:sz w:val="28"/>
          <w:szCs w:val="28"/>
        </w:rPr>
        <w:t xml:space="preserve">Научно-исследовательская деятельность в области </w:t>
      </w:r>
      <w:r>
        <w:rPr>
          <w:rFonts w:ascii="Times New Roman" w:hAnsi="Times New Roman" w:cs="Times New Roman"/>
          <w:sz w:val="28"/>
          <w:szCs w:val="28"/>
        </w:rPr>
        <w:t>теоретической информатики и</w:t>
      </w:r>
      <w:r w:rsidRPr="00FF7D6F">
        <w:rPr>
          <w:rFonts w:ascii="Times New Roman" w:hAnsi="Times New Roman" w:cs="Times New Roman"/>
          <w:sz w:val="28"/>
          <w:szCs w:val="28"/>
        </w:rPr>
        <w:t xml:space="preserve"> кибернетики включает:</w:t>
      </w:r>
    </w:p>
    <w:p w:rsidR="00FF7D6F" w:rsidRDefault="00FF7D6F" w:rsidP="00FF7D6F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7D6F">
        <w:rPr>
          <w:rFonts w:ascii="Times New Roman" w:hAnsi="Times New Roman" w:cs="Times New Roman"/>
          <w:sz w:val="28"/>
          <w:szCs w:val="28"/>
        </w:rPr>
        <w:t>сбор, обработка, анализ и систематизация научно-технической информации по теме исследования, выбор методик и средств решения задачи;</w:t>
      </w:r>
    </w:p>
    <w:p w:rsidR="00FF7D6F" w:rsidRDefault="00FF7D6F" w:rsidP="00FF7D6F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7D6F">
        <w:rPr>
          <w:rFonts w:ascii="Times New Roman" w:hAnsi="Times New Roman" w:cs="Times New Roman"/>
          <w:sz w:val="28"/>
          <w:szCs w:val="28"/>
        </w:rPr>
        <w:t>создание методов обработки и накопления информации, алгоритмов, программ, языков программирования и человеко-машинных интерфейсов;</w:t>
      </w:r>
    </w:p>
    <w:p w:rsidR="00FF7D6F" w:rsidRPr="00FF7D6F" w:rsidRDefault="00FF7D6F" w:rsidP="00FF7D6F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7D6F">
        <w:rPr>
          <w:rFonts w:ascii="Times New Roman" w:hAnsi="Times New Roman" w:cs="Times New Roman"/>
          <w:sz w:val="28"/>
          <w:szCs w:val="28"/>
        </w:rPr>
        <w:t>разработку математических моделей исследуемых процессов и изделий;</w:t>
      </w:r>
    </w:p>
    <w:p w:rsidR="00FF7D6F" w:rsidRDefault="00FF7D6F" w:rsidP="00740200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FF7D6F">
        <w:rPr>
          <w:rFonts w:ascii="Times New Roman" w:hAnsi="Times New Roman" w:cs="Times New Roman"/>
          <w:iCs/>
          <w:sz w:val="28"/>
          <w:szCs w:val="28"/>
        </w:rPr>
        <w:t xml:space="preserve">разработку новых математических методов и средств поддержки </w:t>
      </w:r>
      <w:r w:rsidR="0047104E" w:rsidRPr="0047104E">
        <w:rPr>
          <w:rFonts w:ascii="Times New Roman" w:hAnsi="Times New Roman" w:cs="Times New Roman"/>
          <w:iCs/>
          <w:sz w:val="28"/>
          <w:szCs w:val="28"/>
        </w:rPr>
        <w:t>ана</w:t>
      </w:r>
      <w:r w:rsidR="0047104E">
        <w:rPr>
          <w:rFonts w:ascii="Times New Roman" w:hAnsi="Times New Roman" w:cs="Times New Roman"/>
          <w:iCs/>
          <w:sz w:val="28"/>
          <w:szCs w:val="28"/>
        </w:rPr>
        <w:t>лиза больших данных, обнаружения</w:t>
      </w:r>
      <w:r w:rsidR="0047104E" w:rsidRPr="0047104E">
        <w:rPr>
          <w:rFonts w:ascii="Times New Roman" w:hAnsi="Times New Roman" w:cs="Times New Roman"/>
          <w:iCs/>
          <w:sz w:val="28"/>
          <w:szCs w:val="28"/>
        </w:rPr>
        <w:t xml:space="preserve"> закономер</w:t>
      </w:r>
      <w:r w:rsidR="0047104E">
        <w:rPr>
          <w:rFonts w:ascii="Times New Roman" w:hAnsi="Times New Roman" w:cs="Times New Roman"/>
          <w:iCs/>
          <w:sz w:val="28"/>
          <w:szCs w:val="28"/>
        </w:rPr>
        <w:t>ностей в данных и их извлечение</w:t>
      </w:r>
      <w:r w:rsidRPr="00FF7D6F">
        <w:rPr>
          <w:rFonts w:ascii="Times New Roman" w:hAnsi="Times New Roman" w:cs="Times New Roman"/>
          <w:iCs/>
          <w:sz w:val="28"/>
          <w:szCs w:val="28"/>
        </w:rPr>
        <w:t>;</w:t>
      </w:r>
    </w:p>
    <w:p w:rsidR="0047104E" w:rsidRDefault="0047104E" w:rsidP="00740200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47104E">
        <w:rPr>
          <w:rFonts w:ascii="Times New Roman" w:hAnsi="Times New Roman" w:cs="Times New Roman"/>
          <w:iCs/>
          <w:sz w:val="28"/>
          <w:szCs w:val="28"/>
        </w:rPr>
        <w:t xml:space="preserve">разработку информационных и автоматизированных систем проектирования и управления в приложениях </w:t>
      </w:r>
      <w:r>
        <w:rPr>
          <w:rFonts w:ascii="Times New Roman" w:hAnsi="Times New Roman" w:cs="Times New Roman"/>
          <w:iCs/>
          <w:sz w:val="28"/>
          <w:szCs w:val="28"/>
        </w:rPr>
        <w:t>по тематике исследований;</w:t>
      </w:r>
    </w:p>
    <w:p w:rsidR="0047104E" w:rsidRDefault="0047104E" w:rsidP="00740200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47104E">
        <w:rPr>
          <w:rFonts w:ascii="Times New Roman" w:hAnsi="Times New Roman" w:cs="Times New Roman"/>
          <w:iCs/>
          <w:sz w:val="28"/>
          <w:szCs w:val="28"/>
        </w:rPr>
        <w:t>организацию проведения вычислительных экспериментов и анализ их результатов;</w:t>
      </w:r>
    </w:p>
    <w:p w:rsidR="0047104E" w:rsidRDefault="0047104E" w:rsidP="00740200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47104E">
        <w:rPr>
          <w:rFonts w:ascii="Times New Roman" w:hAnsi="Times New Roman" w:cs="Times New Roman"/>
          <w:iCs/>
          <w:sz w:val="28"/>
          <w:szCs w:val="28"/>
        </w:rPr>
        <w:t>подготовку научно-технических отчетов, обзоров, публикаций по результатам выполненных исследований.</w:t>
      </w:r>
    </w:p>
    <w:p w:rsidR="0047104E" w:rsidRPr="0047104E" w:rsidRDefault="0047104E" w:rsidP="0047104E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104E">
        <w:rPr>
          <w:rFonts w:ascii="Times New Roman" w:hAnsi="Times New Roman" w:cs="Times New Roman"/>
          <w:iCs/>
          <w:sz w:val="28"/>
          <w:szCs w:val="28"/>
        </w:rPr>
        <w:t>Преподавательская деятельность по образовательным программам высшего образования включает:</w:t>
      </w:r>
    </w:p>
    <w:p w:rsidR="0047104E" w:rsidRDefault="0047104E" w:rsidP="0047104E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47104E">
        <w:rPr>
          <w:rFonts w:ascii="Times New Roman" w:hAnsi="Times New Roman" w:cs="Times New Roman"/>
          <w:iCs/>
          <w:sz w:val="28"/>
          <w:szCs w:val="28"/>
        </w:rPr>
        <w:t>преподавание технических дисциплин и учебно-методическая работа в рамках направления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«Теоретическая информатика, кибернетика»;</w:t>
      </w:r>
    </w:p>
    <w:p w:rsidR="00CC7AD5" w:rsidRDefault="00CC7AD5" w:rsidP="0047104E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3F10E5" w:rsidRPr="003F10E5">
        <w:rPr>
          <w:rFonts w:ascii="Times New Roman" w:hAnsi="Times New Roman" w:cs="Times New Roman"/>
          <w:iCs/>
          <w:sz w:val="28"/>
          <w:szCs w:val="28"/>
        </w:rPr>
        <w:t>подготовку методических материалов, учебных пособий и учебников на основе результатов</w:t>
      </w:r>
      <w:r w:rsidR="003F10E5">
        <w:rPr>
          <w:rFonts w:ascii="Times New Roman" w:hAnsi="Times New Roman" w:cs="Times New Roman"/>
          <w:iCs/>
          <w:sz w:val="28"/>
          <w:szCs w:val="28"/>
        </w:rPr>
        <w:t>,</w:t>
      </w:r>
      <w:r w:rsidR="003F10E5" w:rsidRPr="003F10E5">
        <w:rPr>
          <w:rFonts w:ascii="Times New Roman" w:hAnsi="Times New Roman" w:cs="Times New Roman"/>
          <w:iCs/>
          <w:sz w:val="28"/>
          <w:szCs w:val="28"/>
        </w:rPr>
        <w:t xml:space="preserve"> проведенных теоретических и эмпирических исследований;</w:t>
      </w:r>
    </w:p>
    <w:p w:rsidR="003F10E5" w:rsidRDefault="003F10E5" w:rsidP="003F10E5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3F10E5">
        <w:rPr>
          <w:rFonts w:ascii="Times New Roman" w:hAnsi="Times New Roman" w:cs="Times New Roman"/>
          <w:iCs/>
          <w:sz w:val="28"/>
          <w:szCs w:val="28"/>
        </w:rPr>
        <w:t>разработку учебных курсов в рамках направления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F10E5">
        <w:rPr>
          <w:rFonts w:ascii="Times New Roman" w:hAnsi="Times New Roman" w:cs="Times New Roman"/>
          <w:iCs/>
          <w:sz w:val="28"/>
          <w:szCs w:val="28"/>
        </w:rPr>
        <w:t>«Теоретическая информатика, кибернетика»;</w:t>
      </w:r>
    </w:p>
    <w:p w:rsidR="00222D63" w:rsidRPr="006B6FF0" w:rsidRDefault="0023649C" w:rsidP="0023649C">
      <w:pPr>
        <w:pStyle w:val="ConsPlusNormal"/>
        <w:tabs>
          <w:tab w:val="left" w:pos="1418"/>
        </w:tabs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23649C">
        <w:rPr>
          <w:rFonts w:ascii="Times New Roman" w:hAnsi="Times New Roman" w:cs="Times New Roman"/>
          <w:iCs/>
          <w:sz w:val="28"/>
          <w:szCs w:val="28"/>
        </w:rPr>
        <w:t>ведение научно-исследовательской работы в образовательной организации, в том числе руководство научно-исследовательской работой студентов.</w:t>
      </w:r>
      <w:bookmarkStart w:id="10" w:name="_Toc24145284"/>
    </w:p>
    <w:p w:rsidR="008D3328" w:rsidRPr="00097275" w:rsidRDefault="008D3328" w:rsidP="00331628">
      <w:pPr>
        <w:pStyle w:val="2"/>
        <w:spacing w:line="276" w:lineRule="auto"/>
      </w:pPr>
      <w:r w:rsidRPr="00097275">
        <w:t xml:space="preserve">2.4. Планируемые результаты </w:t>
      </w:r>
      <w:r w:rsidR="00B67003" w:rsidRPr="00097275">
        <w:t xml:space="preserve">освоения </w:t>
      </w:r>
      <w:bookmarkEnd w:id="10"/>
      <w:r w:rsidR="0023649C">
        <w:t>программы</w:t>
      </w:r>
      <w:r w:rsidR="0023649C" w:rsidRPr="0023649C">
        <w:t xml:space="preserve"> аспирантуры</w:t>
      </w:r>
    </w:p>
    <w:p w:rsidR="009D75B7" w:rsidRPr="009D75B7" w:rsidRDefault="009D75B7" w:rsidP="009D75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75B7">
        <w:rPr>
          <w:rFonts w:ascii="Times New Roman" w:hAnsi="Times New Roman" w:cs="Times New Roman"/>
          <w:iCs/>
          <w:sz w:val="28"/>
          <w:szCs w:val="28"/>
        </w:rPr>
        <w:t>В программе аспирантуры определяются планируемые результаты ее освоения:</w:t>
      </w:r>
    </w:p>
    <w:p w:rsidR="009D75B7" w:rsidRPr="009D75B7" w:rsidRDefault="009D75B7" w:rsidP="009D75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9D75B7">
        <w:rPr>
          <w:rFonts w:ascii="Times New Roman" w:hAnsi="Times New Roman" w:cs="Times New Roman"/>
          <w:iCs/>
          <w:sz w:val="28"/>
          <w:szCs w:val="28"/>
        </w:rPr>
        <w:t>результаты научной (научно-исследовательской) деятельности;</w:t>
      </w:r>
    </w:p>
    <w:p w:rsidR="009D75B7" w:rsidRPr="009D75B7" w:rsidRDefault="009D75B7" w:rsidP="009D75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9D75B7">
        <w:rPr>
          <w:rFonts w:ascii="Times New Roman" w:hAnsi="Times New Roman" w:cs="Times New Roman"/>
          <w:iCs/>
          <w:sz w:val="28"/>
          <w:szCs w:val="28"/>
        </w:rPr>
        <w:t>результаты освоения дисциплин (модулей);</w:t>
      </w:r>
    </w:p>
    <w:p w:rsidR="009D75B7" w:rsidRDefault="009D75B7" w:rsidP="009D75B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9D75B7">
        <w:rPr>
          <w:rFonts w:ascii="Times New Roman" w:hAnsi="Times New Roman" w:cs="Times New Roman"/>
          <w:iCs/>
          <w:sz w:val="28"/>
          <w:szCs w:val="28"/>
        </w:rPr>
        <w:t>результаты прохождения практики.</w:t>
      </w:r>
    </w:p>
    <w:p w:rsidR="00E11599" w:rsidRDefault="00E11599" w:rsidP="00A50D80">
      <w:pPr>
        <w:pStyle w:val="2"/>
        <w:ind w:left="0" w:firstLine="709"/>
        <w:jc w:val="both"/>
        <w:rPr>
          <w:sz w:val="36"/>
          <w:szCs w:val="36"/>
        </w:rPr>
      </w:pPr>
      <w:r>
        <w:rPr>
          <w:rStyle w:val="font7"/>
        </w:rPr>
        <w:t>Планируемые результаты научной (научно-исследовательской) деятельности следующие:</w:t>
      </w:r>
    </w:p>
    <w:p w:rsidR="006B6FF0" w:rsidRDefault="00A50D80" w:rsidP="00A50D8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D80">
        <w:rPr>
          <w:rFonts w:ascii="Times New Roman" w:hAnsi="Times New Roman" w:cs="Times New Roman"/>
          <w:sz w:val="28"/>
          <w:szCs w:val="28"/>
        </w:rPr>
        <w:t>способность к критическому анализу и оценке современных научных достижений, генерированию новых идей при решении исследовательских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D80">
        <w:rPr>
          <w:rFonts w:ascii="Times New Roman" w:hAnsi="Times New Roman" w:cs="Times New Roman"/>
          <w:sz w:val="28"/>
          <w:szCs w:val="28"/>
        </w:rPr>
        <w:t>практических задач, в том числе в междисциплинарных областях;</w:t>
      </w:r>
    </w:p>
    <w:p w:rsidR="00A50D80" w:rsidRPr="00A50D80" w:rsidRDefault="00A50D80" w:rsidP="00A50D8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D80">
        <w:rPr>
          <w:rFonts w:ascii="Times New Roman" w:hAnsi="Times New Roman" w:cs="Times New Roman"/>
          <w:sz w:val="28"/>
          <w:szCs w:val="28"/>
        </w:rPr>
        <w:t>способность к разработке новых методов исследования и их применению в самостоятельной научно-исследовательской деятельности в области профессиональной деятельности;</w:t>
      </w:r>
    </w:p>
    <w:p w:rsidR="00A50D80" w:rsidRPr="00A50D80" w:rsidRDefault="00A50D80" w:rsidP="00A50D8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80">
        <w:rPr>
          <w:rFonts w:ascii="Times New Roman" w:hAnsi="Times New Roman" w:cs="Times New Roman"/>
          <w:sz w:val="28"/>
          <w:szCs w:val="28"/>
        </w:rPr>
        <w:t>- готовность участвовать в работе российских и международных исследовательских коллективов по решению научных и научно-образовательных задач;</w:t>
      </w:r>
    </w:p>
    <w:p w:rsidR="00A50D80" w:rsidRPr="00A50D80" w:rsidRDefault="00A50D80" w:rsidP="00A50D8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80">
        <w:rPr>
          <w:rFonts w:ascii="Times New Roman" w:hAnsi="Times New Roman" w:cs="Times New Roman"/>
          <w:sz w:val="28"/>
          <w:szCs w:val="28"/>
        </w:rPr>
        <w:t>- готовность организовать работу исследовательского коллектива в области профессиональной деятельности;</w:t>
      </w:r>
    </w:p>
    <w:p w:rsidR="00A50D80" w:rsidRPr="00A50D80" w:rsidRDefault="00A50D80" w:rsidP="00A50D8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80">
        <w:rPr>
          <w:rFonts w:ascii="Times New Roman" w:hAnsi="Times New Roman" w:cs="Times New Roman"/>
          <w:sz w:val="28"/>
          <w:szCs w:val="28"/>
        </w:rPr>
        <w:t>- способность объективно оценивать результаты исследований и разработок, выполненных другими специалистами и в других научных учреждениях;</w:t>
      </w:r>
    </w:p>
    <w:p w:rsidR="00A50D80" w:rsidRDefault="00A50D80" w:rsidP="00A50D8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D80">
        <w:rPr>
          <w:rFonts w:ascii="Times New Roman" w:hAnsi="Times New Roman" w:cs="Times New Roman"/>
          <w:sz w:val="28"/>
          <w:szCs w:val="28"/>
        </w:rPr>
        <w:t>- владение современными технологиями подготовки, оформления и сопровождения научной продукции.</w:t>
      </w:r>
    </w:p>
    <w:p w:rsidR="00A50D80" w:rsidRDefault="00DB0937" w:rsidP="00A50D80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0937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дисциплин (модулей) следующие: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готовность использовать современные методы и технологии научной коммуникации на государственном и иностранном языках;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науки;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владение методологией теоретических и экспериментальных исследований в области профессиональной деятельности;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владение культурой научного исследования, в том числе с использованием современных информационно-коммуникационных технологий;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готовность к преподавательской деятельности по основным образовательным программам высшего образования;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способность осуществлять математическую формализацию исследуемых объектов и систем на этапах анализа и синтеза;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готовность реализовать математические и алгоритмические модели в виде программных компонент и баз данных;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владение технологиями системного анализа, управления и обработки информации в информационных и технических системах</w:t>
      </w:r>
    </w:p>
    <w:p w:rsidR="00DB0937" w:rsidRPr="00CF1458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458">
        <w:rPr>
          <w:rFonts w:ascii="Times New Roman" w:hAnsi="Times New Roman" w:cs="Times New Roman"/>
          <w:b/>
          <w:sz w:val="28"/>
          <w:szCs w:val="28"/>
        </w:rPr>
        <w:t>Планируемые результаты прохождения практики следующие: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готовность выполнять преподавательскую деятельность в высшей школе, включая учебную, организационно-методическую и воспитательную деятельность;</w:t>
      </w:r>
    </w:p>
    <w:p w:rsidR="00DB0937" w:rsidRPr="00DB0937" w:rsidRDefault="00DB0937" w:rsidP="00DB09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937">
        <w:rPr>
          <w:rFonts w:ascii="Times New Roman" w:hAnsi="Times New Roman" w:cs="Times New Roman"/>
          <w:sz w:val="28"/>
          <w:szCs w:val="28"/>
        </w:rPr>
        <w:t>- готовность к разработке научно-методического обеспечения учебных курсов, дисциплин (модулей) программ бакалавриата, специалитета и магистратуры</w:t>
      </w:r>
    </w:p>
    <w:p w:rsidR="00470279" w:rsidRDefault="00773762" w:rsidP="00F022F2">
      <w:pPr>
        <w:pStyle w:val="1"/>
        <w:rPr>
          <w:szCs w:val="28"/>
        </w:rPr>
      </w:pPr>
      <w:bookmarkStart w:id="11" w:name="_Toc24145285"/>
      <w:r w:rsidRPr="00097275">
        <w:rPr>
          <w:szCs w:val="28"/>
        </w:rPr>
        <w:t xml:space="preserve">3. </w:t>
      </w:r>
      <w:r w:rsidR="00566949" w:rsidRPr="00097275">
        <w:rPr>
          <w:szCs w:val="28"/>
        </w:rPr>
        <w:t xml:space="preserve">Характеристика структуры </w:t>
      </w:r>
      <w:bookmarkEnd w:id="11"/>
      <w:r w:rsidR="001D2F82" w:rsidRPr="001D2F82">
        <w:rPr>
          <w:szCs w:val="28"/>
        </w:rPr>
        <w:t>программы аспирантуры</w:t>
      </w:r>
    </w:p>
    <w:p w:rsidR="001D2F82" w:rsidRPr="001D2F82" w:rsidRDefault="001D2F82" w:rsidP="001D2F82">
      <w:pPr>
        <w:jc w:val="center"/>
        <w:rPr>
          <w:b/>
        </w:rPr>
      </w:pPr>
      <w:r w:rsidRPr="001D2F82">
        <w:rPr>
          <w:b/>
        </w:rPr>
        <w:t>3.1.</w:t>
      </w:r>
      <w:r w:rsidR="002F5770">
        <w:rPr>
          <w:b/>
        </w:rPr>
        <w:t xml:space="preserve"> </w:t>
      </w:r>
      <w:r w:rsidRPr="001D2F82">
        <w:rPr>
          <w:b/>
        </w:rPr>
        <w:t>Структура и объем программы аспирантуры</w:t>
      </w:r>
    </w:p>
    <w:p w:rsidR="002F5770" w:rsidRPr="002F5770" w:rsidRDefault="002F5770" w:rsidP="002F577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F5770">
        <w:rPr>
          <w:rFonts w:ascii="Times New Roman" w:hAnsi="Times New Roman" w:cs="Times New Roman"/>
          <w:iCs/>
          <w:sz w:val="28"/>
          <w:szCs w:val="28"/>
        </w:rPr>
        <w:t>Программа аспирантуры включает в себя научный компонент, образовательный компонент, а также итоговую аттестацию.</w:t>
      </w:r>
    </w:p>
    <w:p w:rsidR="002F5770" w:rsidRPr="002F5770" w:rsidRDefault="002F5770" w:rsidP="002F577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F5770">
        <w:rPr>
          <w:rFonts w:ascii="Times New Roman" w:hAnsi="Times New Roman" w:cs="Times New Roman"/>
          <w:b/>
          <w:i/>
          <w:iCs/>
          <w:sz w:val="28"/>
          <w:szCs w:val="28"/>
        </w:rPr>
        <w:t>Научный компонент</w:t>
      </w:r>
      <w:r w:rsidRPr="002F5770">
        <w:rPr>
          <w:rFonts w:ascii="Times New Roman" w:hAnsi="Times New Roman" w:cs="Times New Roman"/>
          <w:iCs/>
          <w:sz w:val="28"/>
          <w:szCs w:val="28"/>
        </w:rPr>
        <w:t xml:space="preserve"> программы аспирантуры включает:</w:t>
      </w:r>
    </w:p>
    <w:p w:rsidR="002F5770" w:rsidRPr="002F5770" w:rsidRDefault="002F5770" w:rsidP="002F577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F5770">
        <w:rPr>
          <w:rFonts w:ascii="Times New Roman" w:hAnsi="Times New Roman" w:cs="Times New Roman"/>
          <w:iCs/>
          <w:sz w:val="28"/>
          <w:szCs w:val="28"/>
        </w:rPr>
        <w:t>- научную деятельность аспиранта, направленную на подготовку диссертации на соискание научной степени кандидата наук к защите;</w:t>
      </w:r>
    </w:p>
    <w:p w:rsidR="002F5770" w:rsidRPr="002F5770" w:rsidRDefault="002F5770" w:rsidP="002F577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F5770">
        <w:rPr>
          <w:rFonts w:ascii="Times New Roman" w:hAnsi="Times New Roman" w:cs="Times New Roman"/>
          <w:iCs/>
          <w:sz w:val="28"/>
          <w:szCs w:val="28"/>
        </w:rPr>
        <w:t>-подготовку публикаций, в которых излагаются основные научные результаты диссертации, в рецензируемых научных изданиях, в приравненных к ним научных изданиях, индексируемых в международных базах данных Web of Science и Scopus и международных базах данных, определяемых в соответствии с рекомендацией Высшей аттестационной комиссии при Министерстве науки и высшего образования Российской Федерации, а также в научных изданиях, индексируемых в наукометрической базе данных Russian Science Citation Index (RSCI),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микросхем;</w:t>
      </w:r>
    </w:p>
    <w:p w:rsidR="002F5770" w:rsidRDefault="002F5770" w:rsidP="002F577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F5770">
        <w:rPr>
          <w:rFonts w:ascii="Times New Roman" w:hAnsi="Times New Roman" w:cs="Times New Roman"/>
          <w:iCs/>
          <w:sz w:val="28"/>
          <w:szCs w:val="28"/>
        </w:rPr>
        <w:t>- промежуточную аттестацию по этапам выполнения научного исследования.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72"/>
        <w:gridCol w:w="7696"/>
        <w:gridCol w:w="1769"/>
      </w:tblGrid>
      <w:tr w:rsidR="00B026AF" w:rsidTr="00B026AF">
        <w:tc>
          <w:tcPr>
            <w:tcW w:w="672" w:type="dxa"/>
          </w:tcPr>
          <w:p w:rsidR="00B026AF" w:rsidRDefault="00B026AF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</w:tc>
        <w:tc>
          <w:tcPr>
            <w:tcW w:w="7696" w:type="dxa"/>
          </w:tcPr>
          <w:p w:rsidR="00B026AF" w:rsidRDefault="00B026AF" w:rsidP="00B026A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026AF">
              <w:rPr>
                <w:rFonts w:ascii="Times New Roman" w:hAnsi="Times New Roman" w:cs="Times New Roman"/>
                <w:iCs/>
                <w:sz w:val="28"/>
                <w:szCs w:val="28"/>
              </w:rPr>
              <w:t>Структура программы аспирантуры</w:t>
            </w:r>
          </w:p>
        </w:tc>
        <w:tc>
          <w:tcPr>
            <w:tcW w:w="1769" w:type="dxa"/>
          </w:tcPr>
          <w:p w:rsidR="00B026AF" w:rsidRDefault="00B026AF" w:rsidP="00B026A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026AF">
              <w:rPr>
                <w:rFonts w:ascii="Times New Roman" w:hAnsi="Times New Roman" w:cs="Times New Roman"/>
                <w:iCs/>
                <w:sz w:val="28"/>
                <w:szCs w:val="28"/>
              </w:rPr>
              <w:t>Объем программы аспирантуры в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з.е.</w:t>
            </w:r>
          </w:p>
        </w:tc>
      </w:tr>
      <w:tr w:rsidR="00B026AF" w:rsidTr="00B026AF">
        <w:tc>
          <w:tcPr>
            <w:tcW w:w="8368" w:type="dxa"/>
            <w:gridSpan w:val="2"/>
          </w:tcPr>
          <w:p w:rsidR="00B026AF" w:rsidRDefault="00B026AF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A1D8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B026A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Научный компонент</w:t>
            </w:r>
          </w:p>
        </w:tc>
        <w:tc>
          <w:tcPr>
            <w:tcW w:w="1769" w:type="dxa"/>
          </w:tcPr>
          <w:p w:rsidR="00B026AF" w:rsidRPr="00B026AF" w:rsidRDefault="00B026AF" w:rsidP="00B026A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B026A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141</w:t>
            </w:r>
          </w:p>
        </w:tc>
      </w:tr>
      <w:tr w:rsidR="00B026AF" w:rsidTr="00B026AF">
        <w:tc>
          <w:tcPr>
            <w:tcW w:w="672" w:type="dxa"/>
          </w:tcPr>
          <w:p w:rsidR="00B026AF" w:rsidRDefault="00B026AF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1.1.</w:t>
            </w:r>
          </w:p>
        </w:tc>
        <w:tc>
          <w:tcPr>
            <w:tcW w:w="7696" w:type="dxa"/>
          </w:tcPr>
          <w:p w:rsidR="00B026AF" w:rsidRDefault="00B026AF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026AF">
              <w:rPr>
                <w:rFonts w:ascii="Times New Roman" w:hAnsi="Times New Roman" w:cs="Times New Roman"/>
                <w:iCs/>
                <w:sz w:val="28"/>
                <w:szCs w:val="28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1769" w:type="dxa"/>
          </w:tcPr>
          <w:p w:rsidR="00B026AF" w:rsidRDefault="00B026AF" w:rsidP="00B026A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129</w:t>
            </w:r>
          </w:p>
        </w:tc>
      </w:tr>
      <w:tr w:rsidR="00B026AF" w:rsidTr="00B026AF">
        <w:tc>
          <w:tcPr>
            <w:tcW w:w="672" w:type="dxa"/>
          </w:tcPr>
          <w:p w:rsidR="00B026AF" w:rsidRDefault="00EB5A0F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1.2.</w:t>
            </w:r>
          </w:p>
        </w:tc>
        <w:tc>
          <w:tcPr>
            <w:tcW w:w="7696" w:type="dxa"/>
          </w:tcPr>
          <w:p w:rsidR="00B026AF" w:rsidRDefault="00EB5A0F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B5A0F">
              <w:rPr>
                <w:rFonts w:ascii="Times New Roman" w:hAnsi="Times New Roman" w:cs="Times New Roman"/>
                <w:iCs/>
                <w:sz w:val="28"/>
                <w:szCs w:val="28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микросхем, предусмотренных абзацем четвертым пункта 5 федеральных государственных требований</w:t>
            </w:r>
          </w:p>
        </w:tc>
        <w:tc>
          <w:tcPr>
            <w:tcW w:w="1769" w:type="dxa"/>
          </w:tcPr>
          <w:p w:rsidR="00FA1D89" w:rsidRDefault="00FA1D89" w:rsidP="00FA1D8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FA1D89" w:rsidRDefault="00FA1D89" w:rsidP="00FA1D8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FA1D89" w:rsidRDefault="00FA1D89" w:rsidP="00FA1D8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026AF" w:rsidRDefault="00FA1D89" w:rsidP="00FA1D8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</w:tr>
      <w:tr w:rsidR="00B026AF" w:rsidTr="00B026AF">
        <w:tc>
          <w:tcPr>
            <w:tcW w:w="672" w:type="dxa"/>
          </w:tcPr>
          <w:p w:rsidR="00B026AF" w:rsidRDefault="00FA1D89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1.3.</w:t>
            </w:r>
          </w:p>
        </w:tc>
        <w:tc>
          <w:tcPr>
            <w:tcW w:w="7696" w:type="dxa"/>
          </w:tcPr>
          <w:p w:rsidR="00B026AF" w:rsidRDefault="00FA1D89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A1D89">
              <w:rPr>
                <w:rFonts w:ascii="Times New Roman" w:hAnsi="Times New Roman" w:cs="Times New Roman"/>
                <w:iCs/>
                <w:sz w:val="28"/>
                <w:szCs w:val="28"/>
              </w:rPr>
              <w:t>Промежуточная аттестация по этапам выполнения научного исследования</w:t>
            </w:r>
          </w:p>
        </w:tc>
        <w:tc>
          <w:tcPr>
            <w:tcW w:w="1769" w:type="dxa"/>
          </w:tcPr>
          <w:p w:rsidR="00B026AF" w:rsidRDefault="00FA1D89" w:rsidP="00FA1D8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9</w:t>
            </w:r>
          </w:p>
        </w:tc>
      </w:tr>
      <w:tr w:rsidR="00FA1D89" w:rsidTr="00EE3AA5">
        <w:tc>
          <w:tcPr>
            <w:tcW w:w="8368" w:type="dxa"/>
            <w:gridSpan w:val="2"/>
          </w:tcPr>
          <w:p w:rsidR="00FA1D89" w:rsidRPr="00FA1D89" w:rsidRDefault="00FA1D89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FA1D8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2. Образовательный компонент</w:t>
            </w:r>
          </w:p>
        </w:tc>
        <w:tc>
          <w:tcPr>
            <w:tcW w:w="1769" w:type="dxa"/>
          </w:tcPr>
          <w:p w:rsidR="00FA1D89" w:rsidRPr="00FA1D89" w:rsidRDefault="00FA1D89" w:rsidP="00FA1D8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FA1D8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36</w:t>
            </w:r>
          </w:p>
        </w:tc>
      </w:tr>
      <w:tr w:rsidR="00B026AF" w:rsidTr="00B026AF">
        <w:tc>
          <w:tcPr>
            <w:tcW w:w="672" w:type="dxa"/>
          </w:tcPr>
          <w:p w:rsidR="00B026AF" w:rsidRDefault="00FA1D89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2.1.</w:t>
            </w:r>
          </w:p>
        </w:tc>
        <w:tc>
          <w:tcPr>
            <w:tcW w:w="7696" w:type="dxa"/>
          </w:tcPr>
          <w:p w:rsidR="00B026AF" w:rsidRDefault="00FA1D89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A1D89">
              <w:rPr>
                <w:rFonts w:ascii="Times New Roman" w:hAnsi="Times New Roman" w:cs="Times New Roman"/>
                <w:iCs/>
                <w:sz w:val="28"/>
                <w:szCs w:val="28"/>
              </w:rPr>
              <w:t>Дисциплины (модули), в том числе элективные, факультативные дисциплины (модули)</w:t>
            </w:r>
          </w:p>
        </w:tc>
        <w:tc>
          <w:tcPr>
            <w:tcW w:w="1769" w:type="dxa"/>
          </w:tcPr>
          <w:p w:rsidR="00B026AF" w:rsidRDefault="00FA1D89" w:rsidP="00FA1D8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25</w:t>
            </w:r>
          </w:p>
        </w:tc>
      </w:tr>
      <w:tr w:rsidR="00B026AF" w:rsidTr="00B026AF">
        <w:tc>
          <w:tcPr>
            <w:tcW w:w="672" w:type="dxa"/>
          </w:tcPr>
          <w:p w:rsidR="00B026AF" w:rsidRDefault="005425FC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2.2.</w:t>
            </w:r>
          </w:p>
        </w:tc>
        <w:tc>
          <w:tcPr>
            <w:tcW w:w="7696" w:type="dxa"/>
          </w:tcPr>
          <w:p w:rsidR="00B026AF" w:rsidRDefault="00E83348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3348">
              <w:rPr>
                <w:rFonts w:ascii="Times New Roman" w:hAnsi="Times New Roman" w:cs="Times New Roman"/>
                <w:iCs/>
                <w:sz w:val="28"/>
                <w:szCs w:val="28"/>
              </w:rPr>
              <w:t>Практики</w:t>
            </w:r>
          </w:p>
        </w:tc>
        <w:tc>
          <w:tcPr>
            <w:tcW w:w="1769" w:type="dxa"/>
          </w:tcPr>
          <w:p w:rsidR="00B026AF" w:rsidRDefault="00E83348" w:rsidP="00E8334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  <w:tr w:rsidR="00B026AF" w:rsidTr="00B026AF">
        <w:tc>
          <w:tcPr>
            <w:tcW w:w="672" w:type="dxa"/>
          </w:tcPr>
          <w:p w:rsidR="00B026AF" w:rsidRDefault="00E83348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2.3.</w:t>
            </w:r>
          </w:p>
        </w:tc>
        <w:tc>
          <w:tcPr>
            <w:tcW w:w="7696" w:type="dxa"/>
          </w:tcPr>
          <w:p w:rsidR="00B026AF" w:rsidRDefault="00E83348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3348">
              <w:rPr>
                <w:rFonts w:ascii="Times New Roman" w:hAnsi="Times New Roman" w:cs="Times New Roman"/>
                <w:iCs/>
                <w:sz w:val="28"/>
                <w:szCs w:val="28"/>
              </w:rPr>
              <w:t>Промежуточная аттестация по дисциплинам (модулям) и практике</w:t>
            </w:r>
          </w:p>
        </w:tc>
        <w:tc>
          <w:tcPr>
            <w:tcW w:w="1769" w:type="dxa"/>
          </w:tcPr>
          <w:p w:rsidR="00B026AF" w:rsidRDefault="00E83348" w:rsidP="00E8334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</w:p>
        </w:tc>
      </w:tr>
      <w:tr w:rsidR="00E83348" w:rsidTr="00EB74FF">
        <w:tc>
          <w:tcPr>
            <w:tcW w:w="8368" w:type="dxa"/>
            <w:gridSpan w:val="2"/>
          </w:tcPr>
          <w:p w:rsidR="00E83348" w:rsidRPr="00E83348" w:rsidRDefault="00E83348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83348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3. Итоговая аттестация</w:t>
            </w:r>
          </w:p>
        </w:tc>
        <w:tc>
          <w:tcPr>
            <w:tcW w:w="1769" w:type="dxa"/>
          </w:tcPr>
          <w:p w:rsidR="00E83348" w:rsidRPr="00E83348" w:rsidRDefault="00E83348" w:rsidP="00E8334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83348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3</w:t>
            </w:r>
          </w:p>
        </w:tc>
      </w:tr>
      <w:tr w:rsidR="00C31CA1" w:rsidTr="006057D1">
        <w:tc>
          <w:tcPr>
            <w:tcW w:w="8368" w:type="dxa"/>
            <w:gridSpan w:val="2"/>
          </w:tcPr>
          <w:p w:rsidR="00C31CA1" w:rsidRPr="00C31CA1" w:rsidRDefault="00C31CA1" w:rsidP="002F577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C31CA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Объём программы аспирантуры</w:t>
            </w:r>
          </w:p>
        </w:tc>
        <w:tc>
          <w:tcPr>
            <w:tcW w:w="1769" w:type="dxa"/>
          </w:tcPr>
          <w:p w:rsidR="00C31CA1" w:rsidRPr="00C31CA1" w:rsidRDefault="00C31CA1" w:rsidP="00C31CA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C31CA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180</w:t>
            </w:r>
          </w:p>
        </w:tc>
      </w:tr>
    </w:tbl>
    <w:p w:rsidR="002F5770" w:rsidRDefault="002F5770" w:rsidP="002F577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977E1" w:rsidRDefault="003977E1" w:rsidP="002F577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977E1">
        <w:rPr>
          <w:rFonts w:ascii="Times New Roman" w:hAnsi="Times New Roman" w:cs="Times New Roman"/>
          <w:b/>
          <w:i/>
          <w:iCs/>
          <w:sz w:val="28"/>
          <w:szCs w:val="28"/>
        </w:rPr>
        <w:t>Образовательный компонент</w:t>
      </w:r>
      <w:r w:rsidRPr="003977E1">
        <w:rPr>
          <w:rFonts w:ascii="Times New Roman" w:hAnsi="Times New Roman" w:cs="Times New Roman"/>
          <w:iCs/>
          <w:sz w:val="28"/>
          <w:szCs w:val="28"/>
        </w:rPr>
        <w:t xml:space="preserve"> программы аспирантуры включает дисциплины (модули) и педагогическую практику, а также промежуточную аттестацию по дисциплинам (модулям) и педагогической практике.</w:t>
      </w:r>
    </w:p>
    <w:p w:rsidR="00373EEA" w:rsidRDefault="00373EEA" w:rsidP="002F5770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73EEA">
        <w:rPr>
          <w:rFonts w:ascii="Times New Roman" w:hAnsi="Times New Roman" w:cs="Times New Roman"/>
          <w:iCs/>
          <w:sz w:val="28"/>
          <w:szCs w:val="28"/>
        </w:rPr>
        <w:t>В обязательную часть образовательного компонента программы аспирантуры включаются следующие дисциплины (модули): История и философия науки, Иностранный язык, Педагогика высшей школы, специальная дисциплина научной специальности «Математическое моделирование, численные методы и комплексы программ».</w:t>
      </w:r>
    </w:p>
    <w:p w:rsidR="00373EEA" w:rsidRPr="00373EEA" w:rsidRDefault="00373EEA" w:rsidP="00373EE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73EEA">
        <w:rPr>
          <w:rFonts w:ascii="Times New Roman" w:hAnsi="Times New Roman" w:cs="Times New Roman"/>
          <w:b/>
          <w:i/>
          <w:iCs/>
          <w:sz w:val="28"/>
          <w:szCs w:val="28"/>
        </w:rPr>
        <w:t>Итоговая аттестация</w:t>
      </w:r>
      <w:r w:rsidRPr="00373EEA">
        <w:rPr>
          <w:rFonts w:ascii="Times New Roman" w:hAnsi="Times New Roman" w:cs="Times New Roman"/>
          <w:iCs/>
          <w:sz w:val="28"/>
          <w:szCs w:val="28"/>
        </w:rPr>
        <w:t xml:space="preserve"> по программам аспирантуры проводится в форме оценки диссертации на предмет ее соответствия критериям, установленным в соответствии с Федеральным законом от 23.08.1996 № 127-ФЗ «О науке и государственной научно-технической политике».</w:t>
      </w:r>
    </w:p>
    <w:p w:rsidR="00373EEA" w:rsidRDefault="00373EEA" w:rsidP="00373EE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73EEA">
        <w:rPr>
          <w:rFonts w:ascii="Times New Roman" w:hAnsi="Times New Roman" w:cs="Times New Roman"/>
          <w:iCs/>
          <w:sz w:val="28"/>
          <w:szCs w:val="28"/>
        </w:rPr>
        <w:t>При реализации программы аспирантуры университет обеспечивает обучающимся возможность освоения факультативных дисциплин.</w:t>
      </w:r>
    </w:p>
    <w:p w:rsidR="001C4506" w:rsidRDefault="005A46E8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B3869">
        <w:rPr>
          <w:rFonts w:ascii="Times New Roman" w:hAnsi="Times New Roman" w:cs="Times New Roman"/>
          <w:iCs/>
          <w:sz w:val="28"/>
          <w:szCs w:val="28"/>
        </w:rPr>
        <w:t>При разработке ОПОП обучающимся обеспечивается возможность освоения дисциплин по выбору, в том числе факультативных и элективных дисциплин.</w:t>
      </w:r>
    </w:p>
    <w:p w:rsidR="007B7B61" w:rsidRDefault="007B7B61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B7B61" w:rsidRPr="007B7B61" w:rsidRDefault="007B7B61" w:rsidP="007B7B61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B7B61">
        <w:rPr>
          <w:rFonts w:ascii="Times New Roman" w:hAnsi="Times New Roman" w:cs="Times New Roman"/>
          <w:b/>
          <w:iCs/>
          <w:sz w:val="28"/>
          <w:szCs w:val="28"/>
        </w:rPr>
        <w:t>3.2. Учебный план и календарный график учебного процесса</w:t>
      </w:r>
    </w:p>
    <w:p w:rsidR="007B7B61" w:rsidRDefault="007B7B61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563A4" w:rsidRDefault="00A563A4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563A4">
        <w:rPr>
          <w:rFonts w:ascii="Times New Roman" w:hAnsi="Times New Roman" w:cs="Times New Roman"/>
          <w:iCs/>
          <w:sz w:val="28"/>
          <w:szCs w:val="28"/>
        </w:rPr>
        <w:t>В учебном плане отображается логическая последовательность освоения дисциплин (модулей), практики. Указывается общая трудоёмкость дисциплин (модулей), практики в зачётных единицах, а также их общая трудоёмкость и контактная работа в часах.</w:t>
      </w:r>
    </w:p>
    <w:p w:rsidR="0061251D" w:rsidRDefault="0061251D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1251D" w:rsidRPr="0061251D" w:rsidRDefault="0061251D" w:rsidP="0061251D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1251D">
        <w:rPr>
          <w:rFonts w:ascii="Times New Roman" w:hAnsi="Times New Roman" w:cs="Times New Roman"/>
          <w:b/>
          <w:iCs/>
          <w:sz w:val="28"/>
          <w:szCs w:val="28"/>
        </w:rPr>
        <w:t>3.3. Рабочие программы дисциплин (модулей)</w:t>
      </w:r>
    </w:p>
    <w:p w:rsidR="0061251D" w:rsidRDefault="0061251D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1251D" w:rsidRDefault="0061251D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1251D">
        <w:rPr>
          <w:rFonts w:ascii="Times New Roman" w:hAnsi="Times New Roman" w:cs="Times New Roman"/>
          <w:iCs/>
          <w:sz w:val="28"/>
          <w:szCs w:val="28"/>
        </w:rPr>
        <w:t>В целях организации и ведения учебного процесса по программе аспирантуры разработаны и утверждены рабочие программы дисциплин (модулей), в которых отражено основное содержание программы аспирантуры, и представлены отдельными документами.</w:t>
      </w:r>
    </w:p>
    <w:p w:rsidR="0061251D" w:rsidRDefault="0061251D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1251D" w:rsidRPr="0061251D" w:rsidRDefault="0061251D" w:rsidP="0061251D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1251D">
        <w:rPr>
          <w:rFonts w:ascii="Times New Roman" w:hAnsi="Times New Roman" w:cs="Times New Roman"/>
          <w:b/>
          <w:iCs/>
          <w:sz w:val="28"/>
          <w:szCs w:val="28"/>
        </w:rPr>
        <w:t>3.4. Рабочая программа практики</w:t>
      </w:r>
    </w:p>
    <w:p w:rsidR="0061251D" w:rsidRDefault="0061251D" w:rsidP="00331628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02E44" w:rsidRPr="00102E44" w:rsidRDefault="00102E44" w:rsidP="00102E44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E44">
        <w:rPr>
          <w:rFonts w:ascii="Times New Roman" w:hAnsi="Times New Roman" w:cs="Times New Roman"/>
          <w:iCs/>
          <w:sz w:val="28"/>
          <w:szCs w:val="28"/>
        </w:rPr>
        <w:t>В блок «Практики» входит педагогическая практика. Образовательная деятельность при проведении практики организуется в форме практической подготовки. Практическая подготовка при проведении практики организуется путем непосредственного выполнения обучающимися определенных видов работ, связанных с будущей профессиональной деятельностью.</w:t>
      </w:r>
    </w:p>
    <w:p w:rsidR="00102E44" w:rsidRPr="00102E44" w:rsidRDefault="00102E44" w:rsidP="00102E44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E44">
        <w:rPr>
          <w:rFonts w:ascii="Times New Roman" w:hAnsi="Times New Roman" w:cs="Times New Roman"/>
          <w:iCs/>
          <w:sz w:val="28"/>
          <w:szCs w:val="28"/>
        </w:rPr>
        <w:t>Педагогическая практика является обязательной.</w:t>
      </w:r>
    </w:p>
    <w:p w:rsidR="00102E44" w:rsidRPr="00102E44" w:rsidRDefault="00102E44" w:rsidP="00102E44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E44">
        <w:rPr>
          <w:rFonts w:ascii="Times New Roman" w:hAnsi="Times New Roman" w:cs="Times New Roman"/>
          <w:iCs/>
          <w:sz w:val="28"/>
          <w:szCs w:val="28"/>
        </w:rPr>
        <w:t>Способы проведения практики: стационарная; выездная.</w:t>
      </w:r>
    </w:p>
    <w:p w:rsidR="0061251D" w:rsidRDefault="00102E44" w:rsidP="00102E44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2E44">
        <w:rPr>
          <w:rFonts w:ascii="Times New Roman" w:hAnsi="Times New Roman" w:cs="Times New Roman"/>
          <w:iCs/>
          <w:sz w:val="28"/>
          <w:szCs w:val="28"/>
        </w:rPr>
        <w:t>Выбор мест прохождения практик для лиц с ограниченными возможностями здоровья производится с учетом состояния здоровья обучающихся и требований по доступности. Практическая подготовка обучающихся с ограниченными возможностями здоровья и инвалидов организуется с учетом особенностей их психофизического развития, индивидуальных возможностей и состояния здоровья.</w:t>
      </w:r>
    </w:p>
    <w:p w:rsidR="00102E44" w:rsidRDefault="00102E44" w:rsidP="00102E44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02E44" w:rsidRPr="00102E44" w:rsidRDefault="00102E44" w:rsidP="00102E44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02E44">
        <w:rPr>
          <w:rFonts w:ascii="Times New Roman" w:hAnsi="Times New Roman" w:cs="Times New Roman"/>
          <w:b/>
          <w:iCs/>
          <w:sz w:val="28"/>
          <w:szCs w:val="28"/>
        </w:rPr>
        <w:t>3.5. Фонды оценочных средств</w:t>
      </w:r>
    </w:p>
    <w:p w:rsidR="00102E44" w:rsidRDefault="00102E44" w:rsidP="00102E44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02E44" w:rsidRDefault="006A2D76" w:rsidP="00102E44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A2D76">
        <w:rPr>
          <w:rFonts w:ascii="Times New Roman" w:hAnsi="Times New Roman" w:cs="Times New Roman"/>
          <w:iCs/>
          <w:sz w:val="28"/>
          <w:szCs w:val="28"/>
        </w:rPr>
        <w:t>К фондам оценочных средств относятся типовые контрольные задания или иные материалы, необходимые для оценки результатов освоения программы аспирантуры. Фонды оценочных средств разработаны, утверждены и представлены отдельными документами.</w:t>
      </w:r>
    </w:p>
    <w:p w:rsidR="00E6694A" w:rsidRPr="00097275" w:rsidRDefault="00773762" w:rsidP="00331628">
      <w:pPr>
        <w:pStyle w:val="1"/>
        <w:spacing w:line="276" w:lineRule="auto"/>
        <w:rPr>
          <w:szCs w:val="28"/>
        </w:rPr>
      </w:pPr>
      <w:bookmarkStart w:id="12" w:name="_Toc24145286"/>
      <w:r w:rsidRPr="00097275">
        <w:rPr>
          <w:szCs w:val="28"/>
        </w:rPr>
        <w:t xml:space="preserve">4. </w:t>
      </w:r>
      <w:r w:rsidR="00E6694A" w:rsidRPr="00097275">
        <w:rPr>
          <w:szCs w:val="28"/>
        </w:rPr>
        <w:t xml:space="preserve">Условия реализации </w:t>
      </w:r>
      <w:bookmarkEnd w:id="12"/>
      <w:r w:rsidR="006A2D76" w:rsidRPr="006A2D76">
        <w:rPr>
          <w:szCs w:val="28"/>
        </w:rPr>
        <w:t>программы аспирантуры</w:t>
      </w:r>
    </w:p>
    <w:p w:rsidR="00E6694A" w:rsidRPr="00097275" w:rsidRDefault="00773762" w:rsidP="00CD31E9">
      <w:pPr>
        <w:pStyle w:val="2"/>
        <w:spacing w:before="0" w:line="276" w:lineRule="auto"/>
      </w:pPr>
      <w:bookmarkStart w:id="13" w:name="_Toc24145287"/>
      <w:r w:rsidRPr="00097275">
        <w:t>4</w:t>
      </w:r>
      <w:r w:rsidR="00E6694A" w:rsidRPr="00097275">
        <w:t xml:space="preserve">.1. </w:t>
      </w:r>
      <w:bookmarkEnd w:id="13"/>
      <w:r w:rsidR="0050231C" w:rsidRPr="00893B2C">
        <w:rPr>
          <w:noProof/>
          <w:spacing w:val="-6"/>
        </w:rPr>
        <w:t>Материально-техническое и уче</w:t>
      </w:r>
      <w:r w:rsidR="00C2752D">
        <w:rPr>
          <w:noProof/>
          <w:spacing w:val="-6"/>
        </w:rPr>
        <w:t xml:space="preserve">бно-методическое обеспечение </w:t>
      </w:r>
      <w:r w:rsidR="00C2752D" w:rsidRPr="001D2F82">
        <w:t>программы аспирантуры</w:t>
      </w:r>
    </w:p>
    <w:p w:rsidR="00E6694A" w:rsidRPr="00BE2541" w:rsidRDefault="004607B2" w:rsidP="003472C2">
      <w:pPr>
        <w:pStyle w:val="ConsPlusNormal"/>
        <w:spacing w:before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ВГТУ</w:t>
      </w:r>
      <w:r w:rsidR="00E6694A" w:rsidRPr="00BE2541">
        <w:rPr>
          <w:rFonts w:ascii="Times New Roman" w:hAnsi="Times New Roman" w:cs="Times New Roman"/>
          <w:sz w:val="28"/>
          <w:szCs w:val="28"/>
        </w:rPr>
        <w:t xml:space="preserve"> </w:t>
      </w:r>
      <w:r w:rsidRPr="00BE2541">
        <w:rPr>
          <w:rFonts w:ascii="Times New Roman" w:hAnsi="Times New Roman" w:cs="Times New Roman"/>
          <w:sz w:val="28"/>
          <w:szCs w:val="28"/>
        </w:rPr>
        <w:t>располагает</w:t>
      </w:r>
      <w:r w:rsidR="00E6694A" w:rsidRPr="00BE2541">
        <w:rPr>
          <w:rFonts w:ascii="Times New Roman" w:hAnsi="Times New Roman" w:cs="Times New Roman"/>
          <w:sz w:val="28"/>
          <w:szCs w:val="28"/>
        </w:rPr>
        <w:t xml:space="preserve"> материально-технической базой, соответствующей действующим противопожарным правилам и нормам и </w:t>
      </w:r>
      <w:r w:rsidRPr="00BE2541">
        <w:rPr>
          <w:rFonts w:ascii="Times New Roman" w:hAnsi="Times New Roman" w:cs="Times New Roman"/>
          <w:sz w:val="28"/>
          <w:szCs w:val="28"/>
        </w:rPr>
        <w:t>обеспечива</w:t>
      </w:r>
      <w:r w:rsidR="00CD31E9" w:rsidRPr="00BE2541">
        <w:rPr>
          <w:rFonts w:ascii="Times New Roman" w:hAnsi="Times New Roman" w:cs="Times New Roman"/>
          <w:sz w:val="28"/>
          <w:szCs w:val="28"/>
        </w:rPr>
        <w:t>ющей</w:t>
      </w:r>
      <w:r w:rsidRPr="00BE2541">
        <w:rPr>
          <w:rFonts w:ascii="Times New Roman" w:hAnsi="Times New Roman" w:cs="Times New Roman"/>
          <w:sz w:val="28"/>
          <w:szCs w:val="28"/>
        </w:rPr>
        <w:t xml:space="preserve"> </w:t>
      </w:r>
      <w:r w:rsidR="00E6694A" w:rsidRPr="00BE2541">
        <w:rPr>
          <w:rFonts w:ascii="Times New Roman" w:hAnsi="Times New Roman" w:cs="Times New Roman"/>
          <w:sz w:val="28"/>
          <w:szCs w:val="28"/>
        </w:rPr>
        <w:t>проведение всех видов дисциплинарной и междисциплинарной подготовки, практической работ</w:t>
      </w:r>
      <w:r w:rsidR="0037064E" w:rsidRPr="00BE2541">
        <w:rPr>
          <w:rFonts w:ascii="Times New Roman" w:hAnsi="Times New Roman" w:cs="Times New Roman"/>
          <w:sz w:val="28"/>
          <w:szCs w:val="28"/>
        </w:rPr>
        <w:t>ы</w:t>
      </w:r>
      <w:r w:rsidR="00E6694A" w:rsidRPr="00BE2541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BE2541">
        <w:rPr>
          <w:rFonts w:ascii="Times New Roman" w:hAnsi="Times New Roman" w:cs="Times New Roman"/>
          <w:sz w:val="28"/>
          <w:szCs w:val="28"/>
        </w:rPr>
        <w:t>, предусмотренных учебными планами</w:t>
      </w:r>
      <w:r w:rsidR="00E6694A" w:rsidRPr="00BE2541">
        <w:rPr>
          <w:rFonts w:ascii="Times New Roman" w:hAnsi="Times New Roman" w:cs="Times New Roman"/>
          <w:sz w:val="28"/>
          <w:szCs w:val="28"/>
        </w:rPr>
        <w:t>.</w:t>
      </w:r>
    </w:p>
    <w:p w:rsidR="004607B2" w:rsidRPr="00BE2541" w:rsidRDefault="00E6694A" w:rsidP="003472C2">
      <w:pPr>
        <w:spacing w:line="276" w:lineRule="auto"/>
        <w:ind w:firstLine="709"/>
        <w:jc w:val="both"/>
      </w:pPr>
      <w:r w:rsidRPr="00BE2541">
        <w:t>Каждый обучающийся в течение всего периода обучения обеспечен индивидуальным неограниченным доступом к нескольким электронно-библиотечным системам (электронным библиотекам</w:t>
      </w:r>
      <w:r w:rsidR="00340A64" w:rsidRPr="00BE2541">
        <w:t>)</w:t>
      </w:r>
      <w:r w:rsidR="003472C2" w:rsidRPr="00BE2541">
        <w:t>.</w:t>
      </w:r>
      <w:r w:rsidR="004607B2" w:rsidRPr="00BE2541">
        <w:t xml:space="preserve"> </w:t>
      </w:r>
    </w:p>
    <w:p w:rsidR="00CD31E9" w:rsidRPr="00BE2541" w:rsidRDefault="00340A64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Каждый обучающийся в течение всего периода обучения обеспечен индивидуальным неограниченным доступом</w:t>
      </w:r>
      <w:r w:rsidR="00E6694A" w:rsidRPr="00BE2541">
        <w:rPr>
          <w:rFonts w:ascii="Times New Roman" w:hAnsi="Times New Roman" w:cs="Times New Roman"/>
          <w:sz w:val="28"/>
          <w:szCs w:val="28"/>
        </w:rPr>
        <w:t xml:space="preserve"> к электронной информационно-образовательной среде </w:t>
      </w:r>
      <w:r w:rsidRPr="00BE2541">
        <w:rPr>
          <w:rFonts w:ascii="Times New Roman" w:hAnsi="Times New Roman" w:cs="Times New Roman"/>
          <w:sz w:val="28"/>
          <w:szCs w:val="28"/>
        </w:rPr>
        <w:t>ВГТУ</w:t>
      </w:r>
      <w:r w:rsidR="00CD31E9" w:rsidRPr="00BE2541">
        <w:rPr>
          <w:rFonts w:ascii="Times New Roman" w:hAnsi="Times New Roman" w:cs="Times New Roman"/>
          <w:sz w:val="28"/>
          <w:szCs w:val="28"/>
        </w:rPr>
        <w:t xml:space="preserve"> (ЭИОС)</w:t>
      </w:r>
      <w:r w:rsidR="00F22A61" w:rsidRPr="00BE2541">
        <w:rPr>
          <w:rFonts w:ascii="Times New Roman" w:hAnsi="Times New Roman" w:cs="Times New Roman"/>
          <w:sz w:val="28"/>
          <w:szCs w:val="28"/>
        </w:rPr>
        <w:t>, работающ</w:t>
      </w:r>
      <w:r w:rsidR="00CD31E9" w:rsidRPr="00BE2541">
        <w:rPr>
          <w:rFonts w:ascii="Times New Roman" w:hAnsi="Times New Roman" w:cs="Times New Roman"/>
          <w:sz w:val="28"/>
          <w:szCs w:val="28"/>
        </w:rPr>
        <w:t>е</w:t>
      </w:r>
      <w:r w:rsidR="00F22A61" w:rsidRPr="00BE2541">
        <w:rPr>
          <w:rFonts w:ascii="Times New Roman" w:hAnsi="Times New Roman" w:cs="Times New Roman"/>
          <w:sz w:val="28"/>
          <w:szCs w:val="28"/>
        </w:rPr>
        <w:t>й</w:t>
      </w:r>
      <w:r w:rsidRPr="00BE2541">
        <w:rPr>
          <w:rFonts w:ascii="Times New Roman" w:hAnsi="Times New Roman" w:cs="Times New Roman"/>
          <w:sz w:val="28"/>
          <w:szCs w:val="28"/>
        </w:rPr>
        <w:t xml:space="preserve"> </w:t>
      </w:r>
      <w:r w:rsidR="00F22A61" w:rsidRPr="00BE2541">
        <w:rPr>
          <w:rFonts w:ascii="Times New Roman" w:hAnsi="Times New Roman" w:cs="Times New Roman"/>
          <w:sz w:val="28"/>
          <w:szCs w:val="28"/>
        </w:rPr>
        <w:t xml:space="preserve">на платформе MOODLE. </w:t>
      </w:r>
    </w:p>
    <w:p w:rsidR="00340A64" w:rsidRPr="00BE2541" w:rsidRDefault="00340A64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Код доступа</w:t>
      </w:r>
      <w:r w:rsidR="00CD31E9" w:rsidRPr="00BE2541">
        <w:rPr>
          <w:rFonts w:ascii="Times New Roman" w:hAnsi="Times New Roman" w:cs="Times New Roman"/>
          <w:sz w:val="28"/>
          <w:szCs w:val="28"/>
        </w:rPr>
        <w:t xml:space="preserve"> к ЭИОС</w:t>
      </w:r>
      <w:r w:rsidRPr="00BE2541">
        <w:rPr>
          <w:rFonts w:ascii="Times New Roman" w:hAnsi="Times New Roman" w:cs="Times New Roman"/>
          <w:sz w:val="28"/>
          <w:szCs w:val="28"/>
        </w:rPr>
        <w:t xml:space="preserve">: </w:t>
      </w:r>
      <w:r w:rsidR="003472C2" w:rsidRPr="00BE2541">
        <w:rPr>
          <w:rFonts w:ascii="Times New Roman" w:hAnsi="Times New Roman" w:cs="Times New Roman"/>
          <w:sz w:val="28"/>
          <w:szCs w:val="28"/>
        </w:rPr>
        <w:t>http://education.cchgeu.ru</w:t>
      </w:r>
      <w:r w:rsidR="00E6694A" w:rsidRPr="00BE25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694A" w:rsidRPr="00BE2541" w:rsidRDefault="00E6694A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Электронно-библиотечн</w:t>
      </w:r>
      <w:r w:rsidR="00340A64" w:rsidRPr="00BE2541">
        <w:rPr>
          <w:rFonts w:ascii="Times New Roman" w:hAnsi="Times New Roman" w:cs="Times New Roman"/>
          <w:sz w:val="28"/>
          <w:szCs w:val="28"/>
        </w:rPr>
        <w:t>ые</w:t>
      </w:r>
      <w:r w:rsidRPr="00BE2541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340A64" w:rsidRPr="00BE2541">
        <w:rPr>
          <w:rFonts w:ascii="Times New Roman" w:hAnsi="Times New Roman" w:cs="Times New Roman"/>
          <w:sz w:val="28"/>
          <w:szCs w:val="28"/>
        </w:rPr>
        <w:t xml:space="preserve">ы </w:t>
      </w:r>
      <w:r w:rsidRPr="00BE2541">
        <w:rPr>
          <w:rFonts w:ascii="Times New Roman" w:hAnsi="Times New Roman" w:cs="Times New Roman"/>
          <w:sz w:val="28"/>
          <w:szCs w:val="28"/>
        </w:rPr>
        <w:t>(электронн</w:t>
      </w:r>
      <w:r w:rsidR="00340A64" w:rsidRPr="00BE2541">
        <w:rPr>
          <w:rFonts w:ascii="Times New Roman" w:hAnsi="Times New Roman" w:cs="Times New Roman"/>
          <w:sz w:val="28"/>
          <w:szCs w:val="28"/>
        </w:rPr>
        <w:t>ые</w:t>
      </w:r>
      <w:r w:rsidRPr="00BE2541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340A64" w:rsidRPr="00BE2541">
        <w:rPr>
          <w:rFonts w:ascii="Times New Roman" w:hAnsi="Times New Roman" w:cs="Times New Roman"/>
          <w:sz w:val="28"/>
          <w:szCs w:val="28"/>
        </w:rPr>
        <w:t>и</w:t>
      </w:r>
      <w:r w:rsidRPr="00BE2541">
        <w:rPr>
          <w:rFonts w:ascii="Times New Roman" w:hAnsi="Times New Roman" w:cs="Times New Roman"/>
          <w:sz w:val="28"/>
          <w:szCs w:val="28"/>
        </w:rPr>
        <w:t xml:space="preserve">) и </w:t>
      </w:r>
      <w:r w:rsidR="00CB641D" w:rsidRPr="00BE2541">
        <w:rPr>
          <w:rFonts w:ascii="Times New Roman" w:hAnsi="Times New Roman" w:cs="Times New Roman"/>
          <w:sz w:val="28"/>
          <w:szCs w:val="28"/>
        </w:rPr>
        <w:t xml:space="preserve">ЭИОС </w:t>
      </w:r>
      <w:r w:rsidRPr="00BE2541">
        <w:rPr>
          <w:rFonts w:ascii="Times New Roman" w:hAnsi="Times New Roman" w:cs="Times New Roman"/>
          <w:sz w:val="28"/>
          <w:szCs w:val="28"/>
        </w:rPr>
        <w:t>обеспечива</w:t>
      </w:r>
      <w:r w:rsidR="00340A64" w:rsidRPr="00BE2541">
        <w:rPr>
          <w:rFonts w:ascii="Times New Roman" w:hAnsi="Times New Roman" w:cs="Times New Roman"/>
          <w:sz w:val="28"/>
          <w:szCs w:val="28"/>
        </w:rPr>
        <w:t>ют</w:t>
      </w:r>
      <w:r w:rsidRPr="00BE2541">
        <w:rPr>
          <w:rFonts w:ascii="Times New Roman" w:hAnsi="Times New Roman" w:cs="Times New Roman"/>
          <w:sz w:val="28"/>
          <w:szCs w:val="28"/>
        </w:rPr>
        <w:t xml:space="preserve"> возможность доступа обучающегося из любой точки, в которой имеется доступ к информационно-телекоммуникационной сети "Интернет", как на территории </w:t>
      </w:r>
      <w:r w:rsidR="00340A64" w:rsidRPr="00BE2541">
        <w:rPr>
          <w:rFonts w:ascii="Times New Roman" w:hAnsi="Times New Roman" w:cs="Times New Roman"/>
          <w:sz w:val="28"/>
          <w:szCs w:val="28"/>
        </w:rPr>
        <w:t>ВГТУ</w:t>
      </w:r>
      <w:r w:rsidR="0037064E" w:rsidRPr="00BE2541">
        <w:rPr>
          <w:rFonts w:ascii="Times New Roman" w:hAnsi="Times New Roman" w:cs="Times New Roman"/>
          <w:sz w:val="28"/>
          <w:szCs w:val="28"/>
        </w:rPr>
        <w:t>, так</w:t>
      </w:r>
      <w:r w:rsidR="00340A64" w:rsidRPr="00BE2541">
        <w:rPr>
          <w:rFonts w:ascii="Times New Roman" w:hAnsi="Times New Roman" w:cs="Times New Roman"/>
          <w:sz w:val="28"/>
          <w:szCs w:val="28"/>
        </w:rPr>
        <w:t xml:space="preserve"> и за </w:t>
      </w:r>
      <w:r w:rsidRPr="00BE2541">
        <w:rPr>
          <w:rFonts w:ascii="Times New Roman" w:hAnsi="Times New Roman" w:cs="Times New Roman"/>
          <w:sz w:val="28"/>
          <w:szCs w:val="28"/>
        </w:rPr>
        <w:t>е</w:t>
      </w:r>
      <w:r w:rsidR="00340A64" w:rsidRPr="00BE2541">
        <w:rPr>
          <w:rFonts w:ascii="Times New Roman" w:hAnsi="Times New Roman" w:cs="Times New Roman"/>
          <w:sz w:val="28"/>
          <w:szCs w:val="28"/>
        </w:rPr>
        <w:t>го пределами</w:t>
      </w:r>
      <w:r w:rsidRPr="00BE2541">
        <w:rPr>
          <w:rFonts w:ascii="Times New Roman" w:hAnsi="Times New Roman" w:cs="Times New Roman"/>
          <w:sz w:val="28"/>
          <w:szCs w:val="28"/>
        </w:rPr>
        <w:t>.</w:t>
      </w:r>
      <w:r w:rsidR="00340A64" w:rsidRPr="00BE2541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E6694A" w:rsidRPr="00BE2541" w:rsidRDefault="00CD31E9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ЭИОС ВГТУ обеспечивает</w:t>
      </w:r>
      <w:r w:rsidR="00E6694A" w:rsidRPr="00BE2541">
        <w:rPr>
          <w:rFonts w:ascii="Times New Roman" w:hAnsi="Times New Roman" w:cs="Times New Roman"/>
          <w:sz w:val="28"/>
          <w:szCs w:val="28"/>
        </w:rPr>
        <w:t>:</w:t>
      </w:r>
    </w:p>
    <w:p w:rsidR="00E6694A" w:rsidRPr="00BE2541" w:rsidRDefault="00E6694A" w:rsidP="00F628BB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</w:t>
      </w:r>
    </w:p>
    <w:p w:rsidR="00E6694A" w:rsidRPr="00BE2541" w:rsidRDefault="00E6694A" w:rsidP="00F628BB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фиксацию хода образовательного процесса, результатов промежуточной аттестации и</w:t>
      </w:r>
      <w:r w:rsidR="00046514">
        <w:rPr>
          <w:rFonts w:ascii="Times New Roman" w:hAnsi="Times New Roman" w:cs="Times New Roman"/>
          <w:sz w:val="28"/>
          <w:szCs w:val="28"/>
        </w:rPr>
        <w:t xml:space="preserve"> результатов освоения программы</w:t>
      </w:r>
      <w:r w:rsidR="00046514" w:rsidRPr="00046514">
        <w:rPr>
          <w:rFonts w:ascii="Times New Roman" w:hAnsi="Times New Roman" w:cs="Times New Roman"/>
          <w:sz w:val="28"/>
          <w:szCs w:val="28"/>
        </w:rPr>
        <w:t xml:space="preserve"> </w:t>
      </w:r>
      <w:r w:rsidR="00046514" w:rsidRPr="00046514">
        <w:rPr>
          <w:rFonts w:ascii="Times New Roman" w:hAnsi="Times New Roman"/>
          <w:iCs/>
          <w:sz w:val="28"/>
          <w:szCs w:val="28"/>
        </w:rPr>
        <w:t>подготовки научно-педагогических кадров в аспирантуре</w:t>
      </w:r>
      <w:r w:rsidRPr="00046514">
        <w:rPr>
          <w:rFonts w:ascii="Times New Roman" w:hAnsi="Times New Roman" w:cs="Times New Roman"/>
          <w:sz w:val="28"/>
          <w:szCs w:val="28"/>
        </w:rPr>
        <w:t>;</w:t>
      </w:r>
    </w:p>
    <w:p w:rsidR="00E6694A" w:rsidRPr="00BE2541" w:rsidRDefault="00E6694A" w:rsidP="00F628BB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E6694A" w:rsidRPr="00BE2541" w:rsidRDefault="00E6694A" w:rsidP="00F628BB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формирование электронного портфолио обучающегося, в том числе сохранение работ обучающегося, рецензий и оценок на эти работы со стороны любых участников образовательного процесса;</w:t>
      </w:r>
    </w:p>
    <w:p w:rsidR="00E6694A" w:rsidRPr="00BE2541" w:rsidRDefault="00E6694A" w:rsidP="00F628BB">
      <w:pPr>
        <w:pStyle w:val="ConsPlusNormal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 xml:space="preserve">взаимодействие между участниками образовательного процесса, в том числе синхронное и (или) асинхронное взаимодействия посредством сети </w:t>
      </w:r>
      <w:r w:rsidR="00F57022" w:rsidRPr="00BE2541">
        <w:rPr>
          <w:rFonts w:ascii="Times New Roman" w:hAnsi="Times New Roman" w:cs="Times New Roman"/>
          <w:sz w:val="28"/>
          <w:szCs w:val="28"/>
        </w:rPr>
        <w:t>«</w:t>
      </w:r>
      <w:r w:rsidRPr="00BE2541">
        <w:rPr>
          <w:rFonts w:ascii="Times New Roman" w:hAnsi="Times New Roman" w:cs="Times New Roman"/>
          <w:sz w:val="28"/>
          <w:szCs w:val="28"/>
        </w:rPr>
        <w:t>Интернет</w:t>
      </w:r>
      <w:r w:rsidR="00F57022" w:rsidRPr="00BE2541">
        <w:rPr>
          <w:rFonts w:ascii="Times New Roman" w:hAnsi="Times New Roman" w:cs="Times New Roman"/>
          <w:sz w:val="28"/>
          <w:szCs w:val="28"/>
        </w:rPr>
        <w:t>»</w:t>
      </w:r>
      <w:r w:rsidRPr="00BE2541">
        <w:rPr>
          <w:rFonts w:ascii="Times New Roman" w:hAnsi="Times New Roman" w:cs="Times New Roman"/>
          <w:sz w:val="28"/>
          <w:szCs w:val="28"/>
        </w:rPr>
        <w:t>.</w:t>
      </w:r>
    </w:p>
    <w:p w:rsidR="00E6694A" w:rsidRPr="00BE2541" w:rsidRDefault="00E6694A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 xml:space="preserve">Функционирование </w:t>
      </w:r>
      <w:r w:rsidR="00CD31E9" w:rsidRPr="00BE2541">
        <w:rPr>
          <w:rFonts w:ascii="Times New Roman" w:hAnsi="Times New Roman" w:cs="Times New Roman"/>
          <w:sz w:val="28"/>
          <w:szCs w:val="28"/>
        </w:rPr>
        <w:t xml:space="preserve">ЭИОС </w:t>
      </w:r>
      <w:r w:rsidRPr="00BE2541">
        <w:rPr>
          <w:rFonts w:ascii="Times New Roman" w:hAnsi="Times New Roman" w:cs="Times New Roman"/>
          <w:sz w:val="28"/>
          <w:szCs w:val="28"/>
        </w:rPr>
        <w:t xml:space="preserve">обеспечивается соответствующими средствами информационно-коммуникационных технологий и квалификацией работников, ее использующих и поддерживающих. </w:t>
      </w:r>
      <w:r w:rsidR="00340A64" w:rsidRPr="00BE2541">
        <w:rPr>
          <w:rFonts w:ascii="Times New Roman" w:hAnsi="Times New Roman" w:cs="Times New Roman"/>
          <w:sz w:val="28"/>
          <w:szCs w:val="28"/>
        </w:rPr>
        <w:t>Функционирование электронной информационно-образовательной среды соответств</w:t>
      </w:r>
      <w:r w:rsidR="00CD31E9" w:rsidRPr="00BE2541">
        <w:rPr>
          <w:rFonts w:ascii="Times New Roman" w:hAnsi="Times New Roman" w:cs="Times New Roman"/>
          <w:sz w:val="28"/>
          <w:szCs w:val="28"/>
        </w:rPr>
        <w:t>ует</w:t>
      </w:r>
      <w:r w:rsidR="00340A64" w:rsidRPr="00BE2541">
        <w:rPr>
          <w:rFonts w:ascii="Times New Roman" w:hAnsi="Times New Roman" w:cs="Times New Roman"/>
          <w:sz w:val="28"/>
          <w:szCs w:val="28"/>
        </w:rPr>
        <w:t xml:space="preserve"> законодательству Российской Федерации.</w:t>
      </w:r>
    </w:p>
    <w:p w:rsidR="000241A7" w:rsidRPr="00097275" w:rsidRDefault="000241A7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 xml:space="preserve">Электронно-библиотечные системы (электронные библиотеки) и электронная информационно-образовательная среда обеспечивают одновременный доступ не менее 25 процентов обучающихся по </w:t>
      </w:r>
      <w:r w:rsidR="003472C2" w:rsidRPr="00BE2541">
        <w:rPr>
          <w:rFonts w:ascii="Times New Roman" w:hAnsi="Times New Roman" w:cs="Times New Roman"/>
          <w:sz w:val="28"/>
          <w:szCs w:val="28"/>
        </w:rPr>
        <w:t>ОПОП</w:t>
      </w:r>
      <w:r w:rsidRPr="00BE2541">
        <w:rPr>
          <w:rFonts w:ascii="Times New Roman" w:hAnsi="Times New Roman" w:cs="Times New Roman"/>
          <w:sz w:val="28"/>
          <w:szCs w:val="28"/>
        </w:rPr>
        <w:t>.</w:t>
      </w:r>
    </w:p>
    <w:p w:rsidR="0000294C" w:rsidRPr="00097275" w:rsidRDefault="0000294C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275">
        <w:rPr>
          <w:rFonts w:ascii="Times New Roman" w:hAnsi="Times New Roman" w:cs="Times New Roman"/>
          <w:sz w:val="28"/>
          <w:szCs w:val="28"/>
        </w:rPr>
        <w:t xml:space="preserve">Адрес официального сайта федерального государственного бюджетного образовательного учреждения высшего образования «Воронежский государственный технический университет» в информационно-коммуникационной среде Интернет: </w:t>
      </w:r>
      <w:hyperlink r:id="rId8" w:history="1">
        <w:r w:rsidR="00F57022" w:rsidRPr="00097275">
          <w:rPr>
            <w:rStyle w:val="af"/>
            <w:rFonts w:ascii="Times New Roman" w:hAnsi="Times New Roman" w:cs="Times New Roman"/>
            <w:sz w:val="28"/>
            <w:szCs w:val="28"/>
          </w:rPr>
          <w:t>https://cchgeu.ru/</w:t>
        </w:r>
      </w:hyperlink>
      <w:r w:rsidR="00F57022" w:rsidRPr="000972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525" w:rsidRPr="00BE2541" w:rsidRDefault="00D86525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Специальные помещения представляют собой учебные аудитории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аттестации, а также помещения для самостоятельной работы и помещения для хранения и профилактического обслуживания учебного оборудования. Специальные помещения укомплектованы специализированной мебелью и техническими средствами обучения, служащими для представления учебной информации большой аудитории.</w:t>
      </w:r>
    </w:p>
    <w:p w:rsidR="00D86525" w:rsidRPr="00BE2541" w:rsidRDefault="00D86525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>Для проведения занятий лекционного типа используются наборы демонстрационного оборудования и учебно-наглядных пособий, обеспечивающих тематические иллюстрации, соответствующие рабочим программам дисциплин.</w:t>
      </w:r>
    </w:p>
    <w:p w:rsidR="00D86525" w:rsidRPr="00BE2541" w:rsidRDefault="00D86525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 xml:space="preserve">Перечень материально-технического обеспечения, необходимого для реализации </w:t>
      </w:r>
      <w:r w:rsidR="001C7EFC" w:rsidRPr="001C7EFC">
        <w:rPr>
          <w:rFonts w:ascii="Times New Roman" w:hAnsi="Times New Roman" w:cs="Times New Roman"/>
          <w:sz w:val="28"/>
          <w:szCs w:val="28"/>
        </w:rPr>
        <w:t>программы аспирантуры</w:t>
      </w:r>
      <w:r w:rsidR="003472C2" w:rsidRPr="00BE254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E2541">
        <w:rPr>
          <w:rFonts w:ascii="Times New Roman" w:hAnsi="Times New Roman" w:cs="Times New Roman"/>
          <w:sz w:val="28"/>
          <w:szCs w:val="28"/>
        </w:rPr>
        <w:t xml:space="preserve">включает в себя лаборатории, оснащенные лабораторным оборудованием, в зависимости от степени его сложности. </w:t>
      </w:r>
    </w:p>
    <w:p w:rsidR="00D86525" w:rsidRPr="00097275" w:rsidRDefault="00D86525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 xml:space="preserve">Помещения для самостоятельной работы обучающихся оснащены компьютерной техникой с возможностью подключения к сети "Интернет" и обеспечением доступа в </w:t>
      </w:r>
      <w:r w:rsidR="00CD31E9" w:rsidRPr="00BE2541">
        <w:rPr>
          <w:rFonts w:ascii="Times New Roman" w:hAnsi="Times New Roman" w:cs="Times New Roman"/>
          <w:sz w:val="28"/>
          <w:szCs w:val="28"/>
        </w:rPr>
        <w:t xml:space="preserve">ЭИОС </w:t>
      </w:r>
      <w:r w:rsidRPr="00BE2541">
        <w:rPr>
          <w:rFonts w:ascii="Times New Roman" w:hAnsi="Times New Roman" w:cs="Times New Roman"/>
          <w:sz w:val="28"/>
          <w:szCs w:val="28"/>
        </w:rPr>
        <w:t>ВГТУ.</w:t>
      </w:r>
    </w:p>
    <w:p w:rsidR="00D86525" w:rsidRDefault="001C7EFC" w:rsidP="006B6F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2FDE" w:rsidRPr="00BE2541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аспирантуры </w:t>
      </w:r>
      <w:r w:rsidR="00212FDE" w:rsidRPr="00BE2541">
        <w:rPr>
          <w:rFonts w:ascii="Times New Roman" w:hAnsi="Times New Roman" w:cs="Times New Roman"/>
          <w:sz w:val="28"/>
          <w:szCs w:val="28"/>
        </w:rPr>
        <w:t>реализуется с использ</w:t>
      </w:r>
      <w:r w:rsidR="0037064E" w:rsidRPr="00BE2541">
        <w:rPr>
          <w:rFonts w:ascii="Times New Roman" w:hAnsi="Times New Roman" w:cs="Times New Roman"/>
          <w:sz w:val="28"/>
          <w:szCs w:val="28"/>
        </w:rPr>
        <w:t xml:space="preserve">ованием необходимого комплекта </w:t>
      </w:r>
      <w:r w:rsidR="00D86525" w:rsidRPr="00BE2541">
        <w:rPr>
          <w:rFonts w:ascii="Times New Roman" w:hAnsi="Times New Roman" w:cs="Times New Roman"/>
          <w:sz w:val="28"/>
          <w:szCs w:val="28"/>
        </w:rPr>
        <w:t>лицензионного</w:t>
      </w:r>
      <w:r w:rsidR="00212FDE" w:rsidRPr="00BE2541">
        <w:rPr>
          <w:rFonts w:ascii="Times New Roman" w:hAnsi="Times New Roman" w:cs="Times New Roman"/>
          <w:sz w:val="28"/>
          <w:szCs w:val="28"/>
        </w:rPr>
        <w:t xml:space="preserve"> и свободно распространяемого</w:t>
      </w:r>
      <w:r w:rsidR="00D86525" w:rsidRPr="00BE2541">
        <w:rPr>
          <w:rFonts w:ascii="Times New Roman" w:hAnsi="Times New Roman" w:cs="Times New Roman"/>
          <w:sz w:val="28"/>
          <w:szCs w:val="28"/>
        </w:rPr>
        <w:t xml:space="preserve"> программного обеспечения</w:t>
      </w:r>
      <w:r w:rsidR="00212FDE" w:rsidRPr="00BE2541">
        <w:rPr>
          <w:rFonts w:ascii="Times New Roman" w:hAnsi="Times New Roman" w:cs="Times New Roman"/>
          <w:sz w:val="28"/>
          <w:szCs w:val="28"/>
        </w:rPr>
        <w:t>. С</w:t>
      </w:r>
      <w:r w:rsidR="00D86525" w:rsidRPr="00BE2541">
        <w:rPr>
          <w:rFonts w:ascii="Times New Roman" w:hAnsi="Times New Roman" w:cs="Times New Roman"/>
          <w:sz w:val="28"/>
          <w:szCs w:val="28"/>
        </w:rPr>
        <w:t xml:space="preserve">остав </w:t>
      </w:r>
      <w:r w:rsidR="00212FDE" w:rsidRPr="00BE2541">
        <w:rPr>
          <w:rFonts w:ascii="Times New Roman" w:hAnsi="Times New Roman" w:cs="Times New Roman"/>
          <w:sz w:val="28"/>
          <w:szCs w:val="28"/>
        </w:rPr>
        <w:t xml:space="preserve">комплекта </w:t>
      </w:r>
      <w:r w:rsidR="00D86525" w:rsidRPr="00BE2541">
        <w:rPr>
          <w:rFonts w:ascii="Times New Roman" w:hAnsi="Times New Roman" w:cs="Times New Roman"/>
          <w:sz w:val="28"/>
          <w:szCs w:val="28"/>
        </w:rPr>
        <w:t>определ</w:t>
      </w:r>
      <w:r w:rsidR="00212FDE" w:rsidRPr="00BE2541">
        <w:rPr>
          <w:rFonts w:ascii="Times New Roman" w:hAnsi="Times New Roman" w:cs="Times New Roman"/>
          <w:sz w:val="28"/>
          <w:szCs w:val="28"/>
        </w:rPr>
        <w:t>ен</w:t>
      </w:r>
      <w:r w:rsidR="00D86525" w:rsidRPr="00BE2541">
        <w:rPr>
          <w:rFonts w:ascii="Times New Roman" w:hAnsi="Times New Roman" w:cs="Times New Roman"/>
          <w:sz w:val="28"/>
          <w:szCs w:val="28"/>
        </w:rPr>
        <w:t xml:space="preserve"> в рабочих программах дисциплин и ежегодно</w:t>
      </w:r>
      <w:r w:rsidR="00212FDE" w:rsidRPr="00BE2541">
        <w:rPr>
          <w:rFonts w:ascii="Times New Roman" w:hAnsi="Times New Roman" w:cs="Times New Roman"/>
          <w:sz w:val="28"/>
          <w:szCs w:val="28"/>
        </w:rPr>
        <w:t xml:space="preserve"> </w:t>
      </w:r>
      <w:r w:rsidR="00D86525" w:rsidRPr="00BE2541">
        <w:rPr>
          <w:rFonts w:ascii="Times New Roman" w:hAnsi="Times New Roman" w:cs="Times New Roman"/>
          <w:sz w:val="28"/>
          <w:szCs w:val="28"/>
        </w:rPr>
        <w:t>обновл</w:t>
      </w:r>
      <w:r w:rsidR="00212FDE" w:rsidRPr="00BE2541">
        <w:rPr>
          <w:rFonts w:ascii="Times New Roman" w:hAnsi="Times New Roman" w:cs="Times New Roman"/>
          <w:sz w:val="28"/>
          <w:szCs w:val="28"/>
        </w:rPr>
        <w:t>яется</w:t>
      </w:r>
      <w:r w:rsidR="00D86525" w:rsidRPr="00BE2541">
        <w:rPr>
          <w:rFonts w:ascii="Times New Roman" w:hAnsi="Times New Roman" w:cs="Times New Roman"/>
          <w:sz w:val="28"/>
          <w:szCs w:val="28"/>
        </w:rPr>
        <w:t>.</w:t>
      </w:r>
    </w:p>
    <w:p w:rsidR="006B6FF0" w:rsidRPr="00097275" w:rsidRDefault="006B6FF0" w:rsidP="006B6FF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97275">
        <w:rPr>
          <w:rFonts w:ascii="Times New Roman" w:hAnsi="Times New Roman" w:cs="Times New Roman"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Cs/>
          <w:sz w:val="28"/>
          <w:szCs w:val="28"/>
        </w:rPr>
        <w:t xml:space="preserve">ВГТУ </w:t>
      </w:r>
      <w:r w:rsidRPr="00097275">
        <w:rPr>
          <w:rFonts w:ascii="Times New Roman" w:hAnsi="Times New Roman" w:cs="Times New Roman"/>
          <w:iCs/>
          <w:sz w:val="28"/>
          <w:szCs w:val="28"/>
        </w:rPr>
        <w:t>наряду с электронными-библиотечными системами (электронными библиотеками) используется библиотечный фонд, укомплектованный печатными изданиями из расчета не менее 50 экземпляров каждого из изданий основной литературы, перечисленной в рабочих программах дисциплин, практик и не менее 25 экземпляров дополнительной литературы на 100 обучающихся.</w:t>
      </w:r>
    </w:p>
    <w:p w:rsidR="006B6FF0" w:rsidRPr="006B6FF0" w:rsidRDefault="006B6FF0" w:rsidP="006B6FF0">
      <w:pPr>
        <w:pStyle w:val="Default"/>
        <w:spacing w:line="276" w:lineRule="auto"/>
        <w:ind w:firstLine="709"/>
        <w:jc w:val="both"/>
        <w:rPr>
          <w:iCs/>
          <w:color w:val="auto"/>
          <w:sz w:val="28"/>
          <w:szCs w:val="28"/>
        </w:rPr>
      </w:pPr>
      <w:r w:rsidRPr="00097275">
        <w:rPr>
          <w:iCs/>
          <w:color w:val="auto"/>
          <w:sz w:val="28"/>
          <w:szCs w:val="28"/>
        </w:rPr>
        <w:t>Обучающимся обеспечен доступ (удаленный доступ) к современным профессиональным базам данных и информационным справочным системам, состав которых определен в рабочих программах дисциплин и ежегодно обновляется</w:t>
      </w:r>
      <w:r>
        <w:rPr>
          <w:iCs/>
          <w:color w:val="auto"/>
          <w:sz w:val="28"/>
          <w:szCs w:val="28"/>
        </w:rPr>
        <w:t>.</w:t>
      </w:r>
    </w:p>
    <w:p w:rsidR="00212FDE" w:rsidRPr="00097275" w:rsidRDefault="00212FDE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541">
        <w:rPr>
          <w:rFonts w:ascii="Times New Roman" w:hAnsi="Times New Roman" w:cs="Times New Roman"/>
          <w:sz w:val="28"/>
          <w:szCs w:val="28"/>
        </w:rPr>
        <w:t xml:space="preserve">Обучающиеся из числа лиц с ограниченными возможностями здоровья </w:t>
      </w:r>
      <w:r w:rsidR="00CD31E9" w:rsidRPr="00BE2541">
        <w:rPr>
          <w:rFonts w:ascii="Times New Roman" w:hAnsi="Times New Roman" w:cs="Times New Roman"/>
          <w:sz w:val="28"/>
          <w:szCs w:val="28"/>
        </w:rPr>
        <w:t xml:space="preserve">(при наличии) </w:t>
      </w:r>
      <w:r w:rsidRPr="00BE2541">
        <w:rPr>
          <w:rFonts w:ascii="Times New Roman" w:hAnsi="Times New Roman" w:cs="Times New Roman"/>
          <w:sz w:val="28"/>
          <w:szCs w:val="28"/>
        </w:rPr>
        <w:t>обеспечены печатными и электронными образовательными ресурсами в формах, адаптированных к ограничениям их здоровья.</w:t>
      </w:r>
    </w:p>
    <w:p w:rsidR="0050426C" w:rsidRPr="00097275" w:rsidRDefault="00773762" w:rsidP="00331628">
      <w:pPr>
        <w:pStyle w:val="2"/>
        <w:spacing w:line="276" w:lineRule="auto"/>
      </w:pPr>
      <w:bookmarkStart w:id="14" w:name="_Toc24145288"/>
      <w:r w:rsidRPr="00097275">
        <w:t>4</w:t>
      </w:r>
      <w:r w:rsidR="0050426C" w:rsidRPr="00097275">
        <w:t xml:space="preserve">.2. Кадровые условия </w:t>
      </w:r>
      <w:r w:rsidRPr="00097275">
        <w:t xml:space="preserve">реализации </w:t>
      </w:r>
      <w:r w:rsidR="0050426C" w:rsidRPr="00097275">
        <w:t>ОПОП</w:t>
      </w:r>
      <w:bookmarkEnd w:id="14"/>
    </w:p>
    <w:p w:rsidR="0050426C" w:rsidRPr="005C5B4A" w:rsidRDefault="0050426C" w:rsidP="003472C2">
      <w:pPr>
        <w:pStyle w:val="ConsPlusNormal"/>
        <w:spacing w:before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B4A">
        <w:rPr>
          <w:rFonts w:ascii="Times New Roman" w:hAnsi="Times New Roman" w:cs="Times New Roman"/>
          <w:sz w:val="28"/>
          <w:szCs w:val="28"/>
        </w:rPr>
        <w:t xml:space="preserve">Квалификация руководящих и научно-педагогических работников организации соответствует  квалификационным характеристикам, установленным в Едином квалификационном справочнике должностей руководителей, специалистов и служащих, разделе </w:t>
      </w:r>
      <w:r w:rsidR="00F57022" w:rsidRPr="005C5B4A">
        <w:rPr>
          <w:rFonts w:ascii="Times New Roman" w:hAnsi="Times New Roman" w:cs="Times New Roman"/>
          <w:sz w:val="28"/>
          <w:szCs w:val="28"/>
        </w:rPr>
        <w:t>«</w:t>
      </w:r>
      <w:r w:rsidRPr="005C5B4A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руководителей и специалистов высшего профессионального и дополнительного профессионального образования</w:t>
      </w:r>
      <w:r w:rsidR="00F57022" w:rsidRPr="005C5B4A">
        <w:rPr>
          <w:rFonts w:ascii="Times New Roman" w:hAnsi="Times New Roman" w:cs="Times New Roman"/>
          <w:sz w:val="28"/>
          <w:szCs w:val="28"/>
        </w:rPr>
        <w:t>»</w:t>
      </w:r>
      <w:r w:rsidRPr="005C5B4A">
        <w:rPr>
          <w:rFonts w:ascii="Times New Roman" w:hAnsi="Times New Roman" w:cs="Times New Roman"/>
          <w:sz w:val="28"/>
          <w:szCs w:val="28"/>
        </w:rPr>
        <w:t xml:space="preserve">, утвержденном приказом Министерства здравоохранения и социального развития Российской Федерации от 11 января 2011 г. </w:t>
      </w:r>
      <w:r w:rsidR="003472C2" w:rsidRPr="005C5B4A">
        <w:rPr>
          <w:rFonts w:ascii="Times New Roman" w:hAnsi="Times New Roman" w:cs="Times New Roman"/>
          <w:sz w:val="28"/>
          <w:szCs w:val="28"/>
        </w:rPr>
        <w:t>№</w:t>
      </w:r>
      <w:r w:rsidRPr="005C5B4A">
        <w:rPr>
          <w:rFonts w:ascii="Times New Roman" w:hAnsi="Times New Roman" w:cs="Times New Roman"/>
          <w:sz w:val="28"/>
          <w:szCs w:val="28"/>
        </w:rPr>
        <w:t xml:space="preserve"> 1н (зарегистрирован Министерством юстиции Российской Федерации 23 марта 2011 г., регистрационный </w:t>
      </w:r>
      <w:r w:rsidR="003472C2" w:rsidRPr="005C5B4A">
        <w:rPr>
          <w:rFonts w:ascii="Times New Roman" w:hAnsi="Times New Roman" w:cs="Times New Roman"/>
          <w:sz w:val="28"/>
          <w:szCs w:val="28"/>
        </w:rPr>
        <w:t>№</w:t>
      </w:r>
      <w:r w:rsidRPr="005C5B4A">
        <w:rPr>
          <w:rFonts w:ascii="Times New Roman" w:hAnsi="Times New Roman" w:cs="Times New Roman"/>
          <w:sz w:val="28"/>
          <w:szCs w:val="28"/>
        </w:rPr>
        <w:t xml:space="preserve"> 20237).</w:t>
      </w:r>
    </w:p>
    <w:p w:rsidR="0050426C" w:rsidRPr="00097275" w:rsidRDefault="0050426C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B4A">
        <w:rPr>
          <w:rFonts w:ascii="Times New Roman" w:hAnsi="Times New Roman" w:cs="Times New Roman"/>
          <w:sz w:val="28"/>
          <w:szCs w:val="28"/>
        </w:rPr>
        <w:t xml:space="preserve">Доля штатных научно-педагогических работников (в приведенных к целочисленным значениям ставок) составляет не менее </w:t>
      </w:r>
      <w:r w:rsidR="001C7EFC">
        <w:rPr>
          <w:rFonts w:ascii="Times New Roman" w:hAnsi="Times New Roman" w:cs="Times New Roman"/>
          <w:sz w:val="28"/>
          <w:szCs w:val="28"/>
        </w:rPr>
        <w:t>60</w:t>
      </w:r>
      <w:r w:rsidRPr="005C5B4A">
        <w:rPr>
          <w:rFonts w:ascii="Times New Roman" w:hAnsi="Times New Roman" w:cs="Times New Roman"/>
          <w:sz w:val="28"/>
          <w:szCs w:val="28"/>
        </w:rPr>
        <w:t xml:space="preserve"> процентов от общего количества научно-педагогических работников ВГТУ.</w:t>
      </w:r>
    </w:p>
    <w:p w:rsidR="00337BCE" w:rsidRPr="005C5B4A" w:rsidRDefault="00337BCE" w:rsidP="00337BC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514">
        <w:rPr>
          <w:rFonts w:ascii="Times New Roman" w:hAnsi="Times New Roman" w:cs="Times New Roman"/>
          <w:sz w:val="28"/>
          <w:szCs w:val="28"/>
        </w:rPr>
        <w:t>Среднегодовое число публикаций научно-педагогических работников организации в расчете на 100 научно-педагогических работников (в приведенных к целочисленным значениям ставок) составлять не менее 2 в журналах, индексируемых в базах данных Web</w:t>
      </w:r>
      <w:r w:rsidR="00281FF5" w:rsidRPr="00281FF5">
        <w:rPr>
          <w:rFonts w:ascii="Times New Roman" w:hAnsi="Times New Roman" w:cs="Times New Roman"/>
          <w:sz w:val="28"/>
          <w:szCs w:val="28"/>
        </w:rPr>
        <w:t xml:space="preserve"> </w:t>
      </w:r>
      <w:r w:rsidRPr="00046514">
        <w:rPr>
          <w:rFonts w:ascii="Times New Roman" w:hAnsi="Times New Roman" w:cs="Times New Roman"/>
          <w:sz w:val="28"/>
          <w:szCs w:val="28"/>
        </w:rPr>
        <w:t>of Science или Scopus и не менее 20 в журналах, индексируемых в Российском индексе научного цитирования, или в научных рецензируемых изданиях, определенных в Перечне рецензируемых изданий согласно пункту 12 Положения о присуждении ученых степеней, утвержденного постановлением Правительства Российской Федерации от 24 сентября 2013 г. N 842 "О порядке присуждения ученых степеней".</w:t>
      </w:r>
    </w:p>
    <w:p w:rsidR="0050426C" w:rsidRDefault="0050426C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B4A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F53A38" w:rsidRPr="00F53A38">
        <w:rPr>
          <w:rFonts w:ascii="Times New Roman" w:hAnsi="Times New Roman" w:cs="Times New Roman"/>
          <w:sz w:val="28"/>
          <w:szCs w:val="28"/>
        </w:rPr>
        <w:t>программы аспирантуры</w:t>
      </w:r>
      <w:r w:rsidR="003472C2" w:rsidRPr="005C5B4A">
        <w:rPr>
          <w:rFonts w:ascii="Times New Roman" w:hAnsi="Times New Roman" w:cs="Times New Roman"/>
          <w:sz w:val="28"/>
          <w:szCs w:val="28"/>
        </w:rPr>
        <w:t xml:space="preserve"> </w:t>
      </w:r>
      <w:r w:rsidRPr="005C5B4A">
        <w:rPr>
          <w:rFonts w:ascii="Times New Roman" w:hAnsi="Times New Roman" w:cs="Times New Roman"/>
          <w:sz w:val="28"/>
          <w:szCs w:val="28"/>
        </w:rPr>
        <w:t xml:space="preserve">обеспечивается руководящими и научно-педагогическими работниками организации, а также лицами, привлекаемыми к реализации программы </w:t>
      </w:r>
      <w:r w:rsidR="005C5B4A" w:rsidRPr="005C5B4A">
        <w:rPr>
          <w:rFonts w:ascii="Times New Roman" w:hAnsi="Times New Roman" w:cs="Times New Roman"/>
          <w:iCs/>
          <w:sz w:val="28"/>
          <w:szCs w:val="28"/>
        </w:rPr>
        <w:t>подготовки кадров высшей квалификации</w:t>
      </w:r>
      <w:r w:rsidRPr="005C5B4A">
        <w:rPr>
          <w:rFonts w:ascii="Times New Roman" w:hAnsi="Times New Roman" w:cs="Times New Roman"/>
          <w:sz w:val="28"/>
          <w:szCs w:val="28"/>
        </w:rPr>
        <w:t xml:space="preserve"> на условиях гражданско-правового договора.</w:t>
      </w:r>
    </w:p>
    <w:p w:rsidR="0050426C" w:rsidRDefault="0050426C" w:rsidP="003472C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B4A">
        <w:rPr>
          <w:rFonts w:ascii="Times New Roman" w:hAnsi="Times New Roman" w:cs="Times New Roman"/>
          <w:sz w:val="28"/>
          <w:szCs w:val="28"/>
        </w:rPr>
        <w:t xml:space="preserve">Доля научно-педагогических работников (в приведенных целочисленным значениям ставок), имеющих ученую степень и (или) ученое звание, в общем числе научно-педагогических работников, реализующих </w:t>
      </w:r>
      <w:r w:rsidR="003472C2" w:rsidRPr="005C5B4A">
        <w:rPr>
          <w:rFonts w:ascii="Times New Roman" w:hAnsi="Times New Roman" w:cs="Times New Roman"/>
          <w:sz w:val="28"/>
          <w:szCs w:val="28"/>
        </w:rPr>
        <w:t>ОПОП</w:t>
      </w:r>
      <w:r w:rsidRPr="005C5B4A">
        <w:rPr>
          <w:rFonts w:ascii="Times New Roman" w:hAnsi="Times New Roman" w:cs="Times New Roman"/>
          <w:sz w:val="28"/>
          <w:szCs w:val="28"/>
        </w:rPr>
        <w:t xml:space="preserve">, </w:t>
      </w:r>
      <w:r w:rsidR="00D86525" w:rsidRPr="005C5B4A">
        <w:rPr>
          <w:rFonts w:ascii="Times New Roman" w:hAnsi="Times New Roman" w:cs="Times New Roman"/>
          <w:sz w:val="28"/>
          <w:szCs w:val="28"/>
        </w:rPr>
        <w:t>составляет</w:t>
      </w:r>
      <w:r w:rsidRPr="005C5B4A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F53A38">
        <w:rPr>
          <w:rFonts w:ascii="Times New Roman" w:hAnsi="Times New Roman" w:cs="Times New Roman"/>
          <w:sz w:val="28"/>
          <w:szCs w:val="28"/>
        </w:rPr>
        <w:t>60</w:t>
      </w:r>
      <w:r w:rsidRPr="005C5B4A">
        <w:rPr>
          <w:rFonts w:ascii="Times New Roman" w:hAnsi="Times New Roman" w:cs="Times New Roman"/>
          <w:sz w:val="28"/>
          <w:szCs w:val="28"/>
        </w:rPr>
        <w:t xml:space="preserve"> процентов.</w:t>
      </w:r>
    </w:p>
    <w:p w:rsidR="00B34F12" w:rsidRPr="00B34F12" w:rsidRDefault="00F7480B" w:rsidP="00B34F12">
      <w:pPr>
        <w:shd w:val="clear" w:color="auto" w:fill="FFFFFF"/>
        <w:spacing w:line="276" w:lineRule="auto"/>
        <w:ind w:firstLine="709"/>
        <w:jc w:val="both"/>
        <w:rPr>
          <w:iCs w:val="0"/>
        </w:rPr>
      </w:pPr>
      <w:r w:rsidRPr="00F7480B">
        <w:rPr>
          <w:iCs w:val="0"/>
        </w:rPr>
        <w:t xml:space="preserve">Общее руководство </w:t>
      </w:r>
      <w:r>
        <w:rPr>
          <w:iCs w:val="0"/>
        </w:rPr>
        <w:t xml:space="preserve">аспирантом </w:t>
      </w:r>
      <w:r w:rsidRPr="00F7480B">
        <w:rPr>
          <w:iCs w:val="0"/>
        </w:rPr>
        <w:t>осуществляется штатным</w:t>
      </w:r>
      <w:r>
        <w:rPr>
          <w:iCs w:val="0"/>
        </w:rPr>
        <w:t xml:space="preserve"> </w:t>
      </w:r>
      <w:r w:rsidRPr="00F7480B">
        <w:rPr>
          <w:iCs w:val="0"/>
        </w:rPr>
        <w:t>научно-педагогическим работником организации, имеющим ученую степень, осуществляющим самостоятельные научно-исследовательские проекты, имеющим ежегодные публикации по результатам указанной научно- исследовательской (творческой) деятельности в ведущих отечественных и зарубежных рецензируемых научных журналах и изданиях, а также осуществляющим ежегодную апробацию результатов указанной научно- исследовательской (творческой) деятельности на национальных и международных конференциях.</w:t>
      </w:r>
    </w:p>
    <w:p w:rsidR="00924606" w:rsidRPr="00A541AC" w:rsidRDefault="00924606" w:rsidP="003472C2">
      <w:pPr>
        <w:pStyle w:val="ConsPlusNormal"/>
        <w:spacing w:before="120" w:line="276" w:lineRule="auto"/>
        <w:ind w:firstLine="54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24606" w:rsidRPr="003472C2" w:rsidRDefault="003472C2" w:rsidP="003472C2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3472C2">
        <w:rPr>
          <w:rFonts w:ascii="Times New Roman" w:hAnsi="Times New Roman" w:cs="Times New Roman"/>
          <w:b/>
          <w:sz w:val="28"/>
          <w:szCs w:val="28"/>
        </w:rPr>
        <w:t xml:space="preserve">5. Рецензии на </w:t>
      </w:r>
      <w:r w:rsidR="0079287A">
        <w:rPr>
          <w:rFonts w:ascii="Times New Roman" w:hAnsi="Times New Roman" w:cs="Times New Roman"/>
          <w:b/>
          <w:noProof/>
          <w:sz w:val="28"/>
          <w:szCs w:val="28"/>
        </w:rPr>
        <w:t>программу</w:t>
      </w:r>
      <w:r w:rsidR="0079287A" w:rsidRPr="0079287A">
        <w:rPr>
          <w:rFonts w:ascii="Times New Roman" w:hAnsi="Times New Roman" w:cs="Times New Roman"/>
          <w:b/>
          <w:noProof/>
          <w:sz w:val="28"/>
          <w:szCs w:val="28"/>
        </w:rPr>
        <w:t xml:space="preserve"> аспирантуры</w:t>
      </w:r>
    </w:p>
    <w:p w:rsidR="00D86525" w:rsidRPr="00097275" w:rsidRDefault="00D86525" w:rsidP="00331628">
      <w:pPr>
        <w:pStyle w:val="Default"/>
        <w:spacing w:line="276" w:lineRule="auto"/>
        <w:ind w:left="720"/>
        <w:rPr>
          <w:b/>
          <w:sz w:val="28"/>
          <w:szCs w:val="28"/>
        </w:rPr>
      </w:pPr>
    </w:p>
    <w:p w:rsidR="003472C2" w:rsidRPr="00D75EF0" w:rsidRDefault="003472C2" w:rsidP="003472C2">
      <w:pPr>
        <w:pStyle w:val="1"/>
      </w:pPr>
      <w:r>
        <w:rPr>
          <w:b w:val="0"/>
          <w:szCs w:val="28"/>
        </w:rPr>
        <w:br w:type="page"/>
      </w:r>
      <w:r>
        <w:rPr>
          <w:noProof/>
        </w:rPr>
        <w:t>6. Лист регистрации изменений</w:t>
      </w:r>
    </w:p>
    <w:p w:rsidR="00D86525" w:rsidRPr="00097275" w:rsidRDefault="00D86525" w:rsidP="00331628">
      <w:pPr>
        <w:pStyle w:val="Default"/>
        <w:spacing w:line="276" w:lineRule="auto"/>
        <w:ind w:left="720"/>
        <w:rPr>
          <w:b/>
          <w:sz w:val="28"/>
          <w:szCs w:val="28"/>
        </w:rPr>
      </w:pPr>
    </w:p>
    <w:p w:rsidR="0048084D" w:rsidRPr="00097275" w:rsidRDefault="0048084D" w:rsidP="00331628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i/>
          <w:sz w:val="28"/>
          <w:szCs w:val="28"/>
        </w:rPr>
      </w:pPr>
    </w:p>
    <w:sectPr w:rsidR="0048084D" w:rsidRPr="00097275" w:rsidSect="00F022F2">
      <w:headerReference w:type="default" r:id="rId9"/>
      <w:footerReference w:type="even" r:id="rId10"/>
      <w:footerReference w:type="default" r:id="rId11"/>
      <w:pgSz w:w="11906" w:h="16838" w:code="9"/>
      <w:pgMar w:top="1134" w:right="851" w:bottom="993" w:left="1134" w:header="709" w:footer="3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9FC" w:rsidRDefault="002F29FC">
      <w:r>
        <w:separator/>
      </w:r>
    </w:p>
  </w:endnote>
  <w:endnote w:type="continuationSeparator" w:id="0">
    <w:p w:rsidR="002F29FC" w:rsidRDefault="002F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Bitstream Vera San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C44" w:rsidRDefault="00805AEF" w:rsidP="00D13A5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17C4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7C44" w:rsidRDefault="00317C44">
    <w:pPr>
      <w:pStyle w:val="a3"/>
    </w:pPr>
  </w:p>
  <w:p w:rsidR="00317C44" w:rsidRDefault="00317C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C44" w:rsidRPr="00612469" w:rsidRDefault="00805AEF" w:rsidP="00612469">
    <w:pPr>
      <w:pStyle w:val="a3"/>
      <w:jc w:val="center"/>
      <w:rPr>
        <w:sz w:val="20"/>
        <w:szCs w:val="20"/>
      </w:rPr>
    </w:pPr>
    <w:r w:rsidRPr="00612469">
      <w:rPr>
        <w:sz w:val="20"/>
        <w:szCs w:val="20"/>
      </w:rPr>
      <w:fldChar w:fldCharType="begin"/>
    </w:r>
    <w:r w:rsidR="00317C44" w:rsidRPr="00612469">
      <w:rPr>
        <w:sz w:val="20"/>
        <w:szCs w:val="20"/>
      </w:rPr>
      <w:instrText>PAGE   \* MERGEFORMAT</w:instrText>
    </w:r>
    <w:r w:rsidRPr="00612469">
      <w:rPr>
        <w:sz w:val="20"/>
        <w:szCs w:val="20"/>
      </w:rPr>
      <w:fldChar w:fldCharType="separate"/>
    </w:r>
    <w:r w:rsidR="005F3BF8">
      <w:rPr>
        <w:noProof/>
        <w:sz w:val="20"/>
        <w:szCs w:val="20"/>
      </w:rPr>
      <w:t>7</w:t>
    </w:r>
    <w:r w:rsidRPr="0061246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9FC" w:rsidRDefault="002F29FC">
      <w:r>
        <w:separator/>
      </w:r>
    </w:p>
  </w:footnote>
  <w:footnote w:type="continuationSeparator" w:id="0">
    <w:p w:rsidR="002F29FC" w:rsidRDefault="002F2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08" w:rsidRPr="00D35A44" w:rsidRDefault="00D35A44" w:rsidP="00D35A44">
    <w:pPr>
      <w:pStyle w:val="ad"/>
      <w:jc w:val="right"/>
    </w:pPr>
    <w:r w:rsidRPr="00D35A44">
      <w:rPr>
        <w:sz w:val="18"/>
        <w:szCs w:val="18"/>
      </w:rPr>
      <w:t>1.2.3. «Теоретическая информатика, кибернетика»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D09"/>
    <w:multiLevelType w:val="hybridMultilevel"/>
    <w:tmpl w:val="BB5EBCC4"/>
    <w:lvl w:ilvl="0" w:tplc="409C0BBA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05C15D22"/>
    <w:multiLevelType w:val="hybridMultilevel"/>
    <w:tmpl w:val="51709DE0"/>
    <w:lvl w:ilvl="0" w:tplc="A07C4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74784D"/>
    <w:multiLevelType w:val="hybridMultilevel"/>
    <w:tmpl w:val="C9C62998"/>
    <w:lvl w:ilvl="0" w:tplc="409C0B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1228B3"/>
    <w:multiLevelType w:val="hybridMultilevel"/>
    <w:tmpl w:val="1B249D2C"/>
    <w:lvl w:ilvl="0" w:tplc="A07C4C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025460"/>
    <w:multiLevelType w:val="hybridMultilevel"/>
    <w:tmpl w:val="48D80376"/>
    <w:lvl w:ilvl="0" w:tplc="A07C4C2E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10763A4C"/>
    <w:multiLevelType w:val="hybridMultilevel"/>
    <w:tmpl w:val="BF1AD28C"/>
    <w:lvl w:ilvl="0" w:tplc="9CF04F6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0D618BB"/>
    <w:multiLevelType w:val="hybridMultilevel"/>
    <w:tmpl w:val="8E442F56"/>
    <w:lvl w:ilvl="0" w:tplc="29C2716E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181521FA"/>
    <w:multiLevelType w:val="hybridMultilevel"/>
    <w:tmpl w:val="5EE62DC4"/>
    <w:lvl w:ilvl="0" w:tplc="A07C4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A6D7493"/>
    <w:multiLevelType w:val="hybridMultilevel"/>
    <w:tmpl w:val="070A5F42"/>
    <w:lvl w:ilvl="0" w:tplc="A07C4C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33E2C91"/>
    <w:multiLevelType w:val="hybridMultilevel"/>
    <w:tmpl w:val="E30A7FC8"/>
    <w:lvl w:ilvl="0" w:tplc="A07C4C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48954B6"/>
    <w:multiLevelType w:val="hybridMultilevel"/>
    <w:tmpl w:val="44E0A4E8"/>
    <w:lvl w:ilvl="0" w:tplc="409C0B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78A10BE"/>
    <w:multiLevelType w:val="hybridMultilevel"/>
    <w:tmpl w:val="15AEFCDE"/>
    <w:lvl w:ilvl="0" w:tplc="A07C4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F5392D"/>
    <w:multiLevelType w:val="hybridMultilevel"/>
    <w:tmpl w:val="3F84361C"/>
    <w:lvl w:ilvl="0" w:tplc="409C0BBA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3" w15:restartNumberingAfterBreak="0">
    <w:nsid w:val="2F854EBF"/>
    <w:multiLevelType w:val="hybridMultilevel"/>
    <w:tmpl w:val="62F6DAB2"/>
    <w:lvl w:ilvl="0" w:tplc="409C0B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320A6379"/>
    <w:multiLevelType w:val="multilevel"/>
    <w:tmpl w:val="C49669B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FC4FD1"/>
    <w:multiLevelType w:val="hybridMultilevel"/>
    <w:tmpl w:val="B19E9002"/>
    <w:lvl w:ilvl="0" w:tplc="A07C4C2E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6" w15:restartNumberingAfterBreak="0">
    <w:nsid w:val="3EF91A8E"/>
    <w:multiLevelType w:val="hybridMultilevel"/>
    <w:tmpl w:val="E54C214E"/>
    <w:lvl w:ilvl="0" w:tplc="A07C4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FBF4C0F"/>
    <w:multiLevelType w:val="hybridMultilevel"/>
    <w:tmpl w:val="4A68D4D0"/>
    <w:lvl w:ilvl="0" w:tplc="409C0B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3597CF5"/>
    <w:multiLevelType w:val="hybridMultilevel"/>
    <w:tmpl w:val="F8AED7E8"/>
    <w:lvl w:ilvl="0" w:tplc="31ACFE2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7B370C6"/>
    <w:multiLevelType w:val="hybridMultilevel"/>
    <w:tmpl w:val="6A1E7692"/>
    <w:lvl w:ilvl="0" w:tplc="409C0BBA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0" w15:restartNumberingAfterBreak="0">
    <w:nsid w:val="4A822EC3"/>
    <w:multiLevelType w:val="hybridMultilevel"/>
    <w:tmpl w:val="7548D68C"/>
    <w:lvl w:ilvl="0" w:tplc="409C0B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C715EBC"/>
    <w:multiLevelType w:val="hybridMultilevel"/>
    <w:tmpl w:val="568A3CD6"/>
    <w:lvl w:ilvl="0" w:tplc="82EC0E6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DE76D77"/>
    <w:multiLevelType w:val="hybridMultilevel"/>
    <w:tmpl w:val="5D5ADF32"/>
    <w:lvl w:ilvl="0" w:tplc="A07C4C2E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3" w15:restartNumberingAfterBreak="0">
    <w:nsid w:val="505A513B"/>
    <w:multiLevelType w:val="hybridMultilevel"/>
    <w:tmpl w:val="1A5EC6CC"/>
    <w:lvl w:ilvl="0" w:tplc="A07C4C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7757424"/>
    <w:multiLevelType w:val="hybridMultilevel"/>
    <w:tmpl w:val="C7FCB0E0"/>
    <w:lvl w:ilvl="0" w:tplc="A07C4C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BF06231"/>
    <w:multiLevelType w:val="hybridMultilevel"/>
    <w:tmpl w:val="9D0689AA"/>
    <w:lvl w:ilvl="0" w:tplc="409C0BBA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6" w15:restartNumberingAfterBreak="0">
    <w:nsid w:val="5D802F20"/>
    <w:multiLevelType w:val="hybridMultilevel"/>
    <w:tmpl w:val="40D831B0"/>
    <w:lvl w:ilvl="0" w:tplc="409C0B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60074985"/>
    <w:multiLevelType w:val="hybridMultilevel"/>
    <w:tmpl w:val="86668C1E"/>
    <w:lvl w:ilvl="0" w:tplc="82EC0E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0A724A3"/>
    <w:multiLevelType w:val="hybridMultilevel"/>
    <w:tmpl w:val="8884D0CA"/>
    <w:lvl w:ilvl="0" w:tplc="A07C4C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0BF52DF"/>
    <w:multiLevelType w:val="hybridMultilevel"/>
    <w:tmpl w:val="F2D0A5AE"/>
    <w:lvl w:ilvl="0" w:tplc="409C0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90A5E"/>
    <w:multiLevelType w:val="hybridMultilevel"/>
    <w:tmpl w:val="B02AC26C"/>
    <w:lvl w:ilvl="0" w:tplc="409C0B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755E6B4D"/>
    <w:multiLevelType w:val="hybridMultilevel"/>
    <w:tmpl w:val="91784230"/>
    <w:lvl w:ilvl="0" w:tplc="409C0B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5F758A9"/>
    <w:multiLevelType w:val="hybridMultilevel"/>
    <w:tmpl w:val="39200A06"/>
    <w:lvl w:ilvl="0" w:tplc="A07C4C2E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3" w15:restartNumberingAfterBreak="0">
    <w:nsid w:val="76197DCD"/>
    <w:multiLevelType w:val="hybridMultilevel"/>
    <w:tmpl w:val="E5B849E2"/>
    <w:lvl w:ilvl="0" w:tplc="A07C4C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A1A7B12"/>
    <w:multiLevelType w:val="hybridMultilevel"/>
    <w:tmpl w:val="81EE1D5E"/>
    <w:lvl w:ilvl="0" w:tplc="82EC0E6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2"/>
  </w:num>
  <w:num w:numId="3">
    <w:abstractNumId w:val="6"/>
  </w:num>
  <w:num w:numId="4">
    <w:abstractNumId w:val="22"/>
  </w:num>
  <w:num w:numId="5">
    <w:abstractNumId w:val="20"/>
  </w:num>
  <w:num w:numId="6">
    <w:abstractNumId w:val="17"/>
  </w:num>
  <w:num w:numId="7">
    <w:abstractNumId w:val="12"/>
  </w:num>
  <w:num w:numId="8">
    <w:abstractNumId w:val="0"/>
  </w:num>
  <w:num w:numId="9">
    <w:abstractNumId w:val="19"/>
  </w:num>
  <w:num w:numId="10">
    <w:abstractNumId w:val="25"/>
  </w:num>
  <w:num w:numId="11">
    <w:abstractNumId w:val="31"/>
  </w:num>
  <w:num w:numId="12">
    <w:abstractNumId w:val="13"/>
  </w:num>
  <w:num w:numId="13">
    <w:abstractNumId w:val="2"/>
  </w:num>
  <w:num w:numId="14">
    <w:abstractNumId w:val="30"/>
  </w:num>
  <w:num w:numId="15">
    <w:abstractNumId w:val="10"/>
  </w:num>
  <w:num w:numId="16">
    <w:abstractNumId w:val="26"/>
  </w:num>
  <w:num w:numId="17">
    <w:abstractNumId w:val="29"/>
  </w:num>
  <w:num w:numId="18">
    <w:abstractNumId w:val="34"/>
  </w:num>
  <w:num w:numId="19">
    <w:abstractNumId w:val="21"/>
  </w:num>
  <w:num w:numId="20">
    <w:abstractNumId w:val="27"/>
  </w:num>
  <w:num w:numId="21">
    <w:abstractNumId w:val="14"/>
  </w:num>
  <w:num w:numId="22">
    <w:abstractNumId w:val="11"/>
  </w:num>
  <w:num w:numId="23">
    <w:abstractNumId w:val="18"/>
  </w:num>
  <w:num w:numId="24">
    <w:abstractNumId w:val="7"/>
  </w:num>
  <w:num w:numId="25">
    <w:abstractNumId w:val="5"/>
  </w:num>
  <w:num w:numId="26">
    <w:abstractNumId w:val="3"/>
  </w:num>
  <w:num w:numId="27">
    <w:abstractNumId w:val="16"/>
  </w:num>
  <w:num w:numId="28">
    <w:abstractNumId w:val="1"/>
  </w:num>
  <w:num w:numId="29">
    <w:abstractNumId w:val="15"/>
  </w:num>
  <w:num w:numId="30">
    <w:abstractNumId w:val="24"/>
  </w:num>
  <w:num w:numId="31">
    <w:abstractNumId w:val="9"/>
  </w:num>
  <w:num w:numId="32">
    <w:abstractNumId w:val="8"/>
  </w:num>
  <w:num w:numId="33">
    <w:abstractNumId w:val="23"/>
  </w:num>
  <w:num w:numId="34">
    <w:abstractNumId w:val="33"/>
  </w:num>
  <w:num w:numId="35">
    <w:abstractNumId w:val="28"/>
  </w:num>
  <w:num w:numId="36">
    <w:abstractNumId w:val="3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79C9"/>
    <w:rsid w:val="00000F73"/>
    <w:rsid w:val="0000294C"/>
    <w:rsid w:val="00002B7C"/>
    <w:rsid w:val="0000425E"/>
    <w:rsid w:val="0000473A"/>
    <w:rsid w:val="000156AB"/>
    <w:rsid w:val="000202AE"/>
    <w:rsid w:val="00020C6D"/>
    <w:rsid w:val="00022CC7"/>
    <w:rsid w:val="000241A7"/>
    <w:rsid w:val="000276B1"/>
    <w:rsid w:val="00041438"/>
    <w:rsid w:val="00045ECD"/>
    <w:rsid w:val="00046514"/>
    <w:rsid w:val="00053821"/>
    <w:rsid w:val="00054597"/>
    <w:rsid w:val="00054AAA"/>
    <w:rsid w:val="00057472"/>
    <w:rsid w:val="00073C43"/>
    <w:rsid w:val="000774DF"/>
    <w:rsid w:val="00080A2E"/>
    <w:rsid w:val="00085D28"/>
    <w:rsid w:val="000876EB"/>
    <w:rsid w:val="00087DBF"/>
    <w:rsid w:val="0009673E"/>
    <w:rsid w:val="00097275"/>
    <w:rsid w:val="00097C6C"/>
    <w:rsid w:val="000A0FC1"/>
    <w:rsid w:val="000A5A8E"/>
    <w:rsid w:val="000A67E4"/>
    <w:rsid w:val="000B3104"/>
    <w:rsid w:val="000B4CE3"/>
    <w:rsid w:val="000C0ABC"/>
    <w:rsid w:val="000C17A4"/>
    <w:rsid w:val="000C24D6"/>
    <w:rsid w:val="000C295E"/>
    <w:rsid w:val="000C40F3"/>
    <w:rsid w:val="000D1EF6"/>
    <w:rsid w:val="000D6A72"/>
    <w:rsid w:val="000D6FB2"/>
    <w:rsid w:val="000D76AB"/>
    <w:rsid w:val="000E0D9B"/>
    <w:rsid w:val="000E0E1B"/>
    <w:rsid w:val="000E1F2E"/>
    <w:rsid w:val="000E456B"/>
    <w:rsid w:val="000E550A"/>
    <w:rsid w:val="000F5180"/>
    <w:rsid w:val="000F7C92"/>
    <w:rsid w:val="0010248D"/>
    <w:rsid w:val="00102ACA"/>
    <w:rsid w:val="00102E44"/>
    <w:rsid w:val="00104927"/>
    <w:rsid w:val="00105322"/>
    <w:rsid w:val="00112013"/>
    <w:rsid w:val="00112ACC"/>
    <w:rsid w:val="00114208"/>
    <w:rsid w:val="00116C99"/>
    <w:rsid w:val="00117FF2"/>
    <w:rsid w:val="0012086D"/>
    <w:rsid w:val="00125611"/>
    <w:rsid w:val="0012606B"/>
    <w:rsid w:val="00127407"/>
    <w:rsid w:val="001301E7"/>
    <w:rsid w:val="0013571D"/>
    <w:rsid w:val="00142319"/>
    <w:rsid w:val="001446EB"/>
    <w:rsid w:val="001466A4"/>
    <w:rsid w:val="00155E09"/>
    <w:rsid w:val="00163A41"/>
    <w:rsid w:val="00167386"/>
    <w:rsid w:val="0017206B"/>
    <w:rsid w:val="00176646"/>
    <w:rsid w:val="00182DDA"/>
    <w:rsid w:val="00187C5F"/>
    <w:rsid w:val="00191387"/>
    <w:rsid w:val="001A652F"/>
    <w:rsid w:val="001B064F"/>
    <w:rsid w:val="001B155B"/>
    <w:rsid w:val="001B64CE"/>
    <w:rsid w:val="001C09DE"/>
    <w:rsid w:val="001C2D50"/>
    <w:rsid w:val="001C4506"/>
    <w:rsid w:val="001C52CF"/>
    <w:rsid w:val="001C57F1"/>
    <w:rsid w:val="001C7D5E"/>
    <w:rsid w:val="001C7EFC"/>
    <w:rsid w:val="001D2F82"/>
    <w:rsid w:val="001D2FBD"/>
    <w:rsid w:val="001E110C"/>
    <w:rsid w:val="001E2BAF"/>
    <w:rsid w:val="001E49A9"/>
    <w:rsid w:val="001F4306"/>
    <w:rsid w:val="00201B14"/>
    <w:rsid w:val="002105DF"/>
    <w:rsid w:val="00212FDE"/>
    <w:rsid w:val="00213DBB"/>
    <w:rsid w:val="002152FA"/>
    <w:rsid w:val="00215B7C"/>
    <w:rsid w:val="00220483"/>
    <w:rsid w:val="00221EC9"/>
    <w:rsid w:val="00222D63"/>
    <w:rsid w:val="00232FB4"/>
    <w:rsid w:val="00234C76"/>
    <w:rsid w:val="0023649C"/>
    <w:rsid w:val="00237011"/>
    <w:rsid w:val="00241755"/>
    <w:rsid w:val="00244633"/>
    <w:rsid w:val="0025083C"/>
    <w:rsid w:val="0025199D"/>
    <w:rsid w:val="002525BD"/>
    <w:rsid w:val="00255DE4"/>
    <w:rsid w:val="0025786D"/>
    <w:rsid w:val="00277098"/>
    <w:rsid w:val="002812A3"/>
    <w:rsid w:val="002812DB"/>
    <w:rsid w:val="00281FF5"/>
    <w:rsid w:val="00282C83"/>
    <w:rsid w:val="00286B79"/>
    <w:rsid w:val="00286D20"/>
    <w:rsid w:val="00287645"/>
    <w:rsid w:val="0029009D"/>
    <w:rsid w:val="00294974"/>
    <w:rsid w:val="002955EF"/>
    <w:rsid w:val="0029661C"/>
    <w:rsid w:val="002A100F"/>
    <w:rsid w:val="002A273F"/>
    <w:rsid w:val="002A4BE1"/>
    <w:rsid w:val="002A590F"/>
    <w:rsid w:val="002A6428"/>
    <w:rsid w:val="002B4696"/>
    <w:rsid w:val="002B5D4E"/>
    <w:rsid w:val="002C0EE4"/>
    <w:rsid w:val="002C198B"/>
    <w:rsid w:val="002C2A44"/>
    <w:rsid w:val="002D0565"/>
    <w:rsid w:val="002D07B8"/>
    <w:rsid w:val="002D1367"/>
    <w:rsid w:val="002D1ADD"/>
    <w:rsid w:val="002D395C"/>
    <w:rsid w:val="002E107D"/>
    <w:rsid w:val="002E10F8"/>
    <w:rsid w:val="002E4C6E"/>
    <w:rsid w:val="002E6B89"/>
    <w:rsid w:val="002F04C7"/>
    <w:rsid w:val="002F1A43"/>
    <w:rsid w:val="002F29FC"/>
    <w:rsid w:val="002F5770"/>
    <w:rsid w:val="00312484"/>
    <w:rsid w:val="00312D2B"/>
    <w:rsid w:val="003167AF"/>
    <w:rsid w:val="0031767B"/>
    <w:rsid w:val="00317C44"/>
    <w:rsid w:val="00317ECD"/>
    <w:rsid w:val="003208F3"/>
    <w:rsid w:val="003212CC"/>
    <w:rsid w:val="00331350"/>
    <w:rsid w:val="00331628"/>
    <w:rsid w:val="00335712"/>
    <w:rsid w:val="00337BCE"/>
    <w:rsid w:val="00340A64"/>
    <w:rsid w:val="00342173"/>
    <w:rsid w:val="003472C2"/>
    <w:rsid w:val="0035089D"/>
    <w:rsid w:val="00352646"/>
    <w:rsid w:val="003532DE"/>
    <w:rsid w:val="00354EFA"/>
    <w:rsid w:val="003620A8"/>
    <w:rsid w:val="00367CE8"/>
    <w:rsid w:val="0037064E"/>
    <w:rsid w:val="00373402"/>
    <w:rsid w:val="00373EEA"/>
    <w:rsid w:val="00374D3B"/>
    <w:rsid w:val="00385C69"/>
    <w:rsid w:val="0039095F"/>
    <w:rsid w:val="003932FE"/>
    <w:rsid w:val="00393E4F"/>
    <w:rsid w:val="003973C3"/>
    <w:rsid w:val="003977E1"/>
    <w:rsid w:val="003A2481"/>
    <w:rsid w:val="003A2600"/>
    <w:rsid w:val="003A6E25"/>
    <w:rsid w:val="003B2C64"/>
    <w:rsid w:val="003B73F5"/>
    <w:rsid w:val="003C6056"/>
    <w:rsid w:val="003C791A"/>
    <w:rsid w:val="003D20C6"/>
    <w:rsid w:val="003D22DF"/>
    <w:rsid w:val="003D2359"/>
    <w:rsid w:val="003D41DB"/>
    <w:rsid w:val="003D51AE"/>
    <w:rsid w:val="003D6494"/>
    <w:rsid w:val="003E095A"/>
    <w:rsid w:val="003E2D90"/>
    <w:rsid w:val="003E2EA5"/>
    <w:rsid w:val="003E365E"/>
    <w:rsid w:val="003E6533"/>
    <w:rsid w:val="003F10E5"/>
    <w:rsid w:val="003F4208"/>
    <w:rsid w:val="003F5C70"/>
    <w:rsid w:val="003F7928"/>
    <w:rsid w:val="004020E4"/>
    <w:rsid w:val="004045CE"/>
    <w:rsid w:val="004105CA"/>
    <w:rsid w:val="00412760"/>
    <w:rsid w:val="00422B69"/>
    <w:rsid w:val="00423A64"/>
    <w:rsid w:val="00424F28"/>
    <w:rsid w:val="004256DA"/>
    <w:rsid w:val="00426E3B"/>
    <w:rsid w:val="00431A71"/>
    <w:rsid w:val="00440715"/>
    <w:rsid w:val="004407C4"/>
    <w:rsid w:val="00441694"/>
    <w:rsid w:val="00443A2D"/>
    <w:rsid w:val="004516F5"/>
    <w:rsid w:val="00453686"/>
    <w:rsid w:val="0045796E"/>
    <w:rsid w:val="004607B2"/>
    <w:rsid w:val="00460BB0"/>
    <w:rsid w:val="004656B5"/>
    <w:rsid w:val="00466B0A"/>
    <w:rsid w:val="00467AC3"/>
    <w:rsid w:val="00470279"/>
    <w:rsid w:val="0047104E"/>
    <w:rsid w:val="00473E04"/>
    <w:rsid w:val="00476296"/>
    <w:rsid w:val="0048084D"/>
    <w:rsid w:val="00484985"/>
    <w:rsid w:val="00490D57"/>
    <w:rsid w:val="004943B4"/>
    <w:rsid w:val="004966B2"/>
    <w:rsid w:val="00496F37"/>
    <w:rsid w:val="004A250A"/>
    <w:rsid w:val="004A3DB0"/>
    <w:rsid w:val="004A745A"/>
    <w:rsid w:val="004C00FA"/>
    <w:rsid w:val="004C14CE"/>
    <w:rsid w:val="004C20E1"/>
    <w:rsid w:val="004C5DDC"/>
    <w:rsid w:val="004C6DA2"/>
    <w:rsid w:val="004D39D7"/>
    <w:rsid w:val="004D75DB"/>
    <w:rsid w:val="004E39CB"/>
    <w:rsid w:val="004E49DE"/>
    <w:rsid w:val="004E734E"/>
    <w:rsid w:val="004F145D"/>
    <w:rsid w:val="004F243C"/>
    <w:rsid w:val="004F6B43"/>
    <w:rsid w:val="005001F9"/>
    <w:rsid w:val="00501940"/>
    <w:rsid w:val="0050231C"/>
    <w:rsid w:val="005040C9"/>
    <w:rsid w:val="0050426C"/>
    <w:rsid w:val="005109D3"/>
    <w:rsid w:val="00513209"/>
    <w:rsid w:val="00521465"/>
    <w:rsid w:val="00523780"/>
    <w:rsid w:val="005279A9"/>
    <w:rsid w:val="00540F60"/>
    <w:rsid w:val="00541DEC"/>
    <w:rsid w:val="005425FC"/>
    <w:rsid w:val="00542D83"/>
    <w:rsid w:val="00551DFB"/>
    <w:rsid w:val="00552CE0"/>
    <w:rsid w:val="00557588"/>
    <w:rsid w:val="00563948"/>
    <w:rsid w:val="00565CAE"/>
    <w:rsid w:val="00566949"/>
    <w:rsid w:val="00570552"/>
    <w:rsid w:val="00570913"/>
    <w:rsid w:val="00572854"/>
    <w:rsid w:val="00575006"/>
    <w:rsid w:val="00582E18"/>
    <w:rsid w:val="00584759"/>
    <w:rsid w:val="00585FF7"/>
    <w:rsid w:val="00587928"/>
    <w:rsid w:val="00590334"/>
    <w:rsid w:val="0059342E"/>
    <w:rsid w:val="00593E3F"/>
    <w:rsid w:val="005966C8"/>
    <w:rsid w:val="005A25E5"/>
    <w:rsid w:val="005A46E8"/>
    <w:rsid w:val="005B4640"/>
    <w:rsid w:val="005B7302"/>
    <w:rsid w:val="005C5A30"/>
    <w:rsid w:val="005C5B4A"/>
    <w:rsid w:val="005D1240"/>
    <w:rsid w:val="005D14CD"/>
    <w:rsid w:val="005D64F7"/>
    <w:rsid w:val="005E293B"/>
    <w:rsid w:val="005E2CCE"/>
    <w:rsid w:val="005E4B5A"/>
    <w:rsid w:val="005F3BF8"/>
    <w:rsid w:val="005F5943"/>
    <w:rsid w:val="00605715"/>
    <w:rsid w:val="006070E3"/>
    <w:rsid w:val="00612469"/>
    <w:rsid w:val="0061251D"/>
    <w:rsid w:val="0061369B"/>
    <w:rsid w:val="00614EE0"/>
    <w:rsid w:val="006150FF"/>
    <w:rsid w:val="00615811"/>
    <w:rsid w:val="00622E85"/>
    <w:rsid w:val="006241B7"/>
    <w:rsid w:val="0063042D"/>
    <w:rsid w:val="00632269"/>
    <w:rsid w:val="0063261C"/>
    <w:rsid w:val="00633647"/>
    <w:rsid w:val="0063384A"/>
    <w:rsid w:val="00634F1A"/>
    <w:rsid w:val="0064193B"/>
    <w:rsid w:val="006444EF"/>
    <w:rsid w:val="00653972"/>
    <w:rsid w:val="00653DE5"/>
    <w:rsid w:val="006549C0"/>
    <w:rsid w:val="00654DF8"/>
    <w:rsid w:val="006565B1"/>
    <w:rsid w:val="006601FC"/>
    <w:rsid w:val="00660A76"/>
    <w:rsid w:val="00663102"/>
    <w:rsid w:val="00665033"/>
    <w:rsid w:val="006654F5"/>
    <w:rsid w:val="00667ABF"/>
    <w:rsid w:val="00671A44"/>
    <w:rsid w:val="00671AF9"/>
    <w:rsid w:val="00674945"/>
    <w:rsid w:val="00674E1C"/>
    <w:rsid w:val="00677D31"/>
    <w:rsid w:val="006810EE"/>
    <w:rsid w:val="00681A5A"/>
    <w:rsid w:val="00683748"/>
    <w:rsid w:val="00686CCC"/>
    <w:rsid w:val="00687074"/>
    <w:rsid w:val="00692432"/>
    <w:rsid w:val="00692C54"/>
    <w:rsid w:val="00693C0C"/>
    <w:rsid w:val="00693C53"/>
    <w:rsid w:val="006949D3"/>
    <w:rsid w:val="006A2D76"/>
    <w:rsid w:val="006B271A"/>
    <w:rsid w:val="006B6FF0"/>
    <w:rsid w:val="006B716C"/>
    <w:rsid w:val="006C2228"/>
    <w:rsid w:val="006C30F3"/>
    <w:rsid w:val="006C66C6"/>
    <w:rsid w:val="006D0FBF"/>
    <w:rsid w:val="006D54A2"/>
    <w:rsid w:val="006D6C3B"/>
    <w:rsid w:val="006E25BB"/>
    <w:rsid w:val="006E3209"/>
    <w:rsid w:val="006F1664"/>
    <w:rsid w:val="006F1737"/>
    <w:rsid w:val="00700CE7"/>
    <w:rsid w:val="007025D3"/>
    <w:rsid w:val="007028E3"/>
    <w:rsid w:val="00704201"/>
    <w:rsid w:val="007078E6"/>
    <w:rsid w:val="00710456"/>
    <w:rsid w:val="00710FE1"/>
    <w:rsid w:val="00715A09"/>
    <w:rsid w:val="0071688D"/>
    <w:rsid w:val="0071729E"/>
    <w:rsid w:val="00720694"/>
    <w:rsid w:val="00721FF7"/>
    <w:rsid w:val="00723981"/>
    <w:rsid w:val="007241D9"/>
    <w:rsid w:val="00725858"/>
    <w:rsid w:val="00730D71"/>
    <w:rsid w:val="00731019"/>
    <w:rsid w:val="00734F35"/>
    <w:rsid w:val="00735853"/>
    <w:rsid w:val="00740200"/>
    <w:rsid w:val="0074348E"/>
    <w:rsid w:val="00750B3E"/>
    <w:rsid w:val="0075254F"/>
    <w:rsid w:val="00757B2F"/>
    <w:rsid w:val="00761D5E"/>
    <w:rsid w:val="00773762"/>
    <w:rsid w:val="00776C82"/>
    <w:rsid w:val="00777B7D"/>
    <w:rsid w:val="0078030A"/>
    <w:rsid w:val="00781D09"/>
    <w:rsid w:val="0078332B"/>
    <w:rsid w:val="0079287A"/>
    <w:rsid w:val="00793643"/>
    <w:rsid w:val="00793C66"/>
    <w:rsid w:val="0079659A"/>
    <w:rsid w:val="007979C9"/>
    <w:rsid w:val="007A120A"/>
    <w:rsid w:val="007A1E92"/>
    <w:rsid w:val="007A6ACF"/>
    <w:rsid w:val="007A77F7"/>
    <w:rsid w:val="007B07D1"/>
    <w:rsid w:val="007B0861"/>
    <w:rsid w:val="007B0DDC"/>
    <w:rsid w:val="007B4949"/>
    <w:rsid w:val="007B5C1A"/>
    <w:rsid w:val="007B7B61"/>
    <w:rsid w:val="007C057C"/>
    <w:rsid w:val="007C2B86"/>
    <w:rsid w:val="007C45EE"/>
    <w:rsid w:val="007D2115"/>
    <w:rsid w:val="007D70D0"/>
    <w:rsid w:val="007E0771"/>
    <w:rsid w:val="007E55FA"/>
    <w:rsid w:val="007E7507"/>
    <w:rsid w:val="007F0B5E"/>
    <w:rsid w:val="007F1B64"/>
    <w:rsid w:val="007F55C6"/>
    <w:rsid w:val="007F62C7"/>
    <w:rsid w:val="00802B2B"/>
    <w:rsid w:val="00803B5B"/>
    <w:rsid w:val="00805AEF"/>
    <w:rsid w:val="0081220C"/>
    <w:rsid w:val="0081349E"/>
    <w:rsid w:val="008276CA"/>
    <w:rsid w:val="00830021"/>
    <w:rsid w:val="00831BF7"/>
    <w:rsid w:val="0083286C"/>
    <w:rsid w:val="00833F89"/>
    <w:rsid w:val="008344F5"/>
    <w:rsid w:val="008356E7"/>
    <w:rsid w:val="008432BB"/>
    <w:rsid w:val="00843F4D"/>
    <w:rsid w:val="00844259"/>
    <w:rsid w:val="00845DFE"/>
    <w:rsid w:val="008502C2"/>
    <w:rsid w:val="008520D9"/>
    <w:rsid w:val="00855BED"/>
    <w:rsid w:val="0085770B"/>
    <w:rsid w:val="00863B22"/>
    <w:rsid w:val="00866A85"/>
    <w:rsid w:val="00867D20"/>
    <w:rsid w:val="00891FAC"/>
    <w:rsid w:val="00893155"/>
    <w:rsid w:val="008934B4"/>
    <w:rsid w:val="00893B2C"/>
    <w:rsid w:val="008A3338"/>
    <w:rsid w:val="008A41D0"/>
    <w:rsid w:val="008A506F"/>
    <w:rsid w:val="008A6FC9"/>
    <w:rsid w:val="008B20C5"/>
    <w:rsid w:val="008B2FC5"/>
    <w:rsid w:val="008B617B"/>
    <w:rsid w:val="008B65D4"/>
    <w:rsid w:val="008C3DC9"/>
    <w:rsid w:val="008D040E"/>
    <w:rsid w:val="008D0708"/>
    <w:rsid w:val="008D3328"/>
    <w:rsid w:val="008D3959"/>
    <w:rsid w:val="008E00BB"/>
    <w:rsid w:val="008E5404"/>
    <w:rsid w:val="008E6402"/>
    <w:rsid w:val="008F023A"/>
    <w:rsid w:val="008F25E2"/>
    <w:rsid w:val="008F2901"/>
    <w:rsid w:val="008F3559"/>
    <w:rsid w:val="008F4933"/>
    <w:rsid w:val="009008AB"/>
    <w:rsid w:val="009025B3"/>
    <w:rsid w:val="00902DB0"/>
    <w:rsid w:val="0090396C"/>
    <w:rsid w:val="009055F0"/>
    <w:rsid w:val="0090760D"/>
    <w:rsid w:val="0091037A"/>
    <w:rsid w:val="00912064"/>
    <w:rsid w:val="0091226C"/>
    <w:rsid w:val="009157E4"/>
    <w:rsid w:val="00915AB0"/>
    <w:rsid w:val="0091776C"/>
    <w:rsid w:val="00917BF5"/>
    <w:rsid w:val="00920668"/>
    <w:rsid w:val="00921D1F"/>
    <w:rsid w:val="00922678"/>
    <w:rsid w:val="00923526"/>
    <w:rsid w:val="00924606"/>
    <w:rsid w:val="00930509"/>
    <w:rsid w:val="00930C4B"/>
    <w:rsid w:val="00931BB9"/>
    <w:rsid w:val="009339EA"/>
    <w:rsid w:val="00933AF2"/>
    <w:rsid w:val="00944B55"/>
    <w:rsid w:val="009501C9"/>
    <w:rsid w:val="009535AC"/>
    <w:rsid w:val="00974C62"/>
    <w:rsid w:val="00976163"/>
    <w:rsid w:val="0098185E"/>
    <w:rsid w:val="00982279"/>
    <w:rsid w:val="0099295F"/>
    <w:rsid w:val="00993D48"/>
    <w:rsid w:val="00995262"/>
    <w:rsid w:val="00997AC3"/>
    <w:rsid w:val="009A01E2"/>
    <w:rsid w:val="009A315C"/>
    <w:rsid w:val="009A3BD5"/>
    <w:rsid w:val="009A3E33"/>
    <w:rsid w:val="009B4B06"/>
    <w:rsid w:val="009B5232"/>
    <w:rsid w:val="009D018F"/>
    <w:rsid w:val="009D08D5"/>
    <w:rsid w:val="009D75B7"/>
    <w:rsid w:val="009E17CA"/>
    <w:rsid w:val="009E184A"/>
    <w:rsid w:val="009F50B2"/>
    <w:rsid w:val="009F5538"/>
    <w:rsid w:val="00A0346E"/>
    <w:rsid w:val="00A03A60"/>
    <w:rsid w:val="00A0468B"/>
    <w:rsid w:val="00A04A8D"/>
    <w:rsid w:val="00A11788"/>
    <w:rsid w:val="00A13F27"/>
    <w:rsid w:val="00A14AEF"/>
    <w:rsid w:val="00A30A37"/>
    <w:rsid w:val="00A40498"/>
    <w:rsid w:val="00A421FF"/>
    <w:rsid w:val="00A446C8"/>
    <w:rsid w:val="00A453BC"/>
    <w:rsid w:val="00A47EF0"/>
    <w:rsid w:val="00A50D80"/>
    <w:rsid w:val="00A50F39"/>
    <w:rsid w:val="00A51D56"/>
    <w:rsid w:val="00A526AD"/>
    <w:rsid w:val="00A541AC"/>
    <w:rsid w:val="00A54AE8"/>
    <w:rsid w:val="00A563A4"/>
    <w:rsid w:val="00A60BB9"/>
    <w:rsid w:val="00A663F3"/>
    <w:rsid w:val="00A67EC5"/>
    <w:rsid w:val="00A73FCB"/>
    <w:rsid w:val="00A82D55"/>
    <w:rsid w:val="00A8300E"/>
    <w:rsid w:val="00A947E3"/>
    <w:rsid w:val="00AA2778"/>
    <w:rsid w:val="00AA5C53"/>
    <w:rsid w:val="00AA6E99"/>
    <w:rsid w:val="00AB1FA0"/>
    <w:rsid w:val="00AB5200"/>
    <w:rsid w:val="00AB749F"/>
    <w:rsid w:val="00AB7FAF"/>
    <w:rsid w:val="00AC1E05"/>
    <w:rsid w:val="00AC2E56"/>
    <w:rsid w:val="00AC7351"/>
    <w:rsid w:val="00AD0A04"/>
    <w:rsid w:val="00AD1B18"/>
    <w:rsid w:val="00AE1FEB"/>
    <w:rsid w:val="00AE4EE8"/>
    <w:rsid w:val="00AE74A7"/>
    <w:rsid w:val="00AF0DDC"/>
    <w:rsid w:val="00AF40D3"/>
    <w:rsid w:val="00B00F9D"/>
    <w:rsid w:val="00B020E1"/>
    <w:rsid w:val="00B026AF"/>
    <w:rsid w:val="00B03367"/>
    <w:rsid w:val="00B05221"/>
    <w:rsid w:val="00B06109"/>
    <w:rsid w:val="00B122CC"/>
    <w:rsid w:val="00B12A5D"/>
    <w:rsid w:val="00B12ABC"/>
    <w:rsid w:val="00B172B5"/>
    <w:rsid w:val="00B221E7"/>
    <w:rsid w:val="00B24074"/>
    <w:rsid w:val="00B24D83"/>
    <w:rsid w:val="00B25077"/>
    <w:rsid w:val="00B2756B"/>
    <w:rsid w:val="00B344D1"/>
    <w:rsid w:val="00B34F12"/>
    <w:rsid w:val="00B35E9F"/>
    <w:rsid w:val="00B40DE0"/>
    <w:rsid w:val="00B41C7C"/>
    <w:rsid w:val="00B41CDA"/>
    <w:rsid w:val="00B44387"/>
    <w:rsid w:val="00B54BE5"/>
    <w:rsid w:val="00B57DB4"/>
    <w:rsid w:val="00B57F55"/>
    <w:rsid w:val="00B64FEB"/>
    <w:rsid w:val="00B67003"/>
    <w:rsid w:val="00B70C52"/>
    <w:rsid w:val="00B71A08"/>
    <w:rsid w:val="00B74877"/>
    <w:rsid w:val="00B80264"/>
    <w:rsid w:val="00BA2F62"/>
    <w:rsid w:val="00BA7FD8"/>
    <w:rsid w:val="00BB0F30"/>
    <w:rsid w:val="00BB1EA0"/>
    <w:rsid w:val="00BB20B0"/>
    <w:rsid w:val="00BC5178"/>
    <w:rsid w:val="00BD06A1"/>
    <w:rsid w:val="00BD42E2"/>
    <w:rsid w:val="00BD4F6C"/>
    <w:rsid w:val="00BD5789"/>
    <w:rsid w:val="00BE2541"/>
    <w:rsid w:val="00BF0128"/>
    <w:rsid w:val="00BF054E"/>
    <w:rsid w:val="00C01ED8"/>
    <w:rsid w:val="00C01EEB"/>
    <w:rsid w:val="00C1403A"/>
    <w:rsid w:val="00C14F57"/>
    <w:rsid w:val="00C2015A"/>
    <w:rsid w:val="00C2524B"/>
    <w:rsid w:val="00C2752D"/>
    <w:rsid w:val="00C307DC"/>
    <w:rsid w:val="00C31CA1"/>
    <w:rsid w:val="00C3267B"/>
    <w:rsid w:val="00C32F72"/>
    <w:rsid w:val="00C359F8"/>
    <w:rsid w:val="00C426DB"/>
    <w:rsid w:val="00C46891"/>
    <w:rsid w:val="00C61421"/>
    <w:rsid w:val="00C719B5"/>
    <w:rsid w:val="00C7351B"/>
    <w:rsid w:val="00C803B5"/>
    <w:rsid w:val="00C81567"/>
    <w:rsid w:val="00C851BC"/>
    <w:rsid w:val="00C87529"/>
    <w:rsid w:val="00C9201E"/>
    <w:rsid w:val="00C92E09"/>
    <w:rsid w:val="00C93B1C"/>
    <w:rsid w:val="00CA1561"/>
    <w:rsid w:val="00CA1B00"/>
    <w:rsid w:val="00CB0D2C"/>
    <w:rsid w:val="00CB1F92"/>
    <w:rsid w:val="00CB63F6"/>
    <w:rsid w:val="00CB641D"/>
    <w:rsid w:val="00CC2E8D"/>
    <w:rsid w:val="00CC4AD1"/>
    <w:rsid w:val="00CC69C9"/>
    <w:rsid w:val="00CC737A"/>
    <w:rsid w:val="00CC7AD5"/>
    <w:rsid w:val="00CD229B"/>
    <w:rsid w:val="00CD31E9"/>
    <w:rsid w:val="00CE049E"/>
    <w:rsid w:val="00CE0830"/>
    <w:rsid w:val="00CE67D7"/>
    <w:rsid w:val="00CF1458"/>
    <w:rsid w:val="00CF3C91"/>
    <w:rsid w:val="00D010DB"/>
    <w:rsid w:val="00D01132"/>
    <w:rsid w:val="00D024C9"/>
    <w:rsid w:val="00D0250F"/>
    <w:rsid w:val="00D041E2"/>
    <w:rsid w:val="00D06690"/>
    <w:rsid w:val="00D06D6F"/>
    <w:rsid w:val="00D07AE1"/>
    <w:rsid w:val="00D12120"/>
    <w:rsid w:val="00D13A55"/>
    <w:rsid w:val="00D336A8"/>
    <w:rsid w:val="00D34C37"/>
    <w:rsid w:val="00D35A44"/>
    <w:rsid w:val="00D40655"/>
    <w:rsid w:val="00D42593"/>
    <w:rsid w:val="00D50D61"/>
    <w:rsid w:val="00D542E6"/>
    <w:rsid w:val="00D545E7"/>
    <w:rsid w:val="00D61570"/>
    <w:rsid w:val="00D647CE"/>
    <w:rsid w:val="00D677D6"/>
    <w:rsid w:val="00D70B51"/>
    <w:rsid w:val="00D766CD"/>
    <w:rsid w:val="00D8180A"/>
    <w:rsid w:val="00D84767"/>
    <w:rsid w:val="00D85CA0"/>
    <w:rsid w:val="00D86525"/>
    <w:rsid w:val="00D92C84"/>
    <w:rsid w:val="00D96301"/>
    <w:rsid w:val="00D9756B"/>
    <w:rsid w:val="00DA0CF5"/>
    <w:rsid w:val="00DA0E19"/>
    <w:rsid w:val="00DA6573"/>
    <w:rsid w:val="00DA699B"/>
    <w:rsid w:val="00DB0437"/>
    <w:rsid w:val="00DB0937"/>
    <w:rsid w:val="00DB4239"/>
    <w:rsid w:val="00DB7531"/>
    <w:rsid w:val="00DC2600"/>
    <w:rsid w:val="00DC31DE"/>
    <w:rsid w:val="00DC3F48"/>
    <w:rsid w:val="00DD083E"/>
    <w:rsid w:val="00DD3FD1"/>
    <w:rsid w:val="00DD512B"/>
    <w:rsid w:val="00DD575A"/>
    <w:rsid w:val="00DD5B3E"/>
    <w:rsid w:val="00DD795B"/>
    <w:rsid w:val="00DF295C"/>
    <w:rsid w:val="00E000A6"/>
    <w:rsid w:val="00E03BF0"/>
    <w:rsid w:val="00E06799"/>
    <w:rsid w:val="00E06907"/>
    <w:rsid w:val="00E11599"/>
    <w:rsid w:val="00E1371C"/>
    <w:rsid w:val="00E147C4"/>
    <w:rsid w:val="00E156D7"/>
    <w:rsid w:val="00E20899"/>
    <w:rsid w:val="00E20A31"/>
    <w:rsid w:val="00E31688"/>
    <w:rsid w:val="00E34116"/>
    <w:rsid w:val="00E3772D"/>
    <w:rsid w:val="00E4062E"/>
    <w:rsid w:val="00E419E6"/>
    <w:rsid w:val="00E462DC"/>
    <w:rsid w:val="00E511AD"/>
    <w:rsid w:val="00E57ABB"/>
    <w:rsid w:val="00E60664"/>
    <w:rsid w:val="00E60F33"/>
    <w:rsid w:val="00E6694A"/>
    <w:rsid w:val="00E73400"/>
    <w:rsid w:val="00E74B58"/>
    <w:rsid w:val="00E74D12"/>
    <w:rsid w:val="00E77FF4"/>
    <w:rsid w:val="00E829D4"/>
    <w:rsid w:val="00E83348"/>
    <w:rsid w:val="00E8725D"/>
    <w:rsid w:val="00EA0832"/>
    <w:rsid w:val="00EB2007"/>
    <w:rsid w:val="00EB3869"/>
    <w:rsid w:val="00EB5A0F"/>
    <w:rsid w:val="00EB7B94"/>
    <w:rsid w:val="00EC0561"/>
    <w:rsid w:val="00EC47BD"/>
    <w:rsid w:val="00EC6775"/>
    <w:rsid w:val="00ED2C3C"/>
    <w:rsid w:val="00ED5474"/>
    <w:rsid w:val="00EE375C"/>
    <w:rsid w:val="00EE3A25"/>
    <w:rsid w:val="00EE3B5B"/>
    <w:rsid w:val="00EE58AE"/>
    <w:rsid w:val="00EF0ED1"/>
    <w:rsid w:val="00EF0FA7"/>
    <w:rsid w:val="00EF4760"/>
    <w:rsid w:val="00F022F2"/>
    <w:rsid w:val="00F02AC6"/>
    <w:rsid w:val="00F06497"/>
    <w:rsid w:val="00F070F1"/>
    <w:rsid w:val="00F07757"/>
    <w:rsid w:val="00F14635"/>
    <w:rsid w:val="00F22A61"/>
    <w:rsid w:val="00F326A5"/>
    <w:rsid w:val="00F35C18"/>
    <w:rsid w:val="00F360E2"/>
    <w:rsid w:val="00F40849"/>
    <w:rsid w:val="00F50F7B"/>
    <w:rsid w:val="00F5323E"/>
    <w:rsid w:val="00F5335A"/>
    <w:rsid w:val="00F53A38"/>
    <w:rsid w:val="00F5465B"/>
    <w:rsid w:val="00F56F63"/>
    <w:rsid w:val="00F57022"/>
    <w:rsid w:val="00F57759"/>
    <w:rsid w:val="00F628BB"/>
    <w:rsid w:val="00F6313C"/>
    <w:rsid w:val="00F6576B"/>
    <w:rsid w:val="00F6651E"/>
    <w:rsid w:val="00F70C82"/>
    <w:rsid w:val="00F72368"/>
    <w:rsid w:val="00F7480B"/>
    <w:rsid w:val="00F76CB4"/>
    <w:rsid w:val="00F76E58"/>
    <w:rsid w:val="00F76FE5"/>
    <w:rsid w:val="00F8184D"/>
    <w:rsid w:val="00F94C44"/>
    <w:rsid w:val="00FA1D89"/>
    <w:rsid w:val="00FA6536"/>
    <w:rsid w:val="00FB0BB9"/>
    <w:rsid w:val="00FB2984"/>
    <w:rsid w:val="00FB6F32"/>
    <w:rsid w:val="00FC06D2"/>
    <w:rsid w:val="00FC0FD6"/>
    <w:rsid w:val="00FC1530"/>
    <w:rsid w:val="00FC473D"/>
    <w:rsid w:val="00FC4ADE"/>
    <w:rsid w:val="00FD38EC"/>
    <w:rsid w:val="00FD65D8"/>
    <w:rsid w:val="00FD6CDC"/>
    <w:rsid w:val="00FE1F0C"/>
    <w:rsid w:val="00FE2B46"/>
    <w:rsid w:val="00FE4CDC"/>
    <w:rsid w:val="00FE5F7C"/>
    <w:rsid w:val="00FF5B63"/>
    <w:rsid w:val="00FF5E55"/>
    <w:rsid w:val="00FF78A7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DBA616"/>
  <w15:docId w15:val="{D317B325-BFB0-4C4E-890D-2F39178C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91A"/>
    <w:rPr>
      <w:iCs/>
      <w:sz w:val="28"/>
      <w:szCs w:val="28"/>
    </w:rPr>
  </w:style>
  <w:style w:type="paragraph" w:styleId="1">
    <w:name w:val="heading 1"/>
    <w:basedOn w:val="a"/>
    <w:next w:val="a"/>
    <w:link w:val="10"/>
    <w:qFormat/>
    <w:rsid w:val="00F022F2"/>
    <w:pPr>
      <w:keepNext/>
      <w:spacing w:before="240" w:after="60"/>
      <w:jc w:val="center"/>
      <w:outlineLvl w:val="0"/>
    </w:pPr>
    <w:rPr>
      <w:b/>
      <w:bCs/>
      <w:kern w:val="32"/>
      <w:szCs w:val="32"/>
    </w:rPr>
  </w:style>
  <w:style w:type="paragraph" w:styleId="2">
    <w:name w:val="heading 2"/>
    <w:basedOn w:val="a"/>
    <w:next w:val="a"/>
    <w:link w:val="21"/>
    <w:unhideWhenUsed/>
    <w:qFormat/>
    <w:rsid w:val="002A100F"/>
    <w:pPr>
      <w:keepNext/>
      <w:spacing w:before="240" w:after="60"/>
      <w:ind w:left="510"/>
      <w:jc w:val="center"/>
      <w:outlineLvl w:val="1"/>
    </w:pPr>
    <w:rPr>
      <w:b/>
      <w:bCs/>
      <w:iCs w:val="0"/>
    </w:rPr>
  </w:style>
  <w:style w:type="paragraph" w:styleId="3">
    <w:name w:val="heading 3"/>
    <w:basedOn w:val="a"/>
    <w:next w:val="a"/>
    <w:link w:val="30"/>
    <w:qFormat/>
    <w:rsid w:val="009025B3"/>
    <w:pPr>
      <w:keepNext/>
      <w:spacing w:before="240" w:after="60"/>
      <w:outlineLvl w:val="2"/>
    </w:pPr>
    <w:rPr>
      <w:rFonts w:ascii="Arial" w:hAnsi="Arial"/>
      <w:b/>
      <w:bCs/>
      <w:iCs w:val="0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845DFE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nhideWhenUsed/>
    <w:qFormat/>
    <w:rsid w:val="00BB0F30"/>
    <w:pPr>
      <w:spacing w:before="240" w:after="60"/>
      <w:outlineLvl w:val="4"/>
    </w:pPr>
    <w:rPr>
      <w:rFonts w:ascii="Calibri" w:hAnsi="Calibri"/>
      <w:b/>
      <w:bCs/>
      <w:i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025B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79C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footer"/>
    <w:basedOn w:val="a"/>
    <w:link w:val="a4"/>
    <w:uiPriority w:val="99"/>
    <w:rsid w:val="00A47EF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47EF0"/>
  </w:style>
  <w:style w:type="character" w:customStyle="1" w:styleId="20">
    <w:name w:val="Заголовок 2 Знак"/>
    <w:rsid w:val="003620A8"/>
    <w:rPr>
      <w:rFonts w:ascii="Times New Roman" w:eastAsia="Times New Roman" w:hAnsi="Times New Roman" w:cs="Arial"/>
      <w:b/>
      <w:bCs/>
      <w:i/>
      <w:iCs/>
      <w:sz w:val="28"/>
      <w:szCs w:val="28"/>
    </w:rPr>
  </w:style>
  <w:style w:type="paragraph" w:styleId="a6">
    <w:name w:val="Normal (Web)"/>
    <w:basedOn w:val="a"/>
    <w:uiPriority w:val="99"/>
    <w:rsid w:val="003620A8"/>
    <w:pPr>
      <w:spacing w:before="100" w:beforeAutospacing="1" w:after="100" w:afterAutospacing="1"/>
    </w:pPr>
    <w:rPr>
      <w:iCs w:val="0"/>
      <w:sz w:val="24"/>
      <w:szCs w:val="24"/>
    </w:rPr>
  </w:style>
  <w:style w:type="character" w:styleId="a7">
    <w:name w:val="Strong"/>
    <w:uiPriority w:val="22"/>
    <w:qFormat/>
    <w:rsid w:val="003620A8"/>
    <w:rPr>
      <w:b/>
      <w:bCs/>
    </w:rPr>
  </w:style>
  <w:style w:type="paragraph" w:styleId="a8">
    <w:name w:val="List Paragraph"/>
    <w:basedOn w:val="a"/>
    <w:uiPriority w:val="34"/>
    <w:qFormat/>
    <w:rsid w:val="003620A8"/>
    <w:pPr>
      <w:spacing w:after="200" w:line="276" w:lineRule="auto"/>
      <w:ind w:left="720"/>
      <w:contextualSpacing/>
    </w:pPr>
    <w:rPr>
      <w:rFonts w:ascii="Calibri" w:hAnsi="Calibri"/>
      <w:iCs w:val="0"/>
      <w:sz w:val="22"/>
      <w:szCs w:val="22"/>
    </w:rPr>
  </w:style>
  <w:style w:type="character" w:customStyle="1" w:styleId="11">
    <w:name w:val="Обычный1"/>
    <w:basedOn w:val="a0"/>
    <w:rsid w:val="003620A8"/>
  </w:style>
  <w:style w:type="paragraph" w:customStyle="1" w:styleId="BodyTextIndent21">
    <w:name w:val="Body Text Indent 21"/>
    <w:basedOn w:val="a"/>
    <w:rsid w:val="00D92C84"/>
    <w:pPr>
      <w:widowControl w:val="0"/>
      <w:spacing w:before="240" w:after="120"/>
      <w:ind w:left="720" w:hanging="720"/>
    </w:pPr>
    <w:rPr>
      <w:b/>
      <w:iCs w:val="0"/>
      <w:sz w:val="24"/>
      <w:szCs w:val="20"/>
    </w:rPr>
  </w:style>
  <w:style w:type="paragraph" w:styleId="a9">
    <w:name w:val="Balloon Text"/>
    <w:basedOn w:val="a"/>
    <w:link w:val="aa"/>
    <w:rsid w:val="0027709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277098"/>
    <w:rPr>
      <w:rFonts w:ascii="Tahoma" w:hAnsi="Tahoma" w:cs="Tahoma"/>
      <w:iCs/>
      <w:sz w:val="16"/>
      <w:szCs w:val="16"/>
    </w:rPr>
  </w:style>
  <w:style w:type="character" w:customStyle="1" w:styleId="50">
    <w:name w:val="Заголовок 5 Знак"/>
    <w:link w:val="5"/>
    <w:rsid w:val="00BB0F30"/>
    <w:rPr>
      <w:rFonts w:ascii="Calibri" w:hAnsi="Calibri"/>
      <w:b/>
      <w:bCs/>
      <w:i/>
      <w:iCs/>
      <w:sz w:val="26"/>
      <w:szCs w:val="26"/>
    </w:rPr>
  </w:style>
  <w:style w:type="paragraph" w:styleId="ab">
    <w:name w:val="Body Text Indent"/>
    <w:aliases w:val="текст,Основной текст 1"/>
    <w:basedOn w:val="a"/>
    <w:link w:val="ac"/>
    <w:rsid w:val="00BB0F30"/>
    <w:pPr>
      <w:tabs>
        <w:tab w:val="num" w:pos="643"/>
      </w:tabs>
      <w:spacing w:line="360" w:lineRule="atLeast"/>
      <w:ind w:firstLine="482"/>
      <w:jc w:val="both"/>
    </w:pPr>
    <w:rPr>
      <w:rFonts w:ascii="TimesET" w:hAnsi="TimesET"/>
      <w:iCs w:val="0"/>
      <w:szCs w:val="20"/>
    </w:rPr>
  </w:style>
  <w:style w:type="character" w:customStyle="1" w:styleId="ac">
    <w:name w:val="Основной текст с отступом Знак"/>
    <w:aliases w:val="текст Знак,Основной текст 1 Знак"/>
    <w:link w:val="ab"/>
    <w:rsid w:val="00BB0F30"/>
    <w:rPr>
      <w:rFonts w:ascii="TimesET" w:hAnsi="TimesET"/>
      <w:sz w:val="28"/>
    </w:rPr>
  </w:style>
  <w:style w:type="character" w:customStyle="1" w:styleId="40">
    <w:name w:val="Заголовок 4 Знак"/>
    <w:link w:val="4"/>
    <w:rsid w:val="00845DFE"/>
    <w:rPr>
      <w:rFonts w:ascii="Calibri" w:eastAsia="Times New Roman" w:hAnsi="Calibri" w:cs="Times New Roman"/>
      <w:b/>
      <w:bCs/>
      <w:iCs/>
      <w:sz w:val="28"/>
      <w:szCs w:val="28"/>
    </w:rPr>
  </w:style>
  <w:style w:type="character" w:customStyle="1" w:styleId="21">
    <w:name w:val="Заголовок 2 Знак1"/>
    <w:link w:val="2"/>
    <w:rsid w:val="002A100F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9025B3"/>
    <w:rPr>
      <w:rFonts w:ascii="Arial" w:hAnsi="Arial"/>
      <w:b/>
      <w:bCs/>
      <w:sz w:val="26"/>
      <w:szCs w:val="26"/>
    </w:rPr>
  </w:style>
  <w:style w:type="character" w:customStyle="1" w:styleId="60">
    <w:name w:val="Заголовок 6 Знак"/>
    <w:link w:val="6"/>
    <w:semiHidden/>
    <w:rsid w:val="009025B3"/>
    <w:rPr>
      <w:rFonts w:ascii="Calibri" w:hAnsi="Calibri"/>
      <w:b/>
      <w:bCs/>
      <w:iCs/>
      <w:sz w:val="22"/>
      <w:szCs w:val="22"/>
    </w:rPr>
  </w:style>
  <w:style w:type="paragraph" w:styleId="ad">
    <w:name w:val="header"/>
    <w:basedOn w:val="a"/>
    <w:link w:val="ae"/>
    <w:rsid w:val="009025B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9025B3"/>
    <w:rPr>
      <w:iCs/>
      <w:sz w:val="28"/>
      <w:szCs w:val="28"/>
    </w:rPr>
  </w:style>
  <w:style w:type="character" w:styleId="af">
    <w:name w:val="Hyperlink"/>
    <w:uiPriority w:val="99"/>
    <w:rsid w:val="009025B3"/>
    <w:rPr>
      <w:color w:val="0000FF"/>
      <w:u w:val="single"/>
    </w:rPr>
  </w:style>
  <w:style w:type="paragraph" w:customStyle="1" w:styleId="af0">
    <w:name w:val="список с точками"/>
    <w:basedOn w:val="a"/>
    <w:rsid w:val="009025B3"/>
    <w:pPr>
      <w:tabs>
        <w:tab w:val="num" w:pos="420"/>
      </w:tabs>
      <w:spacing w:line="312" w:lineRule="auto"/>
      <w:ind w:left="420" w:hanging="420"/>
      <w:jc w:val="both"/>
    </w:pPr>
    <w:rPr>
      <w:iCs w:val="0"/>
      <w:sz w:val="24"/>
      <w:szCs w:val="24"/>
    </w:rPr>
  </w:style>
  <w:style w:type="paragraph" w:customStyle="1" w:styleId="FR2">
    <w:name w:val="FR2"/>
    <w:rsid w:val="009025B3"/>
    <w:pPr>
      <w:widowControl w:val="0"/>
      <w:spacing w:line="300" w:lineRule="auto"/>
      <w:ind w:firstLine="720"/>
      <w:jc w:val="both"/>
    </w:pPr>
    <w:rPr>
      <w:sz w:val="28"/>
    </w:rPr>
  </w:style>
  <w:style w:type="character" w:customStyle="1" w:styleId="a4">
    <w:name w:val="Нижний колонтитул Знак"/>
    <w:link w:val="a3"/>
    <w:uiPriority w:val="99"/>
    <w:rsid w:val="009025B3"/>
    <w:rPr>
      <w:iCs/>
      <w:sz w:val="28"/>
      <w:szCs w:val="28"/>
    </w:rPr>
  </w:style>
  <w:style w:type="paragraph" w:customStyle="1" w:styleId="ConsPlusNormal">
    <w:name w:val="ConsPlusNormal"/>
    <w:rsid w:val="009025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64">
    <w:name w:val="Font Style264"/>
    <w:rsid w:val="009025B3"/>
    <w:rPr>
      <w:rFonts w:ascii="Times New Roman" w:hAnsi="Times New Roman" w:cs="Times New Roman"/>
      <w:sz w:val="24"/>
      <w:szCs w:val="24"/>
    </w:rPr>
  </w:style>
  <w:style w:type="paragraph" w:customStyle="1" w:styleId="af1">
    <w:name w:val="Стиль_Рабочий"/>
    <w:basedOn w:val="a"/>
    <w:rsid w:val="009025B3"/>
    <w:pPr>
      <w:widowControl w:val="0"/>
      <w:shd w:val="clear" w:color="auto" w:fill="FFFFFF"/>
      <w:autoSpaceDE w:val="0"/>
      <w:autoSpaceDN w:val="0"/>
      <w:adjustRightInd w:val="0"/>
      <w:ind w:left="11" w:firstLine="499"/>
      <w:jc w:val="both"/>
    </w:pPr>
    <w:rPr>
      <w:iCs w:val="0"/>
      <w:color w:val="000000"/>
      <w:sz w:val="24"/>
      <w:szCs w:val="20"/>
    </w:rPr>
  </w:style>
  <w:style w:type="paragraph" w:customStyle="1" w:styleId="22">
    <w:name w:val="Стиль Заголовок 2 + не курсив"/>
    <w:basedOn w:val="2"/>
    <w:link w:val="23"/>
    <w:rsid w:val="009025B3"/>
    <w:pPr>
      <w:widowControl w:val="0"/>
      <w:spacing w:before="0" w:after="0"/>
      <w:ind w:firstLine="709"/>
      <w:jc w:val="both"/>
    </w:pPr>
    <w:rPr>
      <w:sz w:val="24"/>
      <w:szCs w:val="20"/>
    </w:rPr>
  </w:style>
  <w:style w:type="character" w:customStyle="1" w:styleId="23">
    <w:name w:val="Стиль Заголовок 2 + не курсив Знак"/>
    <w:link w:val="22"/>
    <w:rsid w:val="009025B3"/>
    <w:rPr>
      <w:b/>
      <w:bCs/>
      <w:sz w:val="24"/>
    </w:rPr>
  </w:style>
  <w:style w:type="character" w:customStyle="1" w:styleId="12">
    <w:name w:val="Обычный1"/>
    <w:rsid w:val="009025B3"/>
  </w:style>
  <w:style w:type="paragraph" w:styleId="24">
    <w:name w:val="Body Text 2"/>
    <w:basedOn w:val="a"/>
    <w:link w:val="25"/>
    <w:rsid w:val="009025B3"/>
    <w:pPr>
      <w:spacing w:after="120" w:line="480" w:lineRule="auto"/>
    </w:pPr>
    <w:rPr>
      <w:iCs w:val="0"/>
      <w:sz w:val="24"/>
      <w:szCs w:val="24"/>
    </w:rPr>
  </w:style>
  <w:style w:type="character" w:customStyle="1" w:styleId="25">
    <w:name w:val="Основной текст 2 Знак"/>
    <w:link w:val="24"/>
    <w:rsid w:val="009025B3"/>
    <w:rPr>
      <w:sz w:val="24"/>
      <w:szCs w:val="24"/>
    </w:rPr>
  </w:style>
  <w:style w:type="character" w:customStyle="1" w:styleId="apple-converted-space">
    <w:name w:val="apple-converted-space"/>
    <w:rsid w:val="009025B3"/>
  </w:style>
  <w:style w:type="table" w:styleId="af2">
    <w:name w:val="Table Grid"/>
    <w:basedOn w:val="a1"/>
    <w:uiPriority w:val="59"/>
    <w:rsid w:val="00902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uiPriority w:val="99"/>
    <w:rsid w:val="009025B3"/>
    <w:rPr>
      <w:rFonts w:ascii="Times New Roman" w:hAnsi="Times New Roman" w:cs="Times New Roman"/>
      <w:sz w:val="22"/>
      <w:szCs w:val="22"/>
    </w:rPr>
  </w:style>
  <w:style w:type="paragraph" w:customStyle="1" w:styleId="Textbody">
    <w:name w:val="Text body"/>
    <w:basedOn w:val="a"/>
    <w:rsid w:val="009025B3"/>
    <w:pPr>
      <w:widowControl w:val="0"/>
      <w:suppressAutoHyphens/>
      <w:autoSpaceDN w:val="0"/>
      <w:spacing w:after="120"/>
      <w:jc w:val="both"/>
      <w:textAlignment w:val="baseline"/>
    </w:pPr>
    <w:rPr>
      <w:rFonts w:ascii="Bitstream Vera Sans" w:eastAsia="Bitstream Vera Sans" w:hAnsi="Bitstream Vera Sans" w:cs="Bitstream Vera Sans"/>
      <w:iCs w:val="0"/>
      <w:kern w:val="3"/>
      <w:sz w:val="24"/>
      <w:szCs w:val="24"/>
    </w:rPr>
  </w:style>
  <w:style w:type="paragraph" w:customStyle="1" w:styleId="110">
    <w:name w:val="Заголовок 11"/>
    <w:basedOn w:val="a"/>
    <w:next w:val="Textbody"/>
    <w:rsid w:val="009025B3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ascii="Bitstream Vera Sans" w:eastAsia="Bitstream Vera Sans" w:hAnsi="Bitstream Vera Sans" w:cs="Bitstream Vera Sans"/>
      <w:b/>
      <w:bCs/>
      <w:iCs w:val="0"/>
      <w:kern w:val="3"/>
      <w:sz w:val="48"/>
      <w:szCs w:val="48"/>
    </w:rPr>
  </w:style>
  <w:style w:type="paragraph" w:customStyle="1" w:styleId="TableContents">
    <w:name w:val="Table Contents"/>
    <w:basedOn w:val="a"/>
    <w:rsid w:val="009025B3"/>
    <w:pPr>
      <w:widowControl w:val="0"/>
      <w:suppressLineNumbers/>
      <w:suppressAutoHyphens/>
      <w:autoSpaceDN w:val="0"/>
      <w:textAlignment w:val="baseline"/>
    </w:pPr>
    <w:rPr>
      <w:rFonts w:ascii="Bitstream Vera Sans" w:eastAsia="Bitstream Vera Sans" w:hAnsi="Bitstream Vera Sans" w:cs="Bitstream Vera Sans"/>
      <w:iCs w:val="0"/>
      <w:kern w:val="3"/>
      <w:sz w:val="24"/>
      <w:szCs w:val="24"/>
    </w:rPr>
  </w:style>
  <w:style w:type="paragraph" w:customStyle="1" w:styleId="TableHeading">
    <w:name w:val="Table Heading"/>
    <w:basedOn w:val="TableContents"/>
    <w:rsid w:val="009025B3"/>
    <w:pPr>
      <w:jc w:val="center"/>
    </w:pPr>
    <w:rPr>
      <w:b/>
      <w:bCs/>
    </w:rPr>
  </w:style>
  <w:style w:type="character" w:customStyle="1" w:styleId="26">
    <w:name w:val="Основной текст (2)_"/>
    <w:link w:val="27"/>
    <w:rsid w:val="00FA6536"/>
    <w:rPr>
      <w:shd w:val="clear" w:color="auto" w:fill="FFFFFF"/>
    </w:rPr>
  </w:style>
  <w:style w:type="character" w:customStyle="1" w:styleId="28">
    <w:name w:val="Основной текст (2) + Полужирный"/>
    <w:rsid w:val="00FA65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7">
    <w:name w:val="Основной текст (2)"/>
    <w:basedOn w:val="a"/>
    <w:link w:val="26"/>
    <w:rsid w:val="00FA6536"/>
    <w:pPr>
      <w:widowControl w:val="0"/>
      <w:shd w:val="clear" w:color="auto" w:fill="FFFFFF"/>
      <w:spacing w:line="278" w:lineRule="exact"/>
      <w:jc w:val="both"/>
    </w:pPr>
    <w:rPr>
      <w:iCs w:val="0"/>
      <w:sz w:val="20"/>
      <w:szCs w:val="20"/>
    </w:rPr>
  </w:style>
  <w:style w:type="paragraph" w:styleId="af3">
    <w:name w:val="No Spacing"/>
    <w:uiPriority w:val="1"/>
    <w:qFormat/>
    <w:rsid w:val="00C1403A"/>
    <w:rPr>
      <w:rFonts w:ascii="Calibri" w:eastAsia="Calibri" w:hAnsi="Calibri"/>
      <w:sz w:val="22"/>
      <w:szCs w:val="22"/>
      <w:lang w:eastAsia="en-US"/>
    </w:rPr>
  </w:style>
  <w:style w:type="paragraph" w:customStyle="1" w:styleId="consplusnormal0">
    <w:name w:val="consplusnormal"/>
    <w:basedOn w:val="a"/>
    <w:rsid w:val="00D12120"/>
    <w:pPr>
      <w:spacing w:before="100" w:beforeAutospacing="1" w:after="100" w:afterAutospacing="1"/>
    </w:pPr>
    <w:rPr>
      <w:iCs w:val="0"/>
      <w:sz w:val="24"/>
      <w:szCs w:val="24"/>
    </w:rPr>
  </w:style>
  <w:style w:type="paragraph" w:customStyle="1" w:styleId="ConsPlusTitle">
    <w:name w:val="ConsPlusTitle"/>
    <w:uiPriority w:val="99"/>
    <w:rsid w:val="0056694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f4">
    <w:name w:val="footnote text"/>
    <w:basedOn w:val="a"/>
    <w:link w:val="af5"/>
    <w:rsid w:val="004607B2"/>
    <w:pPr>
      <w:widowControl w:val="0"/>
      <w:ind w:firstLine="300"/>
      <w:jc w:val="both"/>
    </w:pPr>
    <w:rPr>
      <w:iCs w:val="0"/>
      <w:snapToGrid w:val="0"/>
      <w:sz w:val="20"/>
      <w:szCs w:val="20"/>
    </w:rPr>
  </w:style>
  <w:style w:type="character" w:customStyle="1" w:styleId="af5">
    <w:name w:val="Текст сноски Знак"/>
    <w:link w:val="af4"/>
    <w:rsid w:val="004607B2"/>
    <w:rPr>
      <w:snapToGrid w:val="0"/>
    </w:rPr>
  </w:style>
  <w:style w:type="character" w:customStyle="1" w:styleId="10">
    <w:name w:val="Заголовок 1 Знак"/>
    <w:link w:val="1"/>
    <w:rsid w:val="00F022F2"/>
    <w:rPr>
      <w:b/>
      <w:bCs/>
      <w:iCs/>
      <w:kern w:val="32"/>
      <w:sz w:val="28"/>
      <w:szCs w:val="32"/>
    </w:rPr>
  </w:style>
  <w:style w:type="paragraph" w:styleId="13">
    <w:name w:val="toc 1"/>
    <w:basedOn w:val="a"/>
    <w:next w:val="a"/>
    <w:autoRedefine/>
    <w:uiPriority w:val="39"/>
    <w:rsid w:val="00893B2C"/>
    <w:pPr>
      <w:tabs>
        <w:tab w:val="right" w:leader="dot" w:pos="9911"/>
      </w:tabs>
      <w:spacing w:before="180" w:after="180"/>
      <w:jc w:val="both"/>
    </w:pPr>
  </w:style>
  <w:style w:type="paragraph" w:styleId="29">
    <w:name w:val="toc 2"/>
    <w:basedOn w:val="a"/>
    <w:next w:val="a"/>
    <w:autoRedefine/>
    <w:uiPriority w:val="39"/>
    <w:rsid w:val="00773762"/>
    <w:pPr>
      <w:tabs>
        <w:tab w:val="right" w:leader="dot" w:pos="9911"/>
      </w:tabs>
      <w:ind w:left="851"/>
    </w:pPr>
  </w:style>
  <w:style w:type="character" w:styleId="af6">
    <w:name w:val="footnote reference"/>
    <w:rsid w:val="00773762"/>
    <w:rPr>
      <w:vertAlign w:val="superscript"/>
    </w:rPr>
  </w:style>
  <w:style w:type="character" w:customStyle="1" w:styleId="font7">
    <w:name w:val="font7"/>
    <w:basedOn w:val="a0"/>
    <w:rsid w:val="00E11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9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hgeu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E1206-AC5E-472D-A964-FB09EE958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16</Pages>
  <Words>3887</Words>
  <Characters>22157</Characters>
  <Application>Microsoft Office Word</Application>
  <DocSecurity>0</DocSecurity>
  <Lines>184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>МИНИСТЕРСТВО ОБРАЗОВАНИЯ И НАУКИ РОССИЙСКОЙ ФЕДЕРАЦИИ</vt:lpstr>
      <vt:lpstr>1. ОБЩИЕ ПОЛОЖЕНИЯ</vt:lpstr>
      <vt:lpstr>    1.1. Назначение и область применения </vt:lpstr>
      <vt:lpstr>    1.2. Нормативные документы для разработки программы аспирантуры </vt:lpstr>
      <vt:lpstr>    1.3. Цель программа аспирантуры</vt:lpstr>
      <vt:lpstr>    1.4. Характеристика программа аспирантуры</vt:lpstr>
      <vt:lpstr>    2.1. Область профессиональной деятельности выпускников</vt:lpstr>
      <vt:lpstr>    2.2.  Объекты профессиональной деятельности выпускника</vt:lpstr>
      <vt:lpstr>    2.3.  Виды профессиональной деятельности выпускника</vt:lpstr>
      <vt:lpstr>    2.4. Планируемые результаты освоения программы аспирантуры</vt:lpstr>
      <vt:lpstr>    Планируемые результаты научной (научно-исследовательской) деятельности следующие</vt:lpstr>
      <vt:lpstr>3. Характеристика структуры программы аспирантуры</vt:lpstr>
      <vt:lpstr>4. Условия реализации программы аспирантуры</vt:lpstr>
      <vt:lpstr>    4.1. Материально-техническое и учебно-методическое обеспечение программы аспиран</vt:lpstr>
      <vt:lpstr>    4.2. Кадровые условия реализации ОПОП</vt:lpstr>
      <vt:lpstr>    4.4. Финансовые условия реализации ОПОП</vt:lpstr>
      <vt:lpstr>6. Лист регистрации изменений</vt:lpstr>
    </vt:vector>
  </TitlesOfParts>
  <Company>QWERT</Company>
  <LinksUpToDate>false</LinksUpToDate>
  <CharactersWithSpaces>25993</CharactersWithSpaces>
  <SharedDoc>false</SharedDoc>
  <HLinks>
    <vt:vector size="42" baseType="variant">
      <vt:variant>
        <vt:i4>3997813</vt:i4>
      </vt:variant>
      <vt:variant>
        <vt:i4>69</vt:i4>
      </vt:variant>
      <vt:variant>
        <vt:i4>0</vt:i4>
      </vt:variant>
      <vt:variant>
        <vt:i4>5</vt:i4>
      </vt:variant>
      <vt:variant>
        <vt:lpwstr>https://cchgeu.ru/</vt:lpwstr>
      </vt:variant>
      <vt:variant>
        <vt:lpwstr/>
      </vt:variant>
      <vt:variant>
        <vt:i4>7012401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Par238</vt:lpwstr>
      </vt:variant>
      <vt:variant>
        <vt:i4>7012401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Par238</vt:lpwstr>
      </vt:variant>
      <vt:variant>
        <vt:i4>6422577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Par231</vt:lpwstr>
      </vt:variant>
      <vt:variant>
        <vt:i4>7012401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Par238</vt:lpwstr>
      </vt:variant>
      <vt:variant>
        <vt:i4>6422577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Par231</vt:lpwstr>
      </vt:variant>
      <vt:variant>
        <vt:i4>6488112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zhulai</dc:creator>
  <cp:lastModifiedBy>User</cp:lastModifiedBy>
  <cp:revision>40</cp:revision>
  <cp:lastPrinted>2019-11-06T16:25:00Z</cp:lastPrinted>
  <dcterms:created xsi:type="dcterms:W3CDTF">2025-09-16T16:08:00Z</dcterms:created>
  <dcterms:modified xsi:type="dcterms:W3CDTF">2025-09-22T17:17:00Z</dcterms:modified>
</cp:coreProperties>
</file>