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FB" w:rsidRPr="00A75E1C" w:rsidRDefault="00A75E1C">
      <w:pPr>
        <w:rPr>
          <w:rFonts w:ascii="Times New Roman" w:hAnsi="Times New Roman" w:cs="Times New Roman"/>
          <w:sz w:val="28"/>
          <w:szCs w:val="28"/>
        </w:rPr>
      </w:pPr>
      <w:r w:rsidRPr="00A75E1C">
        <w:rPr>
          <w:rFonts w:ascii="Times New Roman" w:hAnsi="Times New Roman" w:cs="Times New Roman"/>
          <w:sz w:val="28"/>
          <w:szCs w:val="28"/>
        </w:rPr>
        <w:t>Защита ВКР и МД</w:t>
      </w:r>
    </w:p>
    <w:p w:rsidR="00A75E1C" w:rsidRPr="00A75E1C" w:rsidRDefault="00A75E1C">
      <w:pPr>
        <w:rPr>
          <w:rFonts w:ascii="Times New Roman" w:hAnsi="Times New Roman" w:cs="Times New Roman"/>
          <w:sz w:val="28"/>
          <w:szCs w:val="28"/>
        </w:rPr>
      </w:pPr>
    </w:p>
    <w:p w:rsidR="00A75E1C" w:rsidRPr="00A75E1C" w:rsidRDefault="00A75E1C" w:rsidP="00A75E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5E1C">
        <w:rPr>
          <w:rFonts w:ascii="Times New Roman" w:hAnsi="Times New Roman" w:cs="Times New Roman"/>
          <w:sz w:val="28"/>
          <w:szCs w:val="28"/>
        </w:rPr>
        <w:t>Пакет документов:</w:t>
      </w:r>
    </w:p>
    <w:p w:rsidR="00A75E1C" w:rsidRPr="00A75E1C" w:rsidRDefault="00A75E1C" w:rsidP="00A75E1C">
      <w:pPr>
        <w:ind w:left="720"/>
        <w:rPr>
          <w:rFonts w:ascii="Times New Roman" w:hAnsi="Times New Roman" w:cs="Times New Roman"/>
          <w:sz w:val="28"/>
          <w:szCs w:val="28"/>
        </w:rPr>
      </w:pPr>
      <w:r w:rsidRPr="00A75E1C">
        <w:rPr>
          <w:rFonts w:ascii="Times New Roman" w:hAnsi="Times New Roman" w:cs="Times New Roman"/>
          <w:sz w:val="28"/>
          <w:szCs w:val="28"/>
        </w:rPr>
        <w:t xml:space="preserve">- МД с подписанным студентом титульным листом, отзыв, рецензия, </w:t>
      </w:r>
      <w:proofErr w:type="spellStart"/>
      <w:r w:rsidRPr="00A75E1C">
        <w:rPr>
          <w:rFonts w:ascii="Times New Roman" w:hAnsi="Times New Roman" w:cs="Times New Roman"/>
          <w:sz w:val="28"/>
          <w:szCs w:val="28"/>
        </w:rPr>
        <w:t>справка-антиплагиат</w:t>
      </w:r>
      <w:proofErr w:type="spellEnd"/>
      <w:r w:rsidRPr="00A75E1C">
        <w:rPr>
          <w:rFonts w:ascii="Times New Roman" w:hAnsi="Times New Roman" w:cs="Times New Roman"/>
          <w:sz w:val="28"/>
          <w:szCs w:val="28"/>
        </w:rPr>
        <w:t>;</w:t>
      </w:r>
    </w:p>
    <w:p w:rsidR="00A75E1C" w:rsidRDefault="00A75E1C" w:rsidP="00A75E1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ВКР</w:t>
      </w:r>
      <w:r w:rsidRPr="00A75E1C">
        <w:rPr>
          <w:rFonts w:ascii="Times New Roman" w:hAnsi="Times New Roman" w:cs="Times New Roman"/>
          <w:sz w:val="28"/>
          <w:szCs w:val="28"/>
        </w:rPr>
        <w:t xml:space="preserve"> с подписанным студентом титульным листом, отзыв,  </w:t>
      </w:r>
      <w:proofErr w:type="spellStart"/>
      <w:r w:rsidRPr="00A75E1C">
        <w:rPr>
          <w:rFonts w:ascii="Times New Roman" w:hAnsi="Times New Roman" w:cs="Times New Roman"/>
          <w:sz w:val="28"/>
          <w:szCs w:val="28"/>
        </w:rPr>
        <w:t>справка-антиплагиат</w:t>
      </w:r>
      <w:proofErr w:type="spellEnd"/>
      <w:r w:rsidRPr="00A75E1C">
        <w:rPr>
          <w:rFonts w:ascii="Times New Roman" w:hAnsi="Times New Roman" w:cs="Times New Roman"/>
          <w:sz w:val="28"/>
          <w:szCs w:val="28"/>
        </w:rPr>
        <w:t>;</w:t>
      </w:r>
    </w:p>
    <w:p w:rsidR="00A75E1C" w:rsidRDefault="00A75E1C" w:rsidP="00A75E1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быть сданы на кафедру (</w:t>
      </w:r>
      <w:hyperlink r:id="rId5" w:history="1">
        <w:r w:rsidRPr="004365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science</w:t>
        </w:r>
        <w:r w:rsidRPr="00A75E1C">
          <w:rPr>
            <w:rStyle w:val="a4"/>
            <w:rFonts w:ascii="Times New Roman" w:hAnsi="Times New Roman" w:cs="Times New Roman"/>
            <w:sz w:val="28"/>
            <w:szCs w:val="28"/>
          </w:rPr>
          <w:t>2000@</w:t>
        </w:r>
        <w:proofErr w:type="spellStart"/>
        <w:r w:rsidRPr="004365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</w:t>
        </w:r>
        <w:proofErr w:type="spellEnd"/>
        <w:r w:rsidRPr="00A75E1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65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75E1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 расписанию, после чего в этот же день  будет проведено тестовое подключение всех студентов на платформу дистанционной защиты.  </w:t>
      </w:r>
    </w:p>
    <w:p w:rsidR="00A75E1C" w:rsidRDefault="00A75E1C" w:rsidP="00A75E1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770A1" w:rsidRPr="006770A1" w:rsidRDefault="006770A1" w:rsidP="006770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тестового подключения необходимо установить браузер </w:t>
      </w:r>
      <w:r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Pr="00677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перейти по ссылке </w:t>
      </w:r>
      <w:hyperlink r:id="rId6" w:anchor="join:t81c8bf7c-9809-4d13-ade6-bef4c8c004cc" w:tgtFrame="_blank" w:history="1">
        <w:r>
          <w:rPr>
            <w:rStyle w:val="a4"/>
            <w:rFonts w:ascii="Arial" w:hAnsi="Arial" w:cs="Arial"/>
            <w:color w:val="1155CC"/>
            <w:sz w:val="20"/>
            <w:szCs w:val="20"/>
          </w:rPr>
          <w:t>https://conference.vcs.domru.ru/#join:t81c8bf7c-9809-4d13-ade6-bef4c8c004cc</w:t>
        </w:r>
      </w:hyperlink>
    </w:p>
    <w:p w:rsidR="006770A1" w:rsidRPr="006770A1" w:rsidRDefault="006770A1" w:rsidP="006770A1">
      <w:pPr>
        <w:shd w:val="clear" w:color="auto" w:fill="FFFFFF"/>
        <w:ind w:firstLine="709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Пароль для входа   </w:t>
      </w:r>
      <w:r w:rsidRPr="006770A1">
        <w:rPr>
          <w:rFonts w:ascii="Times New Roman" w:hAnsi="Times New Roman" w:cs="Times New Roman"/>
          <w:color w:val="222222"/>
          <w:sz w:val="28"/>
          <w:szCs w:val="28"/>
        </w:rPr>
        <w:t>409187</w:t>
      </w:r>
    </w:p>
    <w:p w:rsidR="006770A1" w:rsidRPr="006770A1" w:rsidRDefault="006770A1" w:rsidP="006770A1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75E1C" w:rsidRPr="006770A1" w:rsidRDefault="00A75E1C" w:rsidP="006770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0A1">
        <w:rPr>
          <w:rFonts w:ascii="Times New Roman" w:hAnsi="Times New Roman" w:cs="Times New Roman"/>
          <w:sz w:val="28"/>
          <w:szCs w:val="28"/>
        </w:rPr>
        <w:t>На тестовом подключении будет объявлено строгое расписание защиты представленной работы.</w:t>
      </w:r>
    </w:p>
    <w:tbl>
      <w:tblPr>
        <w:tblStyle w:val="a5"/>
        <w:tblW w:w="0" w:type="auto"/>
        <w:tblInd w:w="720" w:type="dxa"/>
        <w:tblLook w:val="04A0"/>
      </w:tblPr>
      <w:tblGrid>
        <w:gridCol w:w="2365"/>
        <w:gridCol w:w="2410"/>
        <w:gridCol w:w="3685"/>
      </w:tblGrid>
      <w:tr w:rsidR="006770A1" w:rsidTr="001414E4">
        <w:tc>
          <w:tcPr>
            <w:tcW w:w="2365" w:type="dxa"/>
          </w:tcPr>
          <w:p w:rsidR="006770A1" w:rsidRPr="001414E4" w:rsidRDefault="006770A1" w:rsidP="00A7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E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410" w:type="dxa"/>
          </w:tcPr>
          <w:p w:rsidR="006770A1" w:rsidRPr="001414E4" w:rsidRDefault="006770A1" w:rsidP="006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E4">
              <w:rPr>
                <w:rFonts w:ascii="Times New Roman" w:hAnsi="Times New Roman" w:cs="Times New Roman"/>
                <w:sz w:val="24"/>
                <w:szCs w:val="24"/>
              </w:rPr>
              <w:t>Сдать полный пакет</w:t>
            </w:r>
          </w:p>
        </w:tc>
        <w:tc>
          <w:tcPr>
            <w:tcW w:w="3685" w:type="dxa"/>
          </w:tcPr>
          <w:p w:rsidR="006770A1" w:rsidRPr="001414E4" w:rsidRDefault="006770A1" w:rsidP="00A7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E4">
              <w:rPr>
                <w:rFonts w:ascii="Times New Roman" w:hAnsi="Times New Roman" w:cs="Times New Roman"/>
                <w:sz w:val="24"/>
                <w:szCs w:val="24"/>
              </w:rPr>
              <w:t>Время тестового подключения</w:t>
            </w:r>
          </w:p>
        </w:tc>
      </w:tr>
      <w:tr w:rsidR="006770A1" w:rsidTr="001414E4">
        <w:tc>
          <w:tcPr>
            <w:tcW w:w="2365" w:type="dxa"/>
          </w:tcPr>
          <w:p w:rsidR="006770A1" w:rsidRDefault="006770A1" w:rsidP="00A75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Магистры ПИ</w:t>
            </w:r>
          </w:p>
        </w:tc>
        <w:tc>
          <w:tcPr>
            <w:tcW w:w="2410" w:type="dxa"/>
          </w:tcPr>
          <w:p w:rsidR="006770A1" w:rsidRDefault="006770A1" w:rsidP="00A75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июля до 11-00</w:t>
            </w:r>
          </w:p>
        </w:tc>
        <w:tc>
          <w:tcPr>
            <w:tcW w:w="3685" w:type="dxa"/>
          </w:tcPr>
          <w:p w:rsidR="006770A1" w:rsidRDefault="006770A1" w:rsidP="00A75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</w:tr>
      <w:tr w:rsidR="006770A1" w:rsidTr="001414E4">
        <w:tc>
          <w:tcPr>
            <w:tcW w:w="2365" w:type="dxa"/>
          </w:tcPr>
          <w:p w:rsidR="006770A1" w:rsidRDefault="006770A1" w:rsidP="00A75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Бакалавры ПИ</w:t>
            </w:r>
          </w:p>
        </w:tc>
        <w:tc>
          <w:tcPr>
            <w:tcW w:w="2410" w:type="dxa"/>
          </w:tcPr>
          <w:p w:rsidR="006770A1" w:rsidRDefault="006770A1" w:rsidP="00A75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июля до 14-00</w:t>
            </w:r>
          </w:p>
        </w:tc>
        <w:tc>
          <w:tcPr>
            <w:tcW w:w="3685" w:type="dxa"/>
          </w:tcPr>
          <w:p w:rsidR="006770A1" w:rsidRDefault="006770A1" w:rsidP="00A75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</w:tr>
      <w:tr w:rsidR="001414E4" w:rsidTr="001414E4">
        <w:tc>
          <w:tcPr>
            <w:tcW w:w="2365" w:type="dxa"/>
          </w:tcPr>
          <w:p w:rsidR="001414E4" w:rsidRDefault="001414E4" w:rsidP="00A75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Магистры ИС</w:t>
            </w:r>
          </w:p>
        </w:tc>
        <w:tc>
          <w:tcPr>
            <w:tcW w:w="2410" w:type="dxa"/>
          </w:tcPr>
          <w:p w:rsidR="001414E4" w:rsidRDefault="001414E4" w:rsidP="00E1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до 11-00</w:t>
            </w:r>
          </w:p>
        </w:tc>
        <w:tc>
          <w:tcPr>
            <w:tcW w:w="3685" w:type="dxa"/>
          </w:tcPr>
          <w:p w:rsidR="001414E4" w:rsidRDefault="001414E4" w:rsidP="00E1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</w:tr>
      <w:tr w:rsidR="001414E4" w:rsidTr="001414E4">
        <w:tc>
          <w:tcPr>
            <w:tcW w:w="2365" w:type="dxa"/>
          </w:tcPr>
          <w:p w:rsidR="001414E4" w:rsidRDefault="001414E4" w:rsidP="006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Бакалавры ИС</w:t>
            </w:r>
          </w:p>
        </w:tc>
        <w:tc>
          <w:tcPr>
            <w:tcW w:w="2410" w:type="dxa"/>
          </w:tcPr>
          <w:p w:rsidR="001414E4" w:rsidRDefault="001414E4" w:rsidP="00E1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до 14-00</w:t>
            </w:r>
          </w:p>
        </w:tc>
        <w:tc>
          <w:tcPr>
            <w:tcW w:w="3685" w:type="dxa"/>
          </w:tcPr>
          <w:p w:rsidR="001414E4" w:rsidRDefault="001414E4" w:rsidP="00E1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</w:tr>
      <w:tr w:rsidR="001414E4" w:rsidTr="001414E4">
        <w:tc>
          <w:tcPr>
            <w:tcW w:w="2365" w:type="dxa"/>
          </w:tcPr>
          <w:p w:rsidR="001414E4" w:rsidRDefault="001414E4" w:rsidP="00E1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Магистры УТС</w:t>
            </w:r>
          </w:p>
        </w:tc>
        <w:tc>
          <w:tcPr>
            <w:tcW w:w="2410" w:type="dxa"/>
          </w:tcPr>
          <w:p w:rsidR="001414E4" w:rsidRDefault="001414E4" w:rsidP="00E1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до 11-00</w:t>
            </w:r>
          </w:p>
        </w:tc>
        <w:tc>
          <w:tcPr>
            <w:tcW w:w="3685" w:type="dxa"/>
          </w:tcPr>
          <w:p w:rsidR="001414E4" w:rsidRDefault="001414E4" w:rsidP="00E1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</w:tr>
      <w:tr w:rsidR="001414E4" w:rsidTr="001414E4">
        <w:tc>
          <w:tcPr>
            <w:tcW w:w="2365" w:type="dxa"/>
          </w:tcPr>
          <w:p w:rsidR="001414E4" w:rsidRDefault="001414E4" w:rsidP="0014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Магистры АТП</w:t>
            </w:r>
          </w:p>
        </w:tc>
        <w:tc>
          <w:tcPr>
            <w:tcW w:w="2410" w:type="dxa"/>
          </w:tcPr>
          <w:p w:rsidR="001414E4" w:rsidRDefault="001414E4" w:rsidP="00E1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до 11-00</w:t>
            </w:r>
          </w:p>
        </w:tc>
        <w:tc>
          <w:tcPr>
            <w:tcW w:w="3685" w:type="dxa"/>
          </w:tcPr>
          <w:p w:rsidR="001414E4" w:rsidRDefault="001414E4" w:rsidP="00E1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</w:tr>
      <w:tr w:rsidR="001414E4" w:rsidTr="001414E4">
        <w:tc>
          <w:tcPr>
            <w:tcW w:w="2365" w:type="dxa"/>
          </w:tcPr>
          <w:p w:rsidR="001414E4" w:rsidRDefault="001414E4" w:rsidP="0014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Бакалавры АТП</w:t>
            </w:r>
          </w:p>
        </w:tc>
        <w:tc>
          <w:tcPr>
            <w:tcW w:w="2410" w:type="dxa"/>
          </w:tcPr>
          <w:p w:rsidR="001414E4" w:rsidRDefault="001414E4" w:rsidP="00E1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до 14-00</w:t>
            </w:r>
          </w:p>
        </w:tc>
        <w:tc>
          <w:tcPr>
            <w:tcW w:w="3685" w:type="dxa"/>
          </w:tcPr>
          <w:p w:rsidR="001414E4" w:rsidRDefault="001414E4" w:rsidP="00E1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</w:tr>
      <w:tr w:rsidR="001414E4" w:rsidTr="001414E4">
        <w:tc>
          <w:tcPr>
            <w:tcW w:w="2365" w:type="dxa"/>
          </w:tcPr>
          <w:p w:rsidR="001414E4" w:rsidRDefault="001414E4" w:rsidP="0014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Магистры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  <w:tc>
          <w:tcPr>
            <w:tcW w:w="2410" w:type="dxa"/>
          </w:tcPr>
          <w:p w:rsidR="001414E4" w:rsidRDefault="001414E4" w:rsidP="00E1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до 11-00</w:t>
            </w:r>
          </w:p>
        </w:tc>
        <w:tc>
          <w:tcPr>
            <w:tcW w:w="3685" w:type="dxa"/>
          </w:tcPr>
          <w:p w:rsidR="001414E4" w:rsidRDefault="001414E4" w:rsidP="00E1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</w:tr>
      <w:tr w:rsidR="001414E4" w:rsidTr="001414E4">
        <w:tc>
          <w:tcPr>
            <w:tcW w:w="2365" w:type="dxa"/>
          </w:tcPr>
          <w:p w:rsidR="001414E4" w:rsidRDefault="001414E4" w:rsidP="0014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Бакалавры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  <w:tc>
          <w:tcPr>
            <w:tcW w:w="2410" w:type="dxa"/>
          </w:tcPr>
          <w:p w:rsidR="001414E4" w:rsidRDefault="001414E4" w:rsidP="00E1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до 14-00</w:t>
            </w:r>
          </w:p>
        </w:tc>
        <w:tc>
          <w:tcPr>
            <w:tcW w:w="3685" w:type="dxa"/>
          </w:tcPr>
          <w:p w:rsidR="001414E4" w:rsidRDefault="001414E4" w:rsidP="00E1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</w:tr>
    </w:tbl>
    <w:p w:rsidR="00A75E1C" w:rsidRDefault="00A75E1C" w:rsidP="00A75E1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770A1" w:rsidRPr="006770A1" w:rsidRDefault="006770A1" w:rsidP="006770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студент не в состоянии обеспечить технические условия своей защиты (см. Положение ГИА), он должен за 2 рабочих дня до даты защиты обратиться к заведующему кафедрой (</w:t>
      </w:r>
      <w:hyperlink r:id="rId7" w:history="1">
        <w:r w:rsidRPr="004365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science</w:t>
        </w:r>
        <w:r w:rsidRPr="00436517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  <w:r w:rsidRPr="006770A1">
          <w:rPr>
            <w:rStyle w:val="a4"/>
            <w:rFonts w:ascii="Times New Roman" w:hAnsi="Times New Roman" w:cs="Times New Roman"/>
            <w:sz w:val="28"/>
            <w:szCs w:val="28"/>
          </w:rPr>
          <w:t>000@</w:t>
        </w:r>
        <w:proofErr w:type="spellStart"/>
        <w:r w:rsidRPr="004365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</w:t>
        </w:r>
        <w:proofErr w:type="spellEnd"/>
        <w:r w:rsidRPr="006770A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65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770A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770A1">
        <w:rPr>
          <w:rFonts w:ascii="Times New Roman" w:hAnsi="Times New Roman" w:cs="Times New Roman"/>
          <w:sz w:val="28"/>
          <w:szCs w:val="28"/>
        </w:rPr>
        <w:t xml:space="preserve"> </w:t>
      </w:r>
      <w:r w:rsidR="006F6E72">
        <w:rPr>
          <w:rFonts w:ascii="Times New Roman" w:hAnsi="Times New Roman" w:cs="Times New Roman"/>
          <w:sz w:val="28"/>
          <w:szCs w:val="28"/>
        </w:rPr>
        <w:t>Заявлением на допуск в вуз для дистанционной защиты работы на оборудовании вуза из  удаленной от членов ГЭК аудитории.</w:t>
      </w:r>
    </w:p>
    <w:p w:rsidR="00A75E1C" w:rsidRPr="00A75E1C" w:rsidRDefault="00A75E1C" w:rsidP="00A75E1C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A75E1C" w:rsidRPr="00A75E1C" w:rsidSect="008D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F78EB"/>
    <w:multiLevelType w:val="hybridMultilevel"/>
    <w:tmpl w:val="D332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mailMerge>
    <w:mainDocumentType w:val="email"/>
    <w:dataType w:val="textFile"/>
    <w:activeRecord w:val="-1"/>
  </w:mailMerge>
  <w:revisionView w:inkAnnotations="0"/>
  <w:defaultTabStop w:val="708"/>
  <w:characterSpacingControl w:val="doNotCompress"/>
  <w:compat/>
  <w:rsids>
    <w:rsidRoot w:val="00A75E1C"/>
    <w:rsid w:val="001414E4"/>
    <w:rsid w:val="006770A1"/>
    <w:rsid w:val="006F6E72"/>
    <w:rsid w:val="00880271"/>
    <w:rsid w:val="008D2DFB"/>
    <w:rsid w:val="00A75E1C"/>
    <w:rsid w:val="00E2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5E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75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ience2000@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ference.vcs.domru.ru/" TargetMode="External"/><Relationship Id="rId5" Type="http://schemas.openxmlformats.org/officeDocument/2006/relationships/hyperlink" Target="mailto:science2000@y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2020-06-30T09:18:00Z</dcterms:created>
  <dcterms:modified xsi:type="dcterms:W3CDTF">2020-06-30T10:00:00Z</dcterms:modified>
</cp:coreProperties>
</file>