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03" w:rsidRPr="00BA4BC1" w:rsidRDefault="00A93A9B" w:rsidP="00512100">
      <w:pPr>
        <w:pStyle w:val="a3"/>
        <w:shd w:val="clear" w:color="auto" w:fill="FFFFFF"/>
        <w:tabs>
          <w:tab w:val="left" w:pos="3375"/>
          <w:tab w:val="center" w:pos="5103"/>
        </w:tabs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BA4BC1">
        <w:rPr>
          <w:b/>
          <w:sz w:val="28"/>
          <w:szCs w:val="28"/>
          <w:shd w:val="clear" w:color="auto" w:fill="FFFFFF"/>
        </w:rPr>
        <w:t>П</w:t>
      </w:r>
      <w:r w:rsidR="002E2699" w:rsidRPr="00BA4BC1">
        <w:rPr>
          <w:b/>
          <w:sz w:val="28"/>
          <w:szCs w:val="28"/>
          <w:shd w:val="clear" w:color="auto" w:fill="FFFFFF"/>
        </w:rPr>
        <w:t xml:space="preserve">оложение </w:t>
      </w:r>
      <w:r w:rsidRPr="00BA4BC1">
        <w:rPr>
          <w:b/>
          <w:sz w:val="28"/>
          <w:szCs w:val="28"/>
          <w:shd w:val="clear" w:color="auto" w:fill="FFFFFF"/>
        </w:rPr>
        <w:t xml:space="preserve">о </w:t>
      </w:r>
      <w:r w:rsidR="007524DD" w:rsidRPr="00BA4BC1">
        <w:rPr>
          <w:b/>
          <w:sz w:val="28"/>
          <w:szCs w:val="28"/>
          <w:shd w:val="clear" w:color="auto" w:fill="FFFFFF"/>
          <w:lang w:val="en-US"/>
        </w:rPr>
        <w:t>I</w:t>
      </w:r>
      <w:r w:rsidR="00B26EF6" w:rsidRPr="00BA4BC1">
        <w:rPr>
          <w:b/>
          <w:sz w:val="28"/>
          <w:szCs w:val="28"/>
          <w:shd w:val="clear" w:color="auto" w:fill="FFFFFF"/>
          <w:lang w:val="en-US"/>
        </w:rPr>
        <w:t>V</w:t>
      </w:r>
      <w:r w:rsidR="007524DD" w:rsidRPr="00BA4BC1">
        <w:rPr>
          <w:b/>
          <w:sz w:val="28"/>
          <w:szCs w:val="28"/>
          <w:shd w:val="clear" w:color="auto" w:fill="FFFFFF"/>
        </w:rPr>
        <w:t xml:space="preserve"> </w:t>
      </w:r>
      <w:r w:rsidR="00EB3AE7" w:rsidRPr="00BA4BC1">
        <w:rPr>
          <w:b/>
          <w:sz w:val="28"/>
          <w:szCs w:val="28"/>
          <w:shd w:val="clear" w:color="auto" w:fill="FFFFFF"/>
        </w:rPr>
        <w:t xml:space="preserve">Всероссийском </w:t>
      </w:r>
      <w:r w:rsidR="0047020D" w:rsidRPr="00BA4BC1">
        <w:rPr>
          <w:b/>
          <w:sz w:val="28"/>
          <w:szCs w:val="28"/>
          <w:shd w:val="clear" w:color="auto" w:fill="FFFFFF"/>
        </w:rPr>
        <w:t>Ф</w:t>
      </w:r>
      <w:r w:rsidR="00AF47FA" w:rsidRPr="00BA4BC1">
        <w:rPr>
          <w:b/>
          <w:sz w:val="28"/>
          <w:szCs w:val="28"/>
          <w:shd w:val="clear" w:color="auto" w:fill="FFFFFF"/>
        </w:rPr>
        <w:t>естивале</w:t>
      </w:r>
    </w:p>
    <w:p w:rsidR="00A93A9B" w:rsidRPr="00BA4BC1" w:rsidRDefault="00A93A9B" w:rsidP="00512100">
      <w:pPr>
        <w:pStyle w:val="a3"/>
        <w:shd w:val="clear" w:color="auto" w:fill="FFFFFF"/>
        <w:tabs>
          <w:tab w:val="left" w:pos="3375"/>
          <w:tab w:val="center" w:pos="5103"/>
        </w:tabs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BA4BC1">
        <w:rPr>
          <w:b/>
          <w:sz w:val="28"/>
          <w:szCs w:val="28"/>
          <w:shd w:val="clear" w:color="auto" w:fill="FFFFFF"/>
        </w:rPr>
        <w:t>«</w:t>
      </w:r>
      <w:r w:rsidR="0047020D" w:rsidRPr="00BA4BC1">
        <w:rPr>
          <w:b/>
          <w:sz w:val="28"/>
          <w:szCs w:val="28"/>
          <w:shd w:val="clear" w:color="auto" w:fill="FFFFFF"/>
        </w:rPr>
        <w:t>Д</w:t>
      </w:r>
      <w:r w:rsidR="002165AA" w:rsidRPr="00BA4BC1">
        <w:rPr>
          <w:b/>
          <w:sz w:val="28"/>
          <w:szCs w:val="28"/>
          <w:shd w:val="clear" w:color="auto" w:fill="FFFFFF"/>
        </w:rPr>
        <w:t>райверы развития современного города</w:t>
      </w:r>
      <w:r w:rsidRPr="00BA4BC1">
        <w:rPr>
          <w:b/>
          <w:sz w:val="28"/>
          <w:szCs w:val="28"/>
          <w:shd w:val="clear" w:color="auto" w:fill="FFFFFF"/>
        </w:rPr>
        <w:t>»</w:t>
      </w:r>
    </w:p>
    <w:p w:rsidR="00A67417" w:rsidRPr="00BA4BC1" w:rsidRDefault="00A67417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A93A9B" w:rsidRPr="00BA4BC1" w:rsidRDefault="00034BB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sz w:val="28"/>
          <w:szCs w:val="28"/>
        </w:rPr>
      </w:pPr>
      <w:r w:rsidRPr="00BA4BC1">
        <w:rPr>
          <w:rStyle w:val="a4"/>
          <w:bCs w:val="0"/>
          <w:sz w:val="28"/>
          <w:szCs w:val="28"/>
        </w:rPr>
        <w:t>1.</w:t>
      </w:r>
      <w:r w:rsidR="00DB2799" w:rsidRPr="00BA4BC1">
        <w:rPr>
          <w:rStyle w:val="a4"/>
          <w:bCs w:val="0"/>
          <w:sz w:val="28"/>
          <w:szCs w:val="28"/>
        </w:rPr>
        <w:t xml:space="preserve"> </w:t>
      </w:r>
      <w:r w:rsidR="00A93A9B" w:rsidRPr="00BA4BC1">
        <w:rPr>
          <w:rStyle w:val="a4"/>
          <w:bCs w:val="0"/>
          <w:sz w:val="28"/>
          <w:szCs w:val="28"/>
        </w:rPr>
        <w:t xml:space="preserve">Общие положения </w:t>
      </w:r>
    </w:p>
    <w:p w:rsidR="00A93A9B" w:rsidRPr="00BA4BC1" w:rsidRDefault="005E41B3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1.1.</w:t>
      </w:r>
      <w:r w:rsidRPr="00BA4BC1">
        <w:rPr>
          <w:rStyle w:val="a4"/>
          <w:b w:val="0"/>
          <w:bCs w:val="0"/>
          <w:sz w:val="28"/>
          <w:szCs w:val="28"/>
        </w:rPr>
        <w:tab/>
      </w:r>
      <w:r w:rsidR="00361DEB" w:rsidRPr="00BA4BC1">
        <w:rPr>
          <w:rStyle w:val="a4"/>
          <w:b w:val="0"/>
          <w:bCs w:val="0"/>
          <w:sz w:val="28"/>
          <w:szCs w:val="28"/>
        </w:rPr>
        <w:t>На</w:t>
      </w:r>
      <w:r w:rsidR="00A93A9B" w:rsidRPr="00BA4BC1">
        <w:rPr>
          <w:rStyle w:val="a4"/>
          <w:b w:val="0"/>
          <w:bCs w:val="0"/>
          <w:sz w:val="28"/>
          <w:szCs w:val="28"/>
        </w:rPr>
        <w:t>стоящее положение определяет</w:t>
      </w:r>
      <w:r w:rsidR="00F5308C" w:rsidRPr="00BA4BC1">
        <w:rPr>
          <w:rStyle w:val="a4"/>
          <w:b w:val="0"/>
          <w:bCs w:val="0"/>
          <w:sz w:val="28"/>
          <w:szCs w:val="28"/>
        </w:rPr>
        <w:t xml:space="preserve"> концептуальную идею,</w:t>
      </w:r>
      <w:r w:rsidR="00A93A9B" w:rsidRPr="00BA4BC1">
        <w:rPr>
          <w:rStyle w:val="a4"/>
          <w:b w:val="0"/>
          <w:bCs w:val="0"/>
          <w:sz w:val="28"/>
          <w:szCs w:val="28"/>
        </w:rPr>
        <w:t xml:space="preserve"> цел</w:t>
      </w:r>
      <w:r w:rsidR="00F9716F" w:rsidRPr="00BA4BC1">
        <w:rPr>
          <w:rStyle w:val="a4"/>
          <w:b w:val="0"/>
          <w:bCs w:val="0"/>
          <w:sz w:val="28"/>
          <w:szCs w:val="28"/>
        </w:rPr>
        <w:t>ь</w:t>
      </w:r>
      <w:r w:rsidR="00A93A9B" w:rsidRPr="00BA4BC1">
        <w:rPr>
          <w:rStyle w:val="a4"/>
          <w:b w:val="0"/>
          <w:bCs w:val="0"/>
          <w:sz w:val="28"/>
          <w:szCs w:val="28"/>
        </w:rPr>
        <w:t xml:space="preserve">, задачи, порядок и сроки проведения </w:t>
      </w:r>
      <w:r w:rsidR="00EB3AE7" w:rsidRPr="00BA4BC1">
        <w:rPr>
          <w:rStyle w:val="a4"/>
          <w:b w:val="0"/>
          <w:bCs w:val="0"/>
          <w:sz w:val="28"/>
          <w:szCs w:val="28"/>
          <w:lang w:val="en-US"/>
        </w:rPr>
        <w:t>I</w:t>
      </w:r>
      <w:r w:rsidR="00B26EF6" w:rsidRPr="00BA4BC1">
        <w:rPr>
          <w:rStyle w:val="a4"/>
          <w:b w:val="0"/>
          <w:bCs w:val="0"/>
          <w:sz w:val="28"/>
          <w:szCs w:val="28"/>
          <w:lang w:val="en-US"/>
        </w:rPr>
        <w:t>V</w:t>
      </w:r>
      <w:r w:rsidR="00E644FD"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EB3AE7" w:rsidRPr="00BA4BC1">
        <w:rPr>
          <w:rStyle w:val="a4"/>
          <w:b w:val="0"/>
          <w:bCs w:val="0"/>
          <w:sz w:val="28"/>
          <w:szCs w:val="28"/>
        </w:rPr>
        <w:t xml:space="preserve">Всероссийского </w:t>
      </w:r>
      <w:r w:rsidR="000E64BA" w:rsidRPr="00BA4BC1">
        <w:rPr>
          <w:rStyle w:val="a4"/>
          <w:b w:val="0"/>
          <w:bCs w:val="0"/>
          <w:sz w:val="28"/>
          <w:szCs w:val="28"/>
        </w:rPr>
        <w:t>Ф</w:t>
      </w:r>
      <w:r w:rsidR="00E644FD" w:rsidRPr="00BA4BC1">
        <w:rPr>
          <w:rStyle w:val="a4"/>
          <w:b w:val="0"/>
          <w:bCs w:val="0"/>
          <w:sz w:val="28"/>
          <w:szCs w:val="28"/>
        </w:rPr>
        <w:t>естиваля</w:t>
      </w:r>
      <w:r w:rsidR="00A93A9B" w:rsidRPr="00BA4BC1">
        <w:rPr>
          <w:rStyle w:val="a4"/>
          <w:b w:val="0"/>
          <w:bCs w:val="0"/>
          <w:sz w:val="28"/>
          <w:szCs w:val="28"/>
        </w:rPr>
        <w:t xml:space="preserve"> «</w:t>
      </w:r>
      <w:r w:rsidR="00EB3AE7" w:rsidRPr="00BA4BC1">
        <w:rPr>
          <w:rStyle w:val="a4"/>
          <w:b w:val="0"/>
          <w:bCs w:val="0"/>
          <w:sz w:val="28"/>
          <w:szCs w:val="28"/>
        </w:rPr>
        <w:t>Д</w:t>
      </w:r>
      <w:r w:rsidR="002165AA" w:rsidRPr="00BA4BC1">
        <w:rPr>
          <w:rStyle w:val="a4"/>
          <w:b w:val="0"/>
          <w:bCs w:val="0"/>
          <w:sz w:val="28"/>
          <w:szCs w:val="28"/>
        </w:rPr>
        <w:t>райверы развития современного города</w:t>
      </w:r>
      <w:r w:rsidR="00A93A9B" w:rsidRPr="00BA4BC1">
        <w:rPr>
          <w:rStyle w:val="a4"/>
          <w:b w:val="0"/>
          <w:bCs w:val="0"/>
          <w:sz w:val="28"/>
          <w:szCs w:val="28"/>
        </w:rPr>
        <w:t xml:space="preserve">» (далее – </w:t>
      </w:r>
      <w:r w:rsidR="00E644FD" w:rsidRPr="00BA4BC1">
        <w:rPr>
          <w:rStyle w:val="a4"/>
          <w:b w:val="0"/>
          <w:bCs w:val="0"/>
          <w:sz w:val="28"/>
          <w:szCs w:val="28"/>
        </w:rPr>
        <w:t>Фестиваль</w:t>
      </w:r>
      <w:r w:rsidR="00A93A9B" w:rsidRPr="00BA4BC1">
        <w:rPr>
          <w:rStyle w:val="a4"/>
          <w:b w:val="0"/>
          <w:bCs w:val="0"/>
          <w:sz w:val="28"/>
          <w:szCs w:val="28"/>
        </w:rPr>
        <w:t>), требования к работам, критерии отбора и подведения итогов</w:t>
      </w:r>
      <w:r w:rsidR="0085144F"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287352" w:rsidRPr="00BA4BC1">
        <w:rPr>
          <w:rStyle w:val="a4"/>
          <w:b w:val="0"/>
          <w:bCs w:val="0"/>
          <w:sz w:val="28"/>
          <w:szCs w:val="28"/>
        </w:rPr>
        <w:t xml:space="preserve">конкурса </w:t>
      </w:r>
      <w:r w:rsidR="0085144F" w:rsidRPr="00BA4BC1">
        <w:rPr>
          <w:rStyle w:val="a4"/>
          <w:b w:val="0"/>
          <w:bCs w:val="0"/>
          <w:sz w:val="28"/>
          <w:szCs w:val="28"/>
        </w:rPr>
        <w:t>(далее – Конкурс)</w:t>
      </w:r>
      <w:r w:rsidR="00E644FD" w:rsidRPr="00BA4BC1">
        <w:rPr>
          <w:rStyle w:val="a4"/>
          <w:b w:val="0"/>
          <w:bCs w:val="0"/>
          <w:sz w:val="28"/>
          <w:szCs w:val="28"/>
        </w:rPr>
        <w:t xml:space="preserve">, который состоится в рамках </w:t>
      </w:r>
      <w:r w:rsidR="00D249C8" w:rsidRPr="00BA4BC1">
        <w:rPr>
          <w:rStyle w:val="a4"/>
          <w:b w:val="0"/>
          <w:bCs w:val="0"/>
          <w:sz w:val="28"/>
          <w:szCs w:val="28"/>
        </w:rPr>
        <w:t>Ф</w:t>
      </w:r>
      <w:r w:rsidR="00287352" w:rsidRPr="00BA4BC1">
        <w:rPr>
          <w:rStyle w:val="a4"/>
          <w:b w:val="0"/>
          <w:bCs w:val="0"/>
          <w:sz w:val="28"/>
          <w:szCs w:val="28"/>
        </w:rPr>
        <w:t>естиваля</w:t>
      </w:r>
      <w:r w:rsidR="00A93A9B" w:rsidRPr="00BA4BC1">
        <w:rPr>
          <w:rStyle w:val="a4"/>
          <w:b w:val="0"/>
          <w:bCs w:val="0"/>
          <w:sz w:val="28"/>
          <w:szCs w:val="28"/>
        </w:rPr>
        <w:t xml:space="preserve">. </w:t>
      </w:r>
    </w:p>
    <w:p w:rsidR="00A93A9B" w:rsidRPr="00BA4BC1" w:rsidRDefault="00653051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1.2.</w:t>
      </w:r>
      <w:r w:rsidR="00034BBB" w:rsidRPr="00BA4BC1">
        <w:rPr>
          <w:rStyle w:val="a4"/>
          <w:b w:val="0"/>
          <w:bCs w:val="0"/>
          <w:sz w:val="28"/>
          <w:szCs w:val="28"/>
        </w:rPr>
        <w:tab/>
      </w:r>
      <w:r w:rsidR="00A93A9B" w:rsidRPr="00BA4BC1">
        <w:rPr>
          <w:rStyle w:val="a4"/>
          <w:b w:val="0"/>
          <w:bCs w:val="0"/>
          <w:sz w:val="28"/>
          <w:szCs w:val="28"/>
        </w:rPr>
        <w:t>Организатором</w:t>
      </w:r>
      <w:r w:rsidR="00E14B9F"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0A525F" w:rsidRPr="00BA4BC1">
        <w:rPr>
          <w:rStyle w:val="a4"/>
          <w:b w:val="0"/>
          <w:bCs w:val="0"/>
          <w:sz w:val="28"/>
          <w:szCs w:val="28"/>
        </w:rPr>
        <w:t>Фестиваля</w:t>
      </w:r>
      <w:r w:rsidR="00A93A9B" w:rsidRPr="00BA4BC1">
        <w:rPr>
          <w:rStyle w:val="a4"/>
          <w:b w:val="0"/>
          <w:bCs w:val="0"/>
          <w:sz w:val="28"/>
          <w:szCs w:val="28"/>
        </w:rPr>
        <w:t xml:space="preserve"> является </w:t>
      </w:r>
      <w:r w:rsidR="00F44667" w:rsidRPr="00BA4BC1">
        <w:rPr>
          <w:sz w:val="28"/>
          <w:szCs w:val="28"/>
        </w:rPr>
        <w:t>Государственное бюджетное учреждение</w:t>
      </w:r>
      <w:r w:rsidR="001048CE" w:rsidRPr="00BA4BC1">
        <w:rPr>
          <w:sz w:val="28"/>
          <w:szCs w:val="28"/>
        </w:rPr>
        <w:t xml:space="preserve"> города Москвы</w:t>
      </w:r>
      <w:r w:rsidR="00F44667" w:rsidRPr="00BA4BC1">
        <w:rPr>
          <w:sz w:val="28"/>
          <w:szCs w:val="28"/>
        </w:rPr>
        <w:t xml:space="preserve"> «Информационно-аналитический центр Комплекса градостроительной политики и строительства города Москвы «</w:t>
      </w:r>
      <w:proofErr w:type="spellStart"/>
      <w:r w:rsidR="00F44667" w:rsidRPr="00BA4BC1">
        <w:rPr>
          <w:sz w:val="28"/>
          <w:szCs w:val="28"/>
        </w:rPr>
        <w:t>Мосстройинформ</w:t>
      </w:r>
      <w:proofErr w:type="spellEnd"/>
      <w:r w:rsidR="00F44667" w:rsidRPr="00BA4BC1">
        <w:rPr>
          <w:sz w:val="28"/>
          <w:szCs w:val="28"/>
        </w:rPr>
        <w:t>»</w:t>
      </w:r>
      <w:r w:rsidR="000A6337" w:rsidRPr="00BA4BC1">
        <w:rPr>
          <w:sz w:val="28"/>
          <w:szCs w:val="28"/>
        </w:rPr>
        <w:t xml:space="preserve"> - </w:t>
      </w:r>
      <w:r w:rsidR="00F44667" w:rsidRPr="00BA4BC1">
        <w:rPr>
          <w:sz w:val="28"/>
          <w:szCs w:val="28"/>
        </w:rPr>
        <w:t>ГБУ «</w:t>
      </w:r>
      <w:proofErr w:type="spellStart"/>
      <w:r w:rsidR="00F44667" w:rsidRPr="00BA4BC1">
        <w:rPr>
          <w:sz w:val="28"/>
          <w:szCs w:val="28"/>
        </w:rPr>
        <w:t>Мосстройинформ</w:t>
      </w:r>
      <w:proofErr w:type="spellEnd"/>
      <w:r w:rsidR="00F44667" w:rsidRPr="00BA4BC1">
        <w:rPr>
          <w:sz w:val="28"/>
          <w:szCs w:val="28"/>
        </w:rPr>
        <w:t>»</w:t>
      </w:r>
      <w:r w:rsidR="000A6337" w:rsidRPr="00BA4BC1">
        <w:rPr>
          <w:sz w:val="28"/>
          <w:szCs w:val="28"/>
        </w:rPr>
        <w:t xml:space="preserve"> (далее - Организатор</w:t>
      </w:r>
      <w:r w:rsidR="00DB1BFA" w:rsidRPr="00BA4BC1">
        <w:rPr>
          <w:sz w:val="28"/>
          <w:szCs w:val="28"/>
        </w:rPr>
        <w:t>)</w:t>
      </w:r>
      <w:r w:rsidR="00E329F2" w:rsidRPr="00BA4BC1">
        <w:rPr>
          <w:sz w:val="28"/>
          <w:szCs w:val="28"/>
        </w:rPr>
        <w:t xml:space="preserve"> </w:t>
      </w:r>
      <w:r w:rsidR="000A525F" w:rsidRPr="00BA4BC1">
        <w:rPr>
          <w:sz w:val="28"/>
          <w:szCs w:val="28"/>
        </w:rPr>
        <w:t>при поддержке Правительства города Москвы в лице Департамента градостроительной политики города Москвы</w:t>
      </w:r>
      <w:r w:rsidR="00645455" w:rsidRPr="00BA4BC1">
        <w:rPr>
          <w:sz w:val="28"/>
          <w:szCs w:val="28"/>
        </w:rPr>
        <w:t>.</w:t>
      </w:r>
      <w:r w:rsidR="00DB1BFA" w:rsidRPr="00BA4BC1">
        <w:rPr>
          <w:sz w:val="28"/>
          <w:szCs w:val="28"/>
        </w:rPr>
        <w:t xml:space="preserve"> </w:t>
      </w:r>
      <w:r w:rsidR="003D10DB" w:rsidRPr="00BA4BC1">
        <w:rPr>
          <w:sz w:val="28"/>
          <w:szCs w:val="28"/>
        </w:rPr>
        <w:t xml:space="preserve"> </w:t>
      </w:r>
    </w:p>
    <w:p w:rsidR="00287352" w:rsidRPr="00BA4BC1" w:rsidRDefault="005E41B3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1.3.</w:t>
      </w:r>
      <w:r w:rsidRPr="00BA4BC1">
        <w:rPr>
          <w:rStyle w:val="a4"/>
          <w:b w:val="0"/>
          <w:bCs w:val="0"/>
          <w:sz w:val="28"/>
          <w:szCs w:val="28"/>
        </w:rPr>
        <w:tab/>
      </w:r>
      <w:r w:rsidR="00A14D36" w:rsidRPr="00BA4BC1">
        <w:rPr>
          <w:rStyle w:val="a4"/>
          <w:b w:val="0"/>
          <w:bCs w:val="0"/>
          <w:sz w:val="28"/>
          <w:szCs w:val="28"/>
        </w:rPr>
        <w:t xml:space="preserve">К участию в </w:t>
      </w:r>
      <w:r w:rsidR="000A525F" w:rsidRPr="00BA4BC1">
        <w:rPr>
          <w:rStyle w:val="a4"/>
          <w:b w:val="0"/>
          <w:bCs w:val="0"/>
          <w:sz w:val="28"/>
          <w:szCs w:val="28"/>
        </w:rPr>
        <w:t>Фестивале</w:t>
      </w:r>
      <w:r w:rsidR="00A14D36" w:rsidRPr="00BA4BC1">
        <w:rPr>
          <w:rStyle w:val="a4"/>
          <w:b w:val="0"/>
          <w:bCs w:val="0"/>
          <w:sz w:val="28"/>
          <w:szCs w:val="28"/>
        </w:rPr>
        <w:t xml:space="preserve"> приглашаются</w:t>
      </w:r>
      <w:r w:rsidR="00FD5595"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8D04A9" w:rsidRPr="00BA4BC1">
        <w:rPr>
          <w:rStyle w:val="a4"/>
          <w:b w:val="0"/>
          <w:bCs w:val="0"/>
          <w:sz w:val="28"/>
          <w:szCs w:val="28"/>
        </w:rPr>
        <w:t xml:space="preserve">государственные, коммерческие, общественные организации и персоналии, занимающиеся архитектурным, дизайнерским, ландшафтным проектированием; преподаватели и </w:t>
      </w:r>
      <w:r w:rsidR="000A6337" w:rsidRPr="00BA4BC1">
        <w:rPr>
          <w:rStyle w:val="a4"/>
          <w:b w:val="0"/>
          <w:bCs w:val="0"/>
          <w:sz w:val="28"/>
          <w:szCs w:val="28"/>
        </w:rPr>
        <w:t>с</w:t>
      </w:r>
      <w:r w:rsidR="00FD5595" w:rsidRPr="00BA4BC1">
        <w:rPr>
          <w:rStyle w:val="a4"/>
          <w:b w:val="0"/>
          <w:bCs w:val="0"/>
          <w:sz w:val="28"/>
          <w:szCs w:val="28"/>
        </w:rPr>
        <w:t>туденты профильных образовательных учреждений высшего образования независимо от курса обучения</w:t>
      </w:r>
      <w:r w:rsidR="008D04A9" w:rsidRPr="00BA4BC1">
        <w:rPr>
          <w:rStyle w:val="a4"/>
          <w:b w:val="0"/>
          <w:bCs w:val="0"/>
          <w:sz w:val="28"/>
          <w:szCs w:val="28"/>
        </w:rPr>
        <w:t>; жители и гости города Москвы.</w:t>
      </w:r>
      <w:r w:rsidR="00ED327D" w:rsidRPr="00BA4BC1">
        <w:rPr>
          <w:rStyle w:val="a4"/>
          <w:b w:val="0"/>
          <w:bCs w:val="0"/>
          <w:sz w:val="28"/>
          <w:szCs w:val="28"/>
        </w:rPr>
        <w:t xml:space="preserve"> </w:t>
      </w:r>
    </w:p>
    <w:p w:rsidR="00AB5F3F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DD5795" w:rsidRPr="00BA4BC1" w:rsidRDefault="00DD5795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sz w:val="28"/>
          <w:szCs w:val="28"/>
        </w:rPr>
      </w:pPr>
      <w:r w:rsidRPr="00BA4BC1">
        <w:rPr>
          <w:rStyle w:val="a4"/>
          <w:bCs w:val="0"/>
          <w:sz w:val="28"/>
          <w:szCs w:val="28"/>
        </w:rPr>
        <w:t>2.</w:t>
      </w:r>
      <w:r w:rsidR="00DB2799" w:rsidRPr="00BA4BC1">
        <w:rPr>
          <w:rStyle w:val="a4"/>
          <w:bCs w:val="0"/>
          <w:sz w:val="28"/>
          <w:szCs w:val="28"/>
        </w:rPr>
        <w:t xml:space="preserve"> </w:t>
      </w:r>
      <w:r w:rsidRPr="00BA4BC1">
        <w:rPr>
          <w:rStyle w:val="a4"/>
          <w:bCs w:val="0"/>
          <w:sz w:val="28"/>
          <w:szCs w:val="28"/>
        </w:rPr>
        <w:t>Концептуальная идея Фестиваля</w:t>
      </w:r>
    </w:p>
    <w:p w:rsidR="00A67417" w:rsidRPr="00BA4BC1" w:rsidRDefault="00FD5595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Демонстрация взгляда молодых архитекторов и дизайнеров на проектирование объектов градостроительной сферы как катализаторов роста и развития городов, в условиях </w:t>
      </w:r>
      <w:r w:rsidR="009621E4" w:rsidRPr="00BA4BC1">
        <w:rPr>
          <w:rStyle w:val="a4"/>
          <w:b w:val="0"/>
          <w:bCs w:val="0"/>
          <w:sz w:val="28"/>
          <w:szCs w:val="28"/>
        </w:rPr>
        <w:t xml:space="preserve">стремительной </w:t>
      </w:r>
      <w:r w:rsidRPr="00BA4BC1">
        <w:rPr>
          <w:rStyle w:val="a4"/>
          <w:b w:val="0"/>
          <w:bCs w:val="0"/>
          <w:sz w:val="28"/>
          <w:szCs w:val="28"/>
        </w:rPr>
        <w:t>урбанизации.</w:t>
      </w:r>
      <w:r w:rsidR="00AF4FFD" w:rsidRPr="00BA4BC1">
        <w:rPr>
          <w:rStyle w:val="a4"/>
          <w:b w:val="0"/>
          <w:bCs w:val="0"/>
          <w:sz w:val="28"/>
          <w:szCs w:val="28"/>
        </w:rPr>
        <w:t xml:space="preserve"> </w:t>
      </w:r>
    </w:p>
    <w:p w:rsidR="00AB5F3F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971F90" w:rsidRPr="00BA4BC1" w:rsidRDefault="00DD2083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sz w:val="28"/>
          <w:szCs w:val="28"/>
        </w:rPr>
      </w:pPr>
      <w:r w:rsidRPr="00BA4BC1">
        <w:rPr>
          <w:rStyle w:val="a4"/>
          <w:bCs w:val="0"/>
          <w:sz w:val="28"/>
          <w:szCs w:val="28"/>
        </w:rPr>
        <w:t>3</w:t>
      </w:r>
      <w:r w:rsidR="00034BBB" w:rsidRPr="00BA4BC1">
        <w:rPr>
          <w:rStyle w:val="a4"/>
          <w:bCs w:val="0"/>
          <w:sz w:val="28"/>
          <w:szCs w:val="28"/>
        </w:rPr>
        <w:t>.</w:t>
      </w:r>
      <w:r w:rsidR="00DB2799" w:rsidRPr="00BA4BC1">
        <w:rPr>
          <w:rStyle w:val="a4"/>
          <w:bCs w:val="0"/>
          <w:sz w:val="28"/>
          <w:szCs w:val="28"/>
        </w:rPr>
        <w:t xml:space="preserve"> </w:t>
      </w:r>
      <w:r w:rsidR="00A93A9B" w:rsidRPr="00BA4BC1">
        <w:rPr>
          <w:rStyle w:val="a4"/>
          <w:bCs w:val="0"/>
          <w:sz w:val="28"/>
          <w:szCs w:val="28"/>
        </w:rPr>
        <w:t>Цел</w:t>
      </w:r>
      <w:r w:rsidR="00AF4FFD" w:rsidRPr="00BA4BC1">
        <w:rPr>
          <w:rStyle w:val="a4"/>
          <w:bCs w:val="0"/>
          <w:sz w:val="28"/>
          <w:szCs w:val="28"/>
        </w:rPr>
        <w:t xml:space="preserve">и </w:t>
      </w:r>
      <w:r w:rsidR="00A93A9B" w:rsidRPr="00BA4BC1">
        <w:rPr>
          <w:rStyle w:val="a4"/>
          <w:bCs w:val="0"/>
          <w:sz w:val="28"/>
          <w:szCs w:val="28"/>
        </w:rPr>
        <w:t xml:space="preserve">проведения </w:t>
      </w:r>
      <w:r w:rsidR="00254753" w:rsidRPr="00BA4BC1">
        <w:rPr>
          <w:rStyle w:val="a4"/>
          <w:bCs w:val="0"/>
          <w:sz w:val="28"/>
          <w:szCs w:val="28"/>
        </w:rPr>
        <w:t>Фестиваля</w:t>
      </w:r>
      <w:r w:rsidR="006A1724" w:rsidRPr="00BA4BC1">
        <w:rPr>
          <w:rStyle w:val="a4"/>
          <w:bCs w:val="0"/>
          <w:sz w:val="28"/>
          <w:szCs w:val="28"/>
        </w:rPr>
        <w:t xml:space="preserve"> </w:t>
      </w:r>
    </w:p>
    <w:p w:rsidR="00AD1024" w:rsidRPr="00BA4BC1" w:rsidRDefault="00AF4FF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3</w:t>
      </w:r>
      <w:r w:rsidR="00E56572" w:rsidRPr="00BA4BC1">
        <w:rPr>
          <w:rStyle w:val="a4"/>
          <w:b w:val="0"/>
          <w:bCs w:val="0"/>
          <w:sz w:val="28"/>
          <w:szCs w:val="28"/>
        </w:rPr>
        <w:t>.</w:t>
      </w:r>
      <w:r w:rsidRPr="00BA4BC1">
        <w:rPr>
          <w:rStyle w:val="a4"/>
          <w:b w:val="0"/>
          <w:bCs w:val="0"/>
          <w:sz w:val="28"/>
          <w:szCs w:val="28"/>
        </w:rPr>
        <w:t>1. Популяризация</w:t>
      </w:r>
      <w:r w:rsidR="00AD1024" w:rsidRPr="00BA4BC1">
        <w:rPr>
          <w:rStyle w:val="a4"/>
          <w:b w:val="0"/>
          <w:bCs w:val="0"/>
          <w:sz w:val="28"/>
          <w:szCs w:val="28"/>
        </w:rPr>
        <w:t>:</w:t>
      </w:r>
    </w:p>
    <w:p w:rsidR="00AF4FFD" w:rsidRPr="00BA4BC1" w:rsidRDefault="00AD1024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-</w:t>
      </w:r>
      <w:r w:rsidR="00AF4FFD" w:rsidRPr="00BA4BC1">
        <w:rPr>
          <w:rStyle w:val="a4"/>
          <w:b w:val="0"/>
          <w:bCs w:val="0"/>
          <w:sz w:val="28"/>
          <w:szCs w:val="28"/>
        </w:rPr>
        <w:t xml:space="preserve"> достижений градостроительной политики города Москвы через демонстрацию результатов </w:t>
      </w:r>
      <w:r w:rsidR="00FD5595" w:rsidRPr="00BA4BC1">
        <w:rPr>
          <w:rStyle w:val="a4"/>
          <w:b w:val="0"/>
          <w:bCs w:val="0"/>
          <w:sz w:val="28"/>
          <w:szCs w:val="28"/>
        </w:rPr>
        <w:t>проект</w:t>
      </w:r>
      <w:r w:rsidR="009621E4" w:rsidRPr="00BA4BC1">
        <w:rPr>
          <w:rStyle w:val="a4"/>
          <w:b w:val="0"/>
          <w:bCs w:val="0"/>
          <w:sz w:val="28"/>
          <w:szCs w:val="28"/>
        </w:rPr>
        <w:t>н</w:t>
      </w:r>
      <w:r w:rsidR="00FD5595" w:rsidRPr="00BA4BC1">
        <w:rPr>
          <w:rStyle w:val="a4"/>
          <w:b w:val="0"/>
          <w:bCs w:val="0"/>
          <w:sz w:val="28"/>
          <w:szCs w:val="28"/>
        </w:rPr>
        <w:t>ых решений</w:t>
      </w:r>
      <w:r w:rsidRPr="00BA4BC1">
        <w:rPr>
          <w:rStyle w:val="a4"/>
          <w:b w:val="0"/>
          <w:bCs w:val="0"/>
          <w:sz w:val="28"/>
          <w:szCs w:val="28"/>
        </w:rPr>
        <w:t>;</w:t>
      </w:r>
    </w:p>
    <w:p w:rsidR="00AF4FFD" w:rsidRPr="00BA4BC1" w:rsidRDefault="00AD1024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- </w:t>
      </w:r>
      <w:r w:rsidR="00AF4FFD" w:rsidRPr="00BA4BC1">
        <w:rPr>
          <w:rStyle w:val="a4"/>
          <w:b w:val="0"/>
          <w:bCs w:val="0"/>
          <w:sz w:val="28"/>
          <w:szCs w:val="28"/>
        </w:rPr>
        <w:t xml:space="preserve">новых идей и технологий в проектировании современных пространств в </w:t>
      </w:r>
      <w:r w:rsidR="004F5F61" w:rsidRPr="00BA4BC1">
        <w:rPr>
          <w:rStyle w:val="a4"/>
          <w:b w:val="0"/>
          <w:bCs w:val="0"/>
          <w:sz w:val="28"/>
          <w:szCs w:val="28"/>
        </w:rPr>
        <w:t>Москве</w:t>
      </w:r>
      <w:r w:rsidR="00AF4FFD" w:rsidRPr="00BA4BC1">
        <w:rPr>
          <w:rStyle w:val="a4"/>
          <w:b w:val="0"/>
          <w:bCs w:val="0"/>
          <w:sz w:val="28"/>
          <w:szCs w:val="28"/>
        </w:rPr>
        <w:t>, регионах России</w:t>
      </w:r>
      <w:r w:rsidR="000A6337" w:rsidRPr="00BA4BC1">
        <w:rPr>
          <w:rStyle w:val="a4"/>
          <w:b w:val="0"/>
          <w:bCs w:val="0"/>
          <w:sz w:val="28"/>
          <w:szCs w:val="28"/>
        </w:rPr>
        <w:t>.</w:t>
      </w:r>
    </w:p>
    <w:p w:rsidR="006D0A30" w:rsidRPr="00BA4BC1" w:rsidRDefault="00AF4FF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3.</w:t>
      </w:r>
      <w:r w:rsidR="00AD1024" w:rsidRPr="00BA4BC1">
        <w:rPr>
          <w:rStyle w:val="a4"/>
          <w:b w:val="0"/>
          <w:bCs w:val="0"/>
          <w:sz w:val="28"/>
          <w:szCs w:val="28"/>
        </w:rPr>
        <w:t>2</w:t>
      </w:r>
      <w:r w:rsidRPr="00BA4BC1">
        <w:rPr>
          <w:rStyle w:val="a4"/>
          <w:b w:val="0"/>
          <w:bCs w:val="0"/>
          <w:sz w:val="28"/>
          <w:szCs w:val="28"/>
        </w:rPr>
        <w:t>.</w:t>
      </w:r>
      <w:r w:rsidR="00AD1024"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FD5595" w:rsidRPr="00BA4BC1">
        <w:rPr>
          <w:rStyle w:val="a4"/>
          <w:b w:val="0"/>
          <w:bCs w:val="0"/>
          <w:sz w:val="28"/>
          <w:szCs w:val="28"/>
        </w:rPr>
        <w:t xml:space="preserve">Повышение уровня профессиональной подготовки будущих специалистов и их навыков </w:t>
      </w:r>
      <w:r w:rsidR="00EB3AE7" w:rsidRPr="00BA4BC1">
        <w:rPr>
          <w:rStyle w:val="a4"/>
          <w:b w:val="0"/>
          <w:bCs w:val="0"/>
          <w:sz w:val="28"/>
          <w:szCs w:val="28"/>
        </w:rPr>
        <w:t xml:space="preserve">в </w:t>
      </w:r>
      <w:r w:rsidR="006A1724" w:rsidRPr="00BA4BC1">
        <w:rPr>
          <w:rStyle w:val="a4"/>
          <w:b w:val="0"/>
          <w:bCs w:val="0"/>
          <w:sz w:val="28"/>
          <w:szCs w:val="28"/>
        </w:rPr>
        <w:t>проектной деятельности.</w:t>
      </w:r>
    </w:p>
    <w:p w:rsidR="00AB5F3F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8D04A9" w:rsidRPr="00BA4BC1" w:rsidRDefault="008D04A9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sz w:val="28"/>
          <w:szCs w:val="28"/>
        </w:rPr>
      </w:pPr>
      <w:r w:rsidRPr="00BA4BC1">
        <w:rPr>
          <w:rStyle w:val="a4"/>
          <w:bCs w:val="0"/>
          <w:sz w:val="28"/>
          <w:szCs w:val="28"/>
        </w:rPr>
        <w:t>4.</w:t>
      </w:r>
      <w:r w:rsidR="00DB2799" w:rsidRPr="00BA4BC1">
        <w:rPr>
          <w:rStyle w:val="a4"/>
          <w:bCs w:val="0"/>
          <w:sz w:val="28"/>
          <w:szCs w:val="28"/>
        </w:rPr>
        <w:t xml:space="preserve"> </w:t>
      </w:r>
      <w:r w:rsidRPr="00BA4BC1">
        <w:rPr>
          <w:rStyle w:val="a4"/>
          <w:bCs w:val="0"/>
          <w:sz w:val="28"/>
          <w:szCs w:val="28"/>
        </w:rPr>
        <w:t>Задачи проведения Фестиваля</w:t>
      </w:r>
    </w:p>
    <w:p w:rsidR="008A1DF5" w:rsidRPr="00BA4BC1" w:rsidRDefault="008D04A9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4</w:t>
      </w:r>
      <w:r w:rsidR="008A1DF5" w:rsidRPr="00BA4BC1">
        <w:rPr>
          <w:rStyle w:val="a4"/>
          <w:b w:val="0"/>
          <w:bCs w:val="0"/>
          <w:sz w:val="28"/>
          <w:szCs w:val="28"/>
        </w:rPr>
        <w:t>.</w:t>
      </w:r>
      <w:r w:rsidRPr="00BA4BC1">
        <w:rPr>
          <w:rStyle w:val="a4"/>
          <w:b w:val="0"/>
          <w:bCs w:val="0"/>
          <w:sz w:val="28"/>
          <w:szCs w:val="28"/>
        </w:rPr>
        <w:t>1</w:t>
      </w:r>
      <w:r w:rsidR="008A1DF5" w:rsidRPr="00BA4BC1">
        <w:rPr>
          <w:rStyle w:val="a4"/>
          <w:b w:val="0"/>
          <w:bCs w:val="0"/>
          <w:sz w:val="28"/>
          <w:szCs w:val="28"/>
        </w:rPr>
        <w:t xml:space="preserve">. Формирование активной жизненной позиции у молодежи по </w:t>
      </w:r>
      <w:r w:rsidR="006A1724" w:rsidRPr="00BA4BC1">
        <w:rPr>
          <w:rStyle w:val="a4"/>
          <w:b w:val="0"/>
          <w:bCs w:val="0"/>
          <w:sz w:val="28"/>
          <w:szCs w:val="28"/>
        </w:rPr>
        <w:t>созданию комфортной среды п</w:t>
      </w:r>
      <w:r w:rsidRPr="00BA4BC1">
        <w:rPr>
          <w:rStyle w:val="a4"/>
          <w:b w:val="0"/>
          <w:bCs w:val="0"/>
          <w:sz w:val="28"/>
          <w:szCs w:val="28"/>
        </w:rPr>
        <w:t>р</w:t>
      </w:r>
      <w:r w:rsidR="006A1724" w:rsidRPr="00BA4BC1">
        <w:rPr>
          <w:rStyle w:val="a4"/>
          <w:b w:val="0"/>
          <w:bCs w:val="0"/>
          <w:sz w:val="28"/>
          <w:szCs w:val="28"/>
        </w:rPr>
        <w:t>оживания</w:t>
      </w:r>
      <w:r w:rsidR="000A6337" w:rsidRPr="00BA4BC1">
        <w:rPr>
          <w:rStyle w:val="a4"/>
          <w:b w:val="0"/>
          <w:bCs w:val="0"/>
          <w:sz w:val="28"/>
          <w:szCs w:val="28"/>
        </w:rPr>
        <w:t>.</w:t>
      </w:r>
    </w:p>
    <w:p w:rsidR="008A1DF5" w:rsidRPr="00BA4BC1" w:rsidRDefault="008D04A9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4</w:t>
      </w:r>
      <w:r w:rsidR="006D0A30" w:rsidRPr="00BA4BC1">
        <w:rPr>
          <w:rStyle w:val="a4"/>
          <w:b w:val="0"/>
          <w:bCs w:val="0"/>
          <w:sz w:val="28"/>
          <w:szCs w:val="28"/>
        </w:rPr>
        <w:t>.</w:t>
      </w:r>
      <w:r w:rsidRPr="00BA4BC1">
        <w:rPr>
          <w:rStyle w:val="a4"/>
          <w:b w:val="0"/>
          <w:bCs w:val="0"/>
          <w:sz w:val="28"/>
          <w:szCs w:val="28"/>
        </w:rPr>
        <w:t>2</w:t>
      </w:r>
      <w:r w:rsidR="006D0A30" w:rsidRPr="00BA4BC1">
        <w:rPr>
          <w:rStyle w:val="a4"/>
          <w:b w:val="0"/>
          <w:bCs w:val="0"/>
          <w:sz w:val="28"/>
          <w:szCs w:val="28"/>
        </w:rPr>
        <w:t xml:space="preserve">. </w:t>
      </w:r>
      <w:r w:rsidR="008A1DF5" w:rsidRPr="00BA4BC1">
        <w:rPr>
          <w:rStyle w:val="a4"/>
          <w:b w:val="0"/>
          <w:bCs w:val="0"/>
          <w:sz w:val="28"/>
          <w:szCs w:val="28"/>
        </w:rPr>
        <w:t xml:space="preserve">Проведение Конкурса </w:t>
      </w:r>
      <w:r w:rsidR="004E5222">
        <w:rPr>
          <w:rStyle w:val="a4"/>
          <w:b w:val="0"/>
          <w:bCs w:val="0"/>
          <w:sz w:val="28"/>
          <w:szCs w:val="28"/>
        </w:rPr>
        <w:t xml:space="preserve">выпускных </w:t>
      </w:r>
      <w:r w:rsidR="00F8252B" w:rsidRPr="00BA4BC1">
        <w:rPr>
          <w:rStyle w:val="a4"/>
          <w:b w:val="0"/>
          <w:bCs w:val="0"/>
          <w:sz w:val="28"/>
          <w:szCs w:val="28"/>
        </w:rPr>
        <w:t>квалификационных</w:t>
      </w:r>
      <w:r w:rsidR="004E5222">
        <w:rPr>
          <w:rStyle w:val="a4"/>
          <w:b w:val="0"/>
          <w:bCs w:val="0"/>
          <w:sz w:val="28"/>
          <w:szCs w:val="28"/>
        </w:rPr>
        <w:t xml:space="preserve"> и курсовых (в отдельных случаях)</w:t>
      </w:r>
      <w:r w:rsidR="00F8252B"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8A1DF5" w:rsidRPr="00BA4BC1">
        <w:rPr>
          <w:rStyle w:val="a4"/>
          <w:b w:val="0"/>
          <w:bCs w:val="0"/>
          <w:sz w:val="28"/>
          <w:szCs w:val="28"/>
        </w:rPr>
        <w:t xml:space="preserve">работ среди студентов, занимающихся архитектурным, дизайнерским, ландшафтным проектированием. </w:t>
      </w:r>
    </w:p>
    <w:p w:rsidR="006D0A30" w:rsidRPr="00BA4BC1" w:rsidRDefault="008D04A9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4</w:t>
      </w:r>
      <w:r w:rsidR="006D0A30" w:rsidRPr="00BA4BC1">
        <w:rPr>
          <w:rStyle w:val="a4"/>
          <w:b w:val="0"/>
          <w:bCs w:val="0"/>
          <w:sz w:val="28"/>
          <w:szCs w:val="28"/>
        </w:rPr>
        <w:t>.</w:t>
      </w:r>
      <w:r w:rsidRPr="00BA4BC1">
        <w:rPr>
          <w:rStyle w:val="a4"/>
          <w:b w:val="0"/>
          <w:bCs w:val="0"/>
          <w:sz w:val="28"/>
          <w:szCs w:val="28"/>
        </w:rPr>
        <w:t>3</w:t>
      </w:r>
      <w:r w:rsidR="006D0A30" w:rsidRPr="00BA4BC1">
        <w:rPr>
          <w:rStyle w:val="a4"/>
          <w:b w:val="0"/>
          <w:bCs w:val="0"/>
          <w:sz w:val="28"/>
          <w:szCs w:val="28"/>
        </w:rPr>
        <w:t xml:space="preserve">. </w:t>
      </w:r>
      <w:r w:rsidR="008A1DF5" w:rsidRPr="00BA4BC1">
        <w:rPr>
          <w:rStyle w:val="a4"/>
          <w:b w:val="0"/>
          <w:bCs w:val="0"/>
          <w:sz w:val="28"/>
          <w:szCs w:val="28"/>
        </w:rPr>
        <w:t xml:space="preserve">Создание возможности для студентов профильных ВУЗов России принять участие в мероприятиях деловой программы Фестиваля с целью </w:t>
      </w:r>
      <w:r w:rsidR="008A1DF5" w:rsidRPr="00BA4BC1">
        <w:rPr>
          <w:rStyle w:val="a4"/>
          <w:b w:val="0"/>
          <w:bCs w:val="0"/>
          <w:sz w:val="28"/>
          <w:szCs w:val="28"/>
        </w:rPr>
        <w:lastRenderedPageBreak/>
        <w:t>получения опыта и преемственности в области развития профессионального мастерства.</w:t>
      </w:r>
    </w:p>
    <w:p w:rsidR="00702207" w:rsidRPr="00BA4BC1" w:rsidRDefault="006D0A30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                </w:t>
      </w:r>
      <w:r w:rsidR="00AF4FFD" w:rsidRPr="00BA4BC1">
        <w:rPr>
          <w:rStyle w:val="a4"/>
          <w:b w:val="0"/>
          <w:bCs w:val="0"/>
          <w:sz w:val="28"/>
          <w:szCs w:val="28"/>
        </w:rPr>
        <w:t xml:space="preserve">          </w:t>
      </w:r>
      <w:r w:rsidR="00E43774" w:rsidRPr="00BA4BC1">
        <w:rPr>
          <w:rStyle w:val="a4"/>
          <w:b w:val="0"/>
          <w:bCs w:val="0"/>
          <w:sz w:val="28"/>
          <w:szCs w:val="28"/>
        </w:rPr>
        <w:t xml:space="preserve"> </w:t>
      </w:r>
    </w:p>
    <w:p w:rsidR="00E56572" w:rsidRPr="00BA4BC1" w:rsidRDefault="008D04A9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sz w:val="28"/>
          <w:szCs w:val="28"/>
        </w:rPr>
      </w:pPr>
      <w:r w:rsidRPr="00BA4BC1">
        <w:rPr>
          <w:rStyle w:val="a4"/>
          <w:bCs w:val="0"/>
          <w:sz w:val="28"/>
          <w:szCs w:val="28"/>
        </w:rPr>
        <w:t>5</w:t>
      </w:r>
      <w:r w:rsidR="00E56572" w:rsidRPr="00BA4BC1">
        <w:rPr>
          <w:rStyle w:val="a4"/>
          <w:bCs w:val="0"/>
          <w:sz w:val="28"/>
          <w:szCs w:val="28"/>
        </w:rPr>
        <w:t>.</w:t>
      </w:r>
      <w:r w:rsidR="00DB2799" w:rsidRPr="00BA4BC1">
        <w:rPr>
          <w:rStyle w:val="a4"/>
          <w:bCs w:val="0"/>
          <w:sz w:val="28"/>
          <w:szCs w:val="28"/>
        </w:rPr>
        <w:t xml:space="preserve"> </w:t>
      </w:r>
      <w:r w:rsidR="00E56572" w:rsidRPr="00BA4BC1">
        <w:rPr>
          <w:rStyle w:val="a4"/>
          <w:bCs w:val="0"/>
          <w:sz w:val="28"/>
          <w:szCs w:val="28"/>
        </w:rPr>
        <w:t xml:space="preserve">Организация проведения </w:t>
      </w:r>
      <w:r w:rsidR="00695863" w:rsidRPr="00BA4BC1">
        <w:rPr>
          <w:rStyle w:val="a4"/>
          <w:bCs w:val="0"/>
          <w:sz w:val="28"/>
          <w:szCs w:val="28"/>
        </w:rPr>
        <w:t>Ф</w:t>
      </w:r>
      <w:r w:rsidR="00E56572" w:rsidRPr="00BA4BC1">
        <w:rPr>
          <w:rStyle w:val="a4"/>
          <w:bCs w:val="0"/>
          <w:sz w:val="28"/>
          <w:szCs w:val="28"/>
        </w:rPr>
        <w:t xml:space="preserve">естиваля </w:t>
      </w:r>
    </w:p>
    <w:p w:rsidR="00E56572" w:rsidRPr="00512100" w:rsidRDefault="000A6337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5.1</w:t>
      </w:r>
      <w:proofErr w:type="gramStart"/>
      <w:r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E56572" w:rsidRPr="00BA4BC1">
        <w:rPr>
          <w:rStyle w:val="a4"/>
          <w:b w:val="0"/>
          <w:bCs w:val="0"/>
          <w:sz w:val="28"/>
          <w:szCs w:val="28"/>
        </w:rPr>
        <w:t>Д</w:t>
      </w:r>
      <w:proofErr w:type="gramEnd"/>
      <w:r w:rsidR="00E56572" w:rsidRPr="00BA4BC1">
        <w:rPr>
          <w:rStyle w:val="a4"/>
          <w:b w:val="0"/>
          <w:bCs w:val="0"/>
          <w:sz w:val="28"/>
          <w:szCs w:val="28"/>
        </w:rPr>
        <w:t xml:space="preserve">ля </w:t>
      </w:r>
      <w:r w:rsidR="0098174A" w:rsidRPr="00BA4BC1">
        <w:rPr>
          <w:rStyle w:val="a4"/>
          <w:b w:val="0"/>
          <w:bCs w:val="0"/>
          <w:sz w:val="28"/>
          <w:szCs w:val="28"/>
        </w:rPr>
        <w:t>проведения</w:t>
      </w:r>
      <w:r w:rsidR="00E56572" w:rsidRPr="00BA4BC1">
        <w:rPr>
          <w:rStyle w:val="a4"/>
          <w:b w:val="0"/>
          <w:bCs w:val="0"/>
          <w:sz w:val="28"/>
          <w:szCs w:val="28"/>
        </w:rPr>
        <w:t xml:space="preserve"> Фестиваля создается Оргкомитет, который </w:t>
      </w:r>
      <w:r w:rsidR="0098174A" w:rsidRPr="00BA4BC1">
        <w:rPr>
          <w:rStyle w:val="a4"/>
          <w:b w:val="0"/>
          <w:bCs w:val="0"/>
          <w:sz w:val="28"/>
          <w:szCs w:val="28"/>
        </w:rPr>
        <w:t>по поручению Организатора Фестиваля</w:t>
      </w:r>
      <w:r w:rsidRPr="00BA4BC1">
        <w:rPr>
          <w:rStyle w:val="a4"/>
          <w:bCs w:val="0"/>
          <w:sz w:val="28"/>
          <w:szCs w:val="28"/>
        </w:rPr>
        <w:t xml:space="preserve"> </w:t>
      </w:r>
      <w:r w:rsidR="006F4DBA" w:rsidRPr="00512100">
        <w:rPr>
          <w:rStyle w:val="a4"/>
          <w:b w:val="0"/>
          <w:bCs w:val="0"/>
          <w:sz w:val="28"/>
          <w:szCs w:val="28"/>
        </w:rPr>
        <w:t>о</w:t>
      </w:r>
      <w:r w:rsidR="0098174A" w:rsidRPr="00512100">
        <w:rPr>
          <w:rStyle w:val="a4"/>
          <w:b w:val="0"/>
          <w:bCs w:val="0"/>
          <w:sz w:val="28"/>
          <w:szCs w:val="28"/>
        </w:rPr>
        <w:t>существляет</w:t>
      </w:r>
      <w:r w:rsidR="00E56572" w:rsidRPr="00512100">
        <w:rPr>
          <w:rStyle w:val="a4"/>
          <w:b w:val="0"/>
          <w:bCs w:val="0"/>
          <w:sz w:val="28"/>
          <w:szCs w:val="28"/>
        </w:rPr>
        <w:t>:</w:t>
      </w:r>
    </w:p>
    <w:p w:rsidR="00695863" w:rsidRPr="00BA4BC1" w:rsidRDefault="00695863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проведение Фестиваля;</w:t>
      </w:r>
    </w:p>
    <w:p w:rsidR="00E14B9F" w:rsidRPr="00BA4BC1" w:rsidRDefault="00E14B9F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разработку необходимой документации;</w:t>
      </w:r>
    </w:p>
    <w:p w:rsidR="00E14B9F" w:rsidRPr="00BA4BC1" w:rsidRDefault="00E14B9F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информирование о Фестивале всех заинтересованных лиц;</w:t>
      </w:r>
    </w:p>
    <w:p w:rsidR="00C15D1B" w:rsidRPr="00BA4BC1" w:rsidRDefault="000A6337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сбор и подготовку материалов и мероприятий деловой программы Ф</w:t>
      </w:r>
      <w:r w:rsidR="00ED5903" w:rsidRPr="00BA4BC1">
        <w:rPr>
          <w:rStyle w:val="a4"/>
          <w:b w:val="0"/>
          <w:bCs w:val="0"/>
          <w:sz w:val="28"/>
          <w:szCs w:val="28"/>
        </w:rPr>
        <w:t>естиваля</w:t>
      </w:r>
      <w:r w:rsidRPr="00BA4BC1">
        <w:rPr>
          <w:rStyle w:val="a4"/>
          <w:b w:val="0"/>
          <w:bCs w:val="0"/>
          <w:sz w:val="28"/>
          <w:szCs w:val="28"/>
        </w:rPr>
        <w:t>;</w:t>
      </w:r>
    </w:p>
    <w:p w:rsidR="00C15D1B" w:rsidRPr="00BA4BC1" w:rsidRDefault="006F4DBA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разработку критериев Конкурса;</w:t>
      </w:r>
    </w:p>
    <w:p w:rsidR="006F4DBA" w:rsidRPr="00BA4BC1" w:rsidRDefault="006F4DBA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отбор </w:t>
      </w:r>
      <w:r w:rsidR="00703FE2" w:rsidRPr="00BA4BC1">
        <w:rPr>
          <w:rStyle w:val="a4"/>
          <w:b w:val="0"/>
          <w:bCs w:val="0"/>
          <w:sz w:val="28"/>
          <w:szCs w:val="28"/>
        </w:rPr>
        <w:t>К</w:t>
      </w:r>
      <w:r w:rsidRPr="00BA4BC1">
        <w:rPr>
          <w:rStyle w:val="a4"/>
          <w:b w:val="0"/>
          <w:bCs w:val="0"/>
          <w:sz w:val="28"/>
          <w:szCs w:val="28"/>
        </w:rPr>
        <w:t xml:space="preserve">онкурсных работ </w:t>
      </w:r>
      <w:r w:rsidR="00703FE2" w:rsidRPr="00BA4BC1">
        <w:rPr>
          <w:rStyle w:val="a4"/>
          <w:b w:val="0"/>
          <w:bCs w:val="0"/>
          <w:sz w:val="28"/>
          <w:szCs w:val="28"/>
        </w:rPr>
        <w:t xml:space="preserve">участников </w:t>
      </w:r>
      <w:r w:rsidRPr="00BA4BC1">
        <w:rPr>
          <w:rStyle w:val="a4"/>
          <w:b w:val="0"/>
          <w:bCs w:val="0"/>
          <w:sz w:val="28"/>
          <w:szCs w:val="28"/>
        </w:rPr>
        <w:t>по нескольким номинациям;</w:t>
      </w:r>
    </w:p>
    <w:p w:rsidR="006F4DBA" w:rsidRPr="00BA4BC1" w:rsidRDefault="006F4DBA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формирование состава экспертного жюри Конкурса;</w:t>
      </w:r>
    </w:p>
    <w:p w:rsidR="00695863" w:rsidRPr="00BA4BC1" w:rsidRDefault="00B96EAD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организ</w:t>
      </w:r>
      <w:r w:rsidR="00695863" w:rsidRPr="00BA4BC1">
        <w:rPr>
          <w:rStyle w:val="a4"/>
          <w:b w:val="0"/>
          <w:bCs w:val="0"/>
          <w:sz w:val="28"/>
          <w:szCs w:val="28"/>
        </w:rPr>
        <w:t>ацию работы</w:t>
      </w:r>
      <w:r w:rsidRPr="00BA4BC1">
        <w:rPr>
          <w:rStyle w:val="a4"/>
          <w:b w:val="0"/>
          <w:bCs w:val="0"/>
          <w:sz w:val="28"/>
          <w:szCs w:val="28"/>
        </w:rPr>
        <w:t xml:space="preserve"> экспертного жюри</w:t>
      </w:r>
      <w:r w:rsidR="006F4DBA" w:rsidRPr="00BA4BC1">
        <w:rPr>
          <w:rStyle w:val="a4"/>
          <w:b w:val="0"/>
          <w:bCs w:val="0"/>
          <w:sz w:val="28"/>
          <w:szCs w:val="28"/>
        </w:rPr>
        <w:t>;</w:t>
      </w:r>
    </w:p>
    <w:p w:rsidR="00B96EAD" w:rsidRPr="00BA4BC1" w:rsidRDefault="00695863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награждение</w:t>
      </w:r>
      <w:r w:rsidR="00B96EAD" w:rsidRPr="00BA4BC1">
        <w:rPr>
          <w:rStyle w:val="a4"/>
          <w:b w:val="0"/>
          <w:bCs w:val="0"/>
          <w:sz w:val="28"/>
          <w:szCs w:val="28"/>
        </w:rPr>
        <w:t xml:space="preserve"> </w:t>
      </w:r>
      <w:r w:rsidRPr="00BA4BC1">
        <w:rPr>
          <w:rStyle w:val="a4"/>
          <w:b w:val="0"/>
          <w:bCs w:val="0"/>
          <w:sz w:val="28"/>
          <w:szCs w:val="28"/>
        </w:rPr>
        <w:t xml:space="preserve">призеров, победителей и </w:t>
      </w:r>
      <w:r w:rsidR="00B96EAD" w:rsidRPr="00BA4BC1">
        <w:rPr>
          <w:rStyle w:val="a4"/>
          <w:b w:val="0"/>
          <w:bCs w:val="0"/>
          <w:sz w:val="28"/>
          <w:szCs w:val="28"/>
        </w:rPr>
        <w:t>лауреатов Конкурса;</w:t>
      </w:r>
    </w:p>
    <w:p w:rsidR="006F4DBA" w:rsidRPr="00BA4BC1" w:rsidRDefault="00864315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выпуск электронн</w:t>
      </w:r>
      <w:r w:rsidR="00406CFE" w:rsidRPr="00BA4BC1">
        <w:rPr>
          <w:rStyle w:val="a4"/>
          <w:b w:val="0"/>
          <w:bCs w:val="0"/>
          <w:sz w:val="28"/>
          <w:szCs w:val="28"/>
        </w:rPr>
        <w:t>ого</w:t>
      </w:r>
      <w:r w:rsidRPr="00BA4BC1">
        <w:rPr>
          <w:rStyle w:val="a4"/>
          <w:b w:val="0"/>
          <w:bCs w:val="0"/>
          <w:sz w:val="28"/>
          <w:szCs w:val="28"/>
        </w:rPr>
        <w:t xml:space="preserve"> каталог</w:t>
      </w:r>
      <w:r w:rsidR="00406CFE" w:rsidRPr="00BA4BC1">
        <w:rPr>
          <w:rStyle w:val="a4"/>
          <w:b w:val="0"/>
          <w:bCs w:val="0"/>
          <w:sz w:val="28"/>
          <w:szCs w:val="28"/>
        </w:rPr>
        <w:t>а</w:t>
      </w:r>
      <w:r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8D04A9" w:rsidRPr="00BA4BC1">
        <w:rPr>
          <w:rStyle w:val="a4"/>
          <w:b w:val="0"/>
          <w:bCs w:val="0"/>
          <w:sz w:val="28"/>
          <w:szCs w:val="28"/>
        </w:rPr>
        <w:t>Конкурса;</w:t>
      </w:r>
    </w:p>
    <w:p w:rsidR="00406CFE" w:rsidRPr="00BA4BC1" w:rsidRDefault="00ED5903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услуги по изготовлению демонстрационных планшетов участников </w:t>
      </w:r>
      <w:r w:rsidR="004E5222">
        <w:rPr>
          <w:rStyle w:val="a4"/>
          <w:b w:val="0"/>
          <w:bCs w:val="0"/>
          <w:sz w:val="28"/>
          <w:szCs w:val="28"/>
        </w:rPr>
        <w:t>Фестиваля</w:t>
      </w:r>
      <w:r w:rsidR="00406CFE" w:rsidRPr="00BA4BC1">
        <w:rPr>
          <w:rStyle w:val="a4"/>
          <w:b w:val="0"/>
          <w:bCs w:val="0"/>
          <w:sz w:val="28"/>
          <w:szCs w:val="28"/>
        </w:rPr>
        <w:t>;</w:t>
      </w:r>
    </w:p>
    <w:p w:rsidR="00864315" w:rsidRPr="00BA4BC1" w:rsidRDefault="00864315" w:rsidP="0051210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размещени</w:t>
      </w:r>
      <w:r w:rsidR="00406CFE" w:rsidRPr="00BA4BC1">
        <w:rPr>
          <w:rStyle w:val="a4"/>
          <w:b w:val="0"/>
          <w:bCs w:val="0"/>
          <w:sz w:val="28"/>
          <w:szCs w:val="28"/>
        </w:rPr>
        <w:t>е</w:t>
      </w:r>
      <w:r w:rsidRPr="00BA4BC1">
        <w:rPr>
          <w:rStyle w:val="a4"/>
          <w:b w:val="0"/>
          <w:bCs w:val="0"/>
          <w:sz w:val="28"/>
          <w:szCs w:val="28"/>
        </w:rPr>
        <w:t xml:space="preserve"> экспозиции</w:t>
      </w:r>
      <w:r w:rsidR="00406CFE" w:rsidRPr="00BA4BC1">
        <w:rPr>
          <w:rStyle w:val="a4"/>
          <w:b w:val="0"/>
          <w:bCs w:val="0"/>
          <w:sz w:val="28"/>
          <w:szCs w:val="28"/>
        </w:rPr>
        <w:t xml:space="preserve"> </w:t>
      </w:r>
      <w:r w:rsidR="00F75305" w:rsidRPr="00BA4BC1">
        <w:rPr>
          <w:rStyle w:val="a4"/>
          <w:b w:val="0"/>
          <w:bCs w:val="0"/>
          <w:sz w:val="28"/>
          <w:szCs w:val="28"/>
        </w:rPr>
        <w:t xml:space="preserve">Конкурсных </w:t>
      </w:r>
      <w:r w:rsidR="00406CFE" w:rsidRPr="00BA4BC1">
        <w:rPr>
          <w:rStyle w:val="a4"/>
          <w:b w:val="0"/>
          <w:bCs w:val="0"/>
          <w:sz w:val="28"/>
          <w:szCs w:val="28"/>
        </w:rPr>
        <w:t>работ</w:t>
      </w:r>
      <w:r w:rsidR="00F75305" w:rsidRPr="00BA4BC1">
        <w:rPr>
          <w:rStyle w:val="a4"/>
          <w:b w:val="0"/>
          <w:bCs w:val="0"/>
          <w:sz w:val="28"/>
          <w:szCs w:val="28"/>
        </w:rPr>
        <w:t>;</w:t>
      </w:r>
    </w:p>
    <w:p w:rsidR="00417C19" w:rsidRPr="00512100" w:rsidRDefault="00ED5903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512100">
        <w:rPr>
          <w:rStyle w:val="a4"/>
          <w:b w:val="0"/>
          <w:bCs w:val="0"/>
          <w:sz w:val="28"/>
          <w:szCs w:val="28"/>
        </w:rPr>
        <w:t xml:space="preserve">5.2 Оргкомитет </w:t>
      </w:r>
      <w:r w:rsidR="006F4DBA" w:rsidRPr="00512100">
        <w:rPr>
          <w:rStyle w:val="a4"/>
          <w:b w:val="0"/>
          <w:bCs w:val="0"/>
          <w:sz w:val="28"/>
          <w:szCs w:val="28"/>
        </w:rPr>
        <w:t>и</w:t>
      </w:r>
      <w:r w:rsidR="00417C19" w:rsidRPr="00512100">
        <w:rPr>
          <w:rStyle w:val="a4"/>
          <w:b w:val="0"/>
          <w:bCs w:val="0"/>
          <w:sz w:val="28"/>
          <w:szCs w:val="28"/>
        </w:rPr>
        <w:t>меет право</w:t>
      </w:r>
      <w:r w:rsidR="00406CFE" w:rsidRPr="00512100">
        <w:rPr>
          <w:rStyle w:val="a4"/>
          <w:b w:val="0"/>
          <w:bCs w:val="0"/>
          <w:sz w:val="28"/>
          <w:szCs w:val="28"/>
        </w:rPr>
        <w:t>:</w:t>
      </w:r>
    </w:p>
    <w:p w:rsidR="00DB2799" w:rsidRPr="00BA4BC1" w:rsidRDefault="00DB2799" w:rsidP="0051210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не допустить работу, предоставленную к участию в Конкурсе, если она не соответствует требованиям, указанным в настоящем Положении, имеет низкое художественное или техническое качество, а также противоречит законодательству Российской Федерации;</w:t>
      </w:r>
    </w:p>
    <w:p w:rsidR="00DB2799" w:rsidRPr="00512100" w:rsidRDefault="00DB2799" w:rsidP="0051210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>вручать дипломы лауреатов участникам, не отмеченным жюри Конкурса;</w:t>
      </w:r>
    </w:p>
    <w:p w:rsidR="00417C19" w:rsidRPr="00512100" w:rsidRDefault="00417C19" w:rsidP="0051210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bCs w:val="0"/>
          <w:sz w:val="28"/>
          <w:szCs w:val="28"/>
        </w:rPr>
        <w:t xml:space="preserve">на использование </w:t>
      </w:r>
      <w:r w:rsidR="00703FE2" w:rsidRPr="00BA4BC1">
        <w:rPr>
          <w:rStyle w:val="a4"/>
          <w:b w:val="0"/>
          <w:bCs w:val="0"/>
          <w:sz w:val="28"/>
          <w:szCs w:val="28"/>
        </w:rPr>
        <w:t xml:space="preserve">Конкурсных </w:t>
      </w:r>
      <w:r w:rsidRPr="00BA4BC1">
        <w:rPr>
          <w:rStyle w:val="a4"/>
          <w:b w:val="0"/>
          <w:bCs w:val="0"/>
          <w:sz w:val="28"/>
          <w:szCs w:val="28"/>
        </w:rPr>
        <w:t>работ в некоммерческих целях (популяризация и пропаганда Конкурса</w:t>
      </w:r>
      <w:r w:rsidR="00406CFE" w:rsidRPr="00BA4BC1">
        <w:rPr>
          <w:rStyle w:val="a4"/>
          <w:b w:val="0"/>
          <w:bCs w:val="0"/>
          <w:sz w:val="28"/>
          <w:szCs w:val="28"/>
        </w:rPr>
        <w:t>)</w:t>
      </w:r>
      <w:r w:rsidRPr="00BA4BC1">
        <w:rPr>
          <w:rStyle w:val="a4"/>
          <w:b w:val="0"/>
          <w:bCs w:val="0"/>
          <w:sz w:val="28"/>
          <w:szCs w:val="28"/>
        </w:rPr>
        <w:t xml:space="preserve"> без дополнительного согласия </w:t>
      </w:r>
      <w:r w:rsidR="00406CFE" w:rsidRPr="00BA4BC1">
        <w:rPr>
          <w:rStyle w:val="a4"/>
          <w:b w:val="0"/>
          <w:bCs w:val="0"/>
          <w:sz w:val="28"/>
          <w:szCs w:val="28"/>
        </w:rPr>
        <w:t>участников Конкурса</w:t>
      </w:r>
      <w:r w:rsidRPr="00BA4BC1">
        <w:rPr>
          <w:rStyle w:val="a4"/>
          <w:b w:val="0"/>
          <w:bCs w:val="0"/>
          <w:sz w:val="28"/>
          <w:szCs w:val="28"/>
        </w:rPr>
        <w:t>, в том числе для размещения в СМИ и издания электронного каталога Конкурса;</w:t>
      </w:r>
    </w:p>
    <w:p w:rsidR="00804F32" w:rsidRPr="00512100" w:rsidRDefault="00DB2799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512100">
        <w:rPr>
          <w:rStyle w:val="a4"/>
          <w:b w:val="0"/>
          <w:bCs w:val="0"/>
          <w:sz w:val="28"/>
          <w:szCs w:val="28"/>
        </w:rPr>
        <w:t>5.3 Оргкомитет Ф</w:t>
      </w:r>
      <w:r w:rsidR="004E5222">
        <w:rPr>
          <w:rStyle w:val="a4"/>
          <w:b w:val="0"/>
          <w:bCs w:val="0"/>
          <w:sz w:val="28"/>
          <w:szCs w:val="28"/>
        </w:rPr>
        <w:t>естиваля</w:t>
      </w:r>
      <w:r w:rsidRPr="00512100">
        <w:rPr>
          <w:rStyle w:val="a4"/>
          <w:b w:val="0"/>
          <w:bCs w:val="0"/>
          <w:sz w:val="28"/>
          <w:szCs w:val="28"/>
        </w:rPr>
        <w:t xml:space="preserve"> освещает мероприятие на сайтах www.msi.mos.ru, www.dom6.ru, на страницах социальных сетей и в СМИ.</w:t>
      </w:r>
      <w:r w:rsidR="009C45E9" w:rsidRPr="00512100">
        <w:rPr>
          <w:rStyle w:val="a6"/>
          <w:sz w:val="28"/>
          <w:szCs w:val="28"/>
          <w:bdr w:val="none" w:sz="0" w:space="0" w:color="auto" w:frame="1"/>
        </w:rPr>
        <w:t xml:space="preserve"> </w:t>
      </w:r>
    </w:p>
    <w:p w:rsidR="00FE7DB3" w:rsidRPr="00512100" w:rsidRDefault="00FE7DB3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C04E2" w:rsidRPr="00BA4BC1" w:rsidRDefault="00AD1024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A4BC1">
        <w:rPr>
          <w:rStyle w:val="a4"/>
          <w:bCs w:val="0"/>
          <w:sz w:val="28"/>
          <w:szCs w:val="28"/>
          <w:bdr w:val="none" w:sz="0" w:space="0" w:color="auto" w:frame="1"/>
        </w:rPr>
        <w:t>6</w:t>
      </w:r>
      <w:r w:rsidR="008168EF" w:rsidRPr="00BA4BC1">
        <w:rPr>
          <w:rStyle w:val="a4"/>
          <w:bCs w:val="0"/>
          <w:sz w:val="28"/>
          <w:szCs w:val="28"/>
          <w:bdr w:val="none" w:sz="0" w:space="0" w:color="auto" w:frame="1"/>
        </w:rPr>
        <w:t>.</w:t>
      </w:r>
      <w:r w:rsidR="00DB2799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sz w:val="28"/>
          <w:szCs w:val="28"/>
          <w:bdr w:val="none" w:sz="0" w:space="0" w:color="auto" w:frame="1"/>
        </w:rPr>
        <w:t>Н</w:t>
      </w:r>
      <w:r w:rsidR="003431B1" w:rsidRPr="00BA4BC1">
        <w:rPr>
          <w:rStyle w:val="a4"/>
          <w:sz w:val="28"/>
          <w:szCs w:val="28"/>
          <w:bdr w:val="none" w:sz="0" w:space="0" w:color="auto" w:frame="1"/>
        </w:rPr>
        <w:t>оминаци</w:t>
      </w:r>
      <w:r w:rsidR="00034BBB" w:rsidRPr="00BA4BC1">
        <w:rPr>
          <w:rStyle w:val="a4"/>
          <w:sz w:val="28"/>
          <w:szCs w:val="28"/>
          <w:bdr w:val="none" w:sz="0" w:space="0" w:color="auto" w:frame="1"/>
        </w:rPr>
        <w:t>и Конкурса</w:t>
      </w:r>
    </w:p>
    <w:p w:rsidR="00FE7DB3" w:rsidRPr="00BA4BC1" w:rsidRDefault="00FE7DB3" w:rsidP="00512100">
      <w:pPr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00">
        <w:rPr>
          <w:rFonts w:ascii="Times New Roman" w:eastAsia="Calibri" w:hAnsi="Times New Roman" w:cs="Times New Roman"/>
          <w:b/>
          <w:sz w:val="28"/>
          <w:szCs w:val="28"/>
        </w:rPr>
        <w:t xml:space="preserve">Градостроительство, планирование и планировка </w:t>
      </w:r>
      <w:r w:rsidRPr="00BA4BC1">
        <w:rPr>
          <w:rFonts w:ascii="Times New Roman" w:eastAsia="Calibri" w:hAnsi="Times New Roman" w:cs="Times New Roman"/>
          <w:sz w:val="28"/>
          <w:szCs w:val="28"/>
        </w:rPr>
        <w:t>(стратегия развития города, района, населенного пункта, генеральные планы городов и насел</w:t>
      </w:r>
      <w:r w:rsidR="00537B6B" w:rsidRPr="00BA4BC1">
        <w:rPr>
          <w:rFonts w:ascii="Times New Roman" w:eastAsia="Calibri" w:hAnsi="Times New Roman" w:cs="Times New Roman"/>
          <w:sz w:val="28"/>
          <w:szCs w:val="28"/>
        </w:rPr>
        <w:t>е</w:t>
      </w:r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нных мест, проекты районной </w:t>
      </w:r>
      <w:proofErr w:type="gramStart"/>
      <w:r w:rsidRPr="00BA4BC1">
        <w:rPr>
          <w:rFonts w:ascii="Times New Roman" w:eastAsia="Calibri" w:hAnsi="Times New Roman" w:cs="Times New Roman"/>
          <w:sz w:val="28"/>
          <w:szCs w:val="28"/>
        </w:rPr>
        <w:t>планировки</w:t>
      </w:r>
      <w:proofErr w:type="gramEnd"/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а также планировка и планирование зел</w:t>
      </w:r>
      <w:r w:rsidR="00537B6B" w:rsidRPr="00BA4BC1">
        <w:rPr>
          <w:rFonts w:ascii="Times New Roman" w:eastAsia="Calibri" w:hAnsi="Times New Roman" w:cs="Times New Roman"/>
          <w:sz w:val="28"/>
          <w:szCs w:val="28"/>
        </w:rPr>
        <w:t>е</w:t>
      </w:r>
      <w:r w:rsidRPr="00BA4BC1">
        <w:rPr>
          <w:rFonts w:ascii="Times New Roman" w:eastAsia="Calibri" w:hAnsi="Times New Roman" w:cs="Times New Roman"/>
          <w:sz w:val="28"/>
          <w:szCs w:val="28"/>
        </w:rPr>
        <w:t>ного каркаса городов).</w:t>
      </w:r>
    </w:p>
    <w:p w:rsidR="00FE7DB3" w:rsidRPr="00512100" w:rsidRDefault="00FE7DB3" w:rsidP="00512100">
      <w:pPr>
        <w:pStyle w:val="af7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100">
        <w:rPr>
          <w:rFonts w:ascii="Times New Roman" w:hAnsi="Times New Roman" w:cs="Times New Roman"/>
          <w:b/>
          <w:sz w:val="28"/>
          <w:szCs w:val="28"/>
        </w:rPr>
        <w:t>Архитектура общественных зданий</w:t>
      </w:r>
      <w:r w:rsidRPr="00512100">
        <w:rPr>
          <w:rFonts w:ascii="Times New Roman" w:hAnsi="Times New Roman" w:cs="Times New Roman"/>
          <w:sz w:val="28"/>
          <w:szCs w:val="28"/>
        </w:rPr>
        <w:t xml:space="preserve"> (административные, офисные и торгово-развлекательные здания и комплексы; научно-технологические центры; технопарки; зрелищные, спортивно-оздоровительные, учебные заведения; объекты транспорта, здравоохранения, социальной сферы, в том числе рестораны и клубы).</w:t>
      </w:r>
      <w:proofErr w:type="gramEnd"/>
    </w:p>
    <w:p w:rsidR="00FE7DB3" w:rsidRPr="00512100" w:rsidRDefault="00FE7DB3" w:rsidP="00512100">
      <w:pPr>
        <w:pStyle w:val="af7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00">
        <w:rPr>
          <w:rFonts w:ascii="Times New Roman" w:hAnsi="Times New Roman" w:cs="Times New Roman"/>
          <w:b/>
          <w:sz w:val="28"/>
          <w:szCs w:val="28"/>
        </w:rPr>
        <w:lastRenderedPageBreak/>
        <w:t>Архитектура жилых зданий (</w:t>
      </w:r>
      <w:r w:rsidRPr="00512100">
        <w:rPr>
          <w:rFonts w:ascii="Times New Roman" w:hAnsi="Times New Roman" w:cs="Times New Roman"/>
          <w:sz w:val="28"/>
          <w:szCs w:val="28"/>
        </w:rPr>
        <w:t>жилые комплексы, многоквартирные дома, коттеджные поселки и так далее любой этажности).</w:t>
      </w:r>
    </w:p>
    <w:p w:rsidR="00FE7DB3" w:rsidRPr="00512100" w:rsidRDefault="00FE7DB3" w:rsidP="00512100">
      <w:pPr>
        <w:pStyle w:val="af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00">
        <w:rPr>
          <w:rFonts w:ascii="Times New Roman" w:hAnsi="Times New Roman" w:cs="Times New Roman"/>
          <w:b/>
          <w:sz w:val="28"/>
          <w:szCs w:val="28"/>
        </w:rPr>
        <w:t>Архитектура индивидуальных и частных жилых домов и усадебных комплексов</w:t>
      </w:r>
      <w:r w:rsidRPr="00512100">
        <w:rPr>
          <w:rFonts w:ascii="Times New Roman" w:hAnsi="Times New Roman" w:cs="Times New Roman"/>
          <w:sz w:val="28"/>
          <w:szCs w:val="28"/>
        </w:rPr>
        <w:t xml:space="preserve"> (усадьбы, коттеджи, виллы, </w:t>
      </w:r>
      <w:proofErr w:type="spellStart"/>
      <w:r w:rsidRPr="00512100">
        <w:rPr>
          <w:rFonts w:ascii="Times New Roman" w:hAnsi="Times New Roman" w:cs="Times New Roman"/>
          <w:sz w:val="28"/>
          <w:szCs w:val="28"/>
        </w:rPr>
        <w:t>таунхаусы</w:t>
      </w:r>
      <w:proofErr w:type="spellEnd"/>
      <w:r w:rsidRPr="00512100">
        <w:rPr>
          <w:rFonts w:ascii="Times New Roman" w:hAnsi="Times New Roman" w:cs="Times New Roman"/>
          <w:sz w:val="28"/>
          <w:szCs w:val="28"/>
        </w:rPr>
        <w:t xml:space="preserve"> в пределах города и в качестве загородных объектов).</w:t>
      </w:r>
    </w:p>
    <w:p w:rsidR="00FE7DB3" w:rsidRPr="00512100" w:rsidRDefault="00FE7DB3" w:rsidP="00512100">
      <w:pPr>
        <w:pStyle w:val="af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00">
        <w:rPr>
          <w:rFonts w:ascii="Times New Roman" w:hAnsi="Times New Roman" w:cs="Times New Roman"/>
          <w:b/>
          <w:sz w:val="28"/>
          <w:szCs w:val="28"/>
        </w:rPr>
        <w:t>Прошлое и Настоящее</w:t>
      </w:r>
      <w:r w:rsidRPr="00512100">
        <w:rPr>
          <w:rFonts w:ascii="Times New Roman" w:hAnsi="Times New Roman" w:cs="Times New Roman"/>
          <w:sz w:val="28"/>
          <w:szCs w:val="28"/>
        </w:rPr>
        <w:t xml:space="preserve"> (сохранение и приспособление исторических зданий и сооружений, восстановление архитектурных ансамблей).</w:t>
      </w:r>
    </w:p>
    <w:p w:rsidR="00FE7DB3" w:rsidRPr="00512100" w:rsidRDefault="00FE7DB3" w:rsidP="00512100">
      <w:pPr>
        <w:pStyle w:val="af7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00">
        <w:rPr>
          <w:rFonts w:ascii="Times New Roman" w:hAnsi="Times New Roman" w:cs="Times New Roman"/>
          <w:b/>
          <w:sz w:val="28"/>
          <w:szCs w:val="28"/>
        </w:rPr>
        <w:t>Храмовое зодчество (</w:t>
      </w:r>
      <w:r w:rsidRPr="00BA4BC1">
        <w:rPr>
          <w:rFonts w:ascii="Times New Roman" w:eastAsia="Calibri" w:hAnsi="Times New Roman" w:cs="Times New Roman"/>
          <w:sz w:val="28"/>
          <w:szCs w:val="28"/>
        </w:rPr>
        <w:t>новое строительство культовых зданий и сооружений и их комплексов,</w:t>
      </w:r>
      <w:r w:rsidRPr="00512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100">
        <w:rPr>
          <w:rFonts w:ascii="Times New Roman" w:hAnsi="Times New Roman" w:cs="Times New Roman"/>
          <w:sz w:val="28"/>
          <w:szCs w:val="28"/>
        </w:rPr>
        <w:t>любые конфессии</w:t>
      </w:r>
      <w:r w:rsidRPr="00512100">
        <w:rPr>
          <w:rFonts w:ascii="Times New Roman" w:hAnsi="Times New Roman" w:cs="Times New Roman"/>
          <w:b/>
          <w:sz w:val="28"/>
          <w:szCs w:val="28"/>
        </w:rPr>
        <w:t>).</w:t>
      </w:r>
    </w:p>
    <w:p w:rsidR="00FE7DB3" w:rsidRPr="00512100" w:rsidRDefault="00FE7DB3" w:rsidP="00512100">
      <w:pPr>
        <w:pStyle w:val="af7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100">
        <w:rPr>
          <w:rFonts w:ascii="Times New Roman" w:eastAsia="Calibri" w:hAnsi="Times New Roman" w:cs="Times New Roman"/>
          <w:b/>
          <w:sz w:val="28"/>
          <w:szCs w:val="28"/>
        </w:rPr>
        <w:t>Ландшафтная архитектура:</w:t>
      </w:r>
    </w:p>
    <w:p w:rsidR="00FE7DB3" w:rsidRPr="00BA4BC1" w:rsidRDefault="00FE7DB3" w:rsidP="00512100">
      <w:pPr>
        <w:pStyle w:val="af7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4BC1">
        <w:rPr>
          <w:rFonts w:ascii="Times New Roman" w:eastAsia="Calibri" w:hAnsi="Times New Roman" w:cs="Times New Roman"/>
          <w:b/>
          <w:sz w:val="28"/>
          <w:szCs w:val="28"/>
        </w:rPr>
        <w:t>Ландшафтная архитектура городских общественных пространств и специализированные ландшафты</w:t>
      </w:r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(улицы, площади, бульвары, набережные, городские центры; а также зоопарки, открытые спортивные комплексы, музеи под открытым небом, пляжи, ландшафты образовательных учреждений и т.д.).</w:t>
      </w:r>
      <w:proofErr w:type="gramEnd"/>
    </w:p>
    <w:p w:rsidR="00FE7DB3" w:rsidRPr="00BA4BC1" w:rsidRDefault="00FE7DB3" w:rsidP="00512100">
      <w:pPr>
        <w:pStyle w:val="af7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Объекты садово-паркового искусства и ландшафтная реставрация</w:t>
      </w:r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(частные и общественные сады, городские скверы, проекты озеленения городских многопрофильных и специализированных парков и тому подобное; сохранение и восстановление парков-памятников садово-паркового искусства).</w:t>
      </w:r>
    </w:p>
    <w:p w:rsidR="00FE7DB3" w:rsidRPr="00BA4BC1" w:rsidRDefault="00FE7DB3" w:rsidP="00512100">
      <w:pPr>
        <w:pStyle w:val="af7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территорий</w:t>
      </w:r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(благоустройство и оформление транспортных артерий, </w:t>
      </w:r>
      <w:proofErr w:type="spellStart"/>
      <w:r w:rsidRPr="00BA4BC1">
        <w:rPr>
          <w:rFonts w:ascii="Times New Roman" w:eastAsia="Calibri" w:hAnsi="Times New Roman" w:cs="Times New Roman"/>
          <w:sz w:val="28"/>
          <w:szCs w:val="28"/>
        </w:rPr>
        <w:t>вылетных</w:t>
      </w:r>
      <w:proofErr w:type="spellEnd"/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магистралей, территорий школ, детских учреждений, придомовых пространств, промпредприятий и различных ведомств, малые сады (до </w:t>
      </w:r>
      <w:smartTag w:uri="urn:schemas-microsoft-com:office:smarttags" w:element="metricconverter">
        <w:smartTagPr>
          <w:attr w:name="ProductID" w:val="1 га"/>
        </w:smartTagPr>
        <w:r w:rsidRPr="00BA4BC1">
          <w:rPr>
            <w:rFonts w:ascii="Times New Roman" w:eastAsia="Calibri" w:hAnsi="Times New Roman" w:cs="Times New Roman"/>
            <w:sz w:val="28"/>
            <w:szCs w:val="28"/>
          </w:rPr>
          <w:t>1 га</w:t>
        </w:r>
      </w:smartTag>
      <w:r w:rsidRPr="00BA4BC1">
        <w:rPr>
          <w:rFonts w:ascii="Times New Roman" w:eastAsia="Calibri" w:hAnsi="Times New Roman" w:cs="Times New Roman"/>
          <w:sz w:val="28"/>
          <w:szCs w:val="28"/>
        </w:rPr>
        <w:t>) при коттеджах)</w:t>
      </w:r>
      <w:r w:rsidR="009B71F7" w:rsidRPr="00BA4B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7DB3" w:rsidRPr="00BA4BC1" w:rsidRDefault="00FE7DB3" w:rsidP="00512100">
      <w:pPr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Комфортная среда городов и насел</w:t>
      </w:r>
      <w:r w:rsidR="00537B6B" w:rsidRPr="00BA4BC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A4BC1">
        <w:rPr>
          <w:rFonts w:ascii="Times New Roman" w:eastAsia="Calibri" w:hAnsi="Times New Roman" w:cs="Times New Roman"/>
          <w:b/>
          <w:sz w:val="28"/>
          <w:szCs w:val="28"/>
        </w:rPr>
        <w:t xml:space="preserve">нных мест </w:t>
      </w:r>
      <w:r w:rsidRPr="00BA4BC1">
        <w:rPr>
          <w:rFonts w:ascii="Times New Roman" w:eastAsia="Calibri" w:hAnsi="Times New Roman" w:cs="Times New Roman"/>
          <w:sz w:val="28"/>
          <w:szCs w:val="28"/>
        </w:rPr>
        <w:t>(благоустройство и оформление городских общественных пространств и объектов ЖКХ).</w:t>
      </w:r>
    </w:p>
    <w:p w:rsidR="00FE7DB3" w:rsidRPr="00BA4BC1" w:rsidRDefault="00FE7DB3" w:rsidP="00512100">
      <w:pPr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Озеленение зданий</w:t>
      </w:r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(сады на крышах, зимние сады и растения в интерьере зданий).</w:t>
      </w:r>
    </w:p>
    <w:p w:rsidR="00FE7DB3" w:rsidRPr="00BA4BC1" w:rsidRDefault="00FE7DB3" w:rsidP="00512100">
      <w:pPr>
        <w:pStyle w:val="af7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Средовой дизайн:</w:t>
      </w:r>
    </w:p>
    <w:p w:rsidR="00FE7DB3" w:rsidRPr="00BA4BC1" w:rsidRDefault="00FE7DB3" w:rsidP="00512100">
      <w:pPr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Дизайн интерьеров общественных пространств.</w:t>
      </w:r>
    </w:p>
    <w:p w:rsidR="00FE7DB3" w:rsidRPr="00BA4BC1" w:rsidRDefault="00FE7DB3" w:rsidP="00512100">
      <w:pPr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Дизайн частных интерьеров.</w:t>
      </w:r>
    </w:p>
    <w:p w:rsidR="00FE7DB3" w:rsidRPr="00BA4BC1" w:rsidRDefault="00FE7DB3" w:rsidP="00512100">
      <w:pPr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Малые архитектурные формы</w:t>
      </w:r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(выставочные стенды, элементы благоустройства частных и общественных территорий, детали уличного освещения, остановочные комплексы, детские площадки, </w:t>
      </w:r>
      <w:r w:rsidR="009B71F7" w:rsidRPr="00BA4BC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A4BC1">
        <w:rPr>
          <w:rFonts w:ascii="Times New Roman" w:eastAsia="Calibri" w:hAnsi="Times New Roman" w:cs="Times New Roman"/>
          <w:sz w:val="28"/>
          <w:szCs w:val="28"/>
          <w:lang w:val="en-US"/>
        </w:rPr>
        <w:t>rt</w:t>
      </w:r>
      <w:r w:rsidRPr="00BA4BC1">
        <w:rPr>
          <w:rFonts w:ascii="Times New Roman" w:eastAsia="Calibri" w:hAnsi="Times New Roman" w:cs="Times New Roman"/>
          <w:sz w:val="28"/>
          <w:szCs w:val="28"/>
        </w:rPr>
        <w:t>-объект</w:t>
      </w:r>
      <w:r w:rsidR="009B71F7" w:rsidRPr="00BA4BC1">
        <w:rPr>
          <w:rFonts w:ascii="Times New Roman" w:eastAsia="Calibri" w:hAnsi="Times New Roman" w:cs="Times New Roman"/>
          <w:sz w:val="28"/>
          <w:szCs w:val="28"/>
        </w:rPr>
        <w:t>ы</w:t>
      </w:r>
      <w:r w:rsidRPr="00BA4B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E7DB3" w:rsidRPr="00BA4BC1" w:rsidRDefault="00FE7DB3" w:rsidP="00512100">
      <w:pPr>
        <w:pStyle w:val="af7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Графический и промышленный дизайн:</w:t>
      </w:r>
    </w:p>
    <w:p w:rsidR="00FE7DB3" w:rsidRPr="00BA4BC1" w:rsidRDefault="00FE7DB3" w:rsidP="00512100">
      <w:pPr>
        <w:pStyle w:val="af7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t>Графический дизайн в архитектуре</w:t>
      </w:r>
      <w:r w:rsidRPr="00BA4BC1">
        <w:rPr>
          <w:rFonts w:ascii="Times New Roman" w:eastAsia="Calibri" w:hAnsi="Times New Roman" w:cs="Times New Roman"/>
          <w:sz w:val="28"/>
          <w:szCs w:val="28"/>
        </w:rPr>
        <w:t xml:space="preserve"> (плакат, граффити, городская навигация, объекты визуальной коммуникации и т.д.).</w:t>
      </w:r>
    </w:p>
    <w:p w:rsidR="00FE7DB3" w:rsidRPr="00BA4BC1" w:rsidRDefault="00FE7DB3" w:rsidP="00512100">
      <w:pPr>
        <w:pStyle w:val="af7"/>
        <w:numPr>
          <w:ilvl w:val="1"/>
          <w:numId w:val="18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B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Предметный и промышленный дизайн в архитектуре зданий и интерьеров </w:t>
      </w:r>
      <w:r w:rsidRPr="00BA4BC1">
        <w:rPr>
          <w:rFonts w:ascii="Times New Roman" w:eastAsia="Calibri" w:hAnsi="Times New Roman" w:cs="Times New Roman"/>
          <w:sz w:val="28"/>
          <w:szCs w:val="28"/>
        </w:rPr>
        <w:t>(предметы или коллекции мебели, светильники, текстиль, керамика, ковка, стекло и т.д.)</w:t>
      </w:r>
      <w:r w:rsidR="009B71F7" w:rsidRPr="00BA4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1B1" w:rsidRPr="00512100" w:rsidRDefault="003431B1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ED327D" w:rsidRPr="00512100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sz w:val="28"/>
          <w:szCs w:val="28"/>
          <w:bdr w:val="none" w:sz="0" w:space="0" w:color="auto" w:frame="1"/>
        </w:rPr>
        <w:t>7</w:t>
      </w:r>
      <w:r w:rsidR="00ED327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  <w:r w:rsidR="00ED327D" w:rsidRPr="00BA4BC1">
        <w:rPr>
          <w:rStyle w:val="a4"/>
          <w:sz w:val="28"/>
          <w:szCs w:val="28"/>
          <w:bdr w:val="none" w:sz="0" w:space="0" w:color="auto" w:frame="1"/>
        </w:rPr>
        <w:t xml:space="preserve">Участники Конкурса </w:t>
      </w:r>
    </w:p>
    <w:p w:rsidR="00BA4BC1" w:rsidRPr="00BA4BC1" w:rsidRDefault="009B71F7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7.1. </w:t>
      </w:r>
      <w:r w:rsidR="00C33A3E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 участию в Конкурсе </w:t>
      </w:r>
      <w:r w:rsidR="00BA4BC1" w:rsidRPr="00BA4BC1">
        <w:rPr>
          <w:rStyle w:val="a4"/>
          <w:b w:val="0"/>
          <w:sz w:val="28"/>
          <w:szCs w:val="28"/>
          <w:bdr w:val="none" w:sz="0" w:space="0" w:color="auto" w:frame="1"/>
        </w:rPr>
        <w:t>приглашаются студенты российских ВУЗов, занимающиеся архитектурным, дизайнерским, ландшафтным проектированием.</w:t>
      </w:r>
    </w:p>
    <w:p w:rsidR="006A1499" w:rsidRDefault="00017239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7.2. 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>В качестве Конкурсных работ</w:t>
      </w:r>
      <w:r w:rsidR="006A1499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могут быть представлены как реализованные</w:t>
      </w:r>
      <w:r w:rsidR="006F4DBA" w:rsidRPr="00BA4BC1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6A1499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так и нереализованные </w:t>
      </w:r>
      <w:r w:rsidR="00F8252B" w:rsidRPr="00BA4BC1">
        <w:rPr>
          <w:rStyle w:val="a4"/>
          <w:b w:val="0"/>
          <w:sz w:val="28"/>
          <w:szCs w:val="28"/>
          <w:bdr w:val="none" w:sz="0" w:space="0" w:color="auto" w:frame="1"/>
        </w:rPr>
        <w:t>квалификационные</w:t>
      </w:r>
      <w:r w:rsidR="004E5222">
        <w:rPr>
          <w:rStyle w:val="a4"/>
          <w:b w:val="0"/>
          <w:sz w:val="28"/>
          <w:szCs w:val="28"/>
          <w:bdr w:val="none" w:sz="0" w:space="0" w:color="auto" w:frame="1"/>
        </w:rPr>
        <w:t xml:space="preserve"> и курсовые (в отдельных случаях)</w:t>
      </w:r>
      <w:r w:rsidR="00F8252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6A1499" w:rsidRPr="00BA4BC1">
        <w:rPr>
          <w:rStyle w:val="a4"/>
          <w:b w:val="0"/>
          <w:sz w:val="28"/>
          <w:szCs w:val="28"/>
          <w:bdr w:val="none" w:sz="0" w:space="0" w:color="auto" w:frame="1"/>
        </w:rPr>
        <w:t>проекты</w:t>
      </w:r>
      <w:r w:rsidR="00F8252B" w:rsidRPr="00BA4BC1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F110A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275585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выполненные за последние 3 (три) </w:t>
      </w:r>
      <w:r w:rsidR="00F110A2" w:rsidRPr="00BA4BC1">
        <w:rPr>
          <w:rStyle w:val="a4"/>
          <w:b w:val="0"/>
          <w:sz w:val="28"/>
          <w:szCs w:val="28"/>
          <w:bdr w:val="none" w:sz="0" w:space="0" w:color="auto" w:frame="1"/>
        </w:rPr>
        <w:t>года</w:t>
      </w:r>
      <w:r w:rsidR="0006475B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695863" w:rsidRPr="00BA4BC1">
        <w:rPr>
          <w:rStyle w:val="a4"/>
          <w:b w:val="0"/>
          <w:bCs w:val="0"/>
          <w:sz w:val="28"/>
          <w:szCs w:val="28"/>
        </w:rPr>
        <w:t>Каждый участник Конкурса может быть заявлен в одной или нескольких номинациях</w:t>
      </w:r>
      <w:r w:rsidR="006A1724" w:rsidRPr="00BA4BC1">
        <w:rPr>
          <w:rStyle w:val="a4"/>
          <w:b w:val="0"/>
          <w:bCs w:val="0"/>
          <w:sz w:val="28"/>
          <w:szCs w:val="28"/>
        </w:rPr>
        <w:t>.</w:t>
      </w:r>
      <w:r w:rsidR="001E4371" w:rsidRPr="00BA4BC1">
        <w:rPr>
          <w:rStyle w:val="a4"/>
          <w:b w:val="0"/>
          <w:bCs w:val="0"/>
          <w:sz w:val="28"/>
          <w:szCs w:val="28"/>
        </w:rPr>
        <w:t xml:space="preserve"> </w:t>
      </w:r>
    </w:p>
    <w:p w:rsidR="00AB5F3F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bCs w:val="0"/>
          <w:sz w:val="28"/>
          <w:szCs w:val="28"/>
        </w:rPr>
      </w:pPr>
    </w:p>
    <w:p w:rsidR="00D215D0" w:rsidRPr="00BA4BC1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Cs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Cs w:val="0"/>
          <w:sz w:val="28"/>
          <w:szCs w:val="28"/>
          <w:bdr w:val="none" w:sz="0" w:space="0" w:color="auto" w:frame="1"/>
        </w:rPr>
        <w:t>8</w:t>
      </w:r>
      <w:r w:rsidR="00034BBB" w:rsidRPr="00BA4BC1">
        <w:rPr>
          <w:rStyle w:val="a4"/>
          <w:bCs w:val="0"/>
          <w:sz w:val="28"/>
          <w:szCs w:val="28"/>
          <w:bdr w:val="none" w:sz="0" w:space="0" w:color="auto" w:frame="1"/>
        </w:rPr>
        <w:t>.</w:t>
      </w:r>
      <w:r w:rsidR="00FF397C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>Порядок подачи заявок на участие в Конкурсе </w:t>
      </w:r>
    </w:p>
    <w:p w:rsidR="008C04E2" w:rsidRPr="00BA4BC1" w:rsidRDefault="0006475B" w:rsidP="00512100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8</w:t>
      </w:r>
      <w:r w:rsidR="008C04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.1.</w:t>
      </w:r>
      <w:r w:rsidR="00FF397C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Заявка </w:t>
      </w:r>
      <w:r w:rsidR="00D215D0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 соглашение </w:t>
      </w:r>
      <w:r w:rsidR="008C04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 участие в Конкурсе оформля</w:t>
      </w:r>
      <w:r w:rsidR="00082170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</w:t>
      </w:r>
      <w:r w:rsidR="008C04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тся в соответствии с форм</w:t>
      </w:r>
      <w:r w:rsidR="00D215D0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ами</w:t>
      </w:r>
      <w:r w:rsidR="008C04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5B0097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представленными в</w:t>
      </w:r>
      <w:r w:rsidR="008C04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168EF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Приложени</w:t>
      </w:r>
      <w:r w:rsidR="00FF397C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="008168EF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BD6C39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№</w:t>
      </w:r>
      <w:r w:rsidR="00FF397C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1 и Приложении </w:t>
      </w:r>
      <w:r w:rsidR="00BD6C39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№ </w:t>
      </w:r>
      <w:r w:rsidR="00FF397C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</w:t>
      </w:r>
      <w:r w:rsidR="00526A73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168EF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 настоящему П</w:t>
      </w:r>
      <w:r w:rsidR="008C04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оложению. </w:t>
      </w:r>
    </w:p>
    <w:p w:rsidR="008168EF" w:rsidRPr="00512100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.2.</w:t>
      </w:r>
      <w:r w:rsidR="00FF397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Заполненные заявки </w:t>
      </w:r>
      <w:r w:rsidR="00D215D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и соглашения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на участие в Конкурсе направляются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на электронную почту </w:t>
      </w:r>
      <w:r w:rsidR="0018621A" w:rsidRPr="00BA4BC1">
        <w:rPr>
          <w:rStyle w:val="a4"/>
          <w:b w:val="0"/>
          <w:sz w:val="28"/>
          <w:szCs w:val="28"/>
          <w:bdr w:val="none" w:sz="0" w:space="0" w:color="auto" w:frame="1"/>
        </w:rPr>
        <w:t>Оргкомитета</w:t>
      </w:r>
      <w:r w:rsidR="00D71ADA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="00D71ADA" w:rsidRPr="00BA4BC1">
          <w:rPr>
            <w:color w:val="0000FF" w:themeColor="hyperlink"/>
            <w:sz w:val="28"/>
            <w:szCs w:val="28"/>
            <w:u w:val="single"/>
          </w:rPr>
          <w:t>MaerSY@str.mos.ru</w:t>
        </w:r>
      </w:hyperlink>
      <w:r w:rsidR="00D71ADA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письмом </w:t>
      </w:r>
      <w:r w:rsidR="008C04E2" w:rsidRPr="00BA4BC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одновременно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 в формате </w:t>
      </w:r>
      <w:proofErr w:type="spellStart"/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pdf</w:t>
      </w:r>
      <w:proofErr w:type="spellEnd"/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(с наличием 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даты,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подписи и печати</w:t>
      </w:r>
      <w:r w:rsidR="0008217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(для юридических лиц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8C04E2" w:rsidRPr="00BA4BC1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.3.</w:t>
      </w:r>
      <w:r w:rsidR="00FF397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В заявке должна быть указана информация </w:t>
      </w:r>
      <w:r w:rsidR="003B4B73" w:rsidRPr="00BA4BC1">
        <w:rPr>
          <w:rStyle w:val="a4"/>
          <w:b w:val="0"/>
          <w:sz w:val="28"/>
          <w:szCs w:val="28"/>
          <w:bdr w:val="none" w:sz="0" w:space="0" w:color="auto" w:frame="1"/>
        </w:rPr>
        <w:t>либо о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82170" w:rsidRPr="00BA4BC1">
        <w:rPr>
          <w:rStyle w:val="a4"/>
          <w:b w:val="0"/>
          <w:sz w:val="28"/>
          <w:szCs w:val="28"/>
          <w:bdr w:val="none" w:sz="0" w:space="0" w:color="auto" w:frame="1"/>
        </w:rPr>
        <w:t>юридичес</w:t>
      </w:r>
      <w:r w:rsidR="00702084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ом</w:t>
      </w:r>
      <w:r w:rsidR="003B4B73" w:rsidRPr="00BA4BC1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08217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B4B73" w:rsidRPr="00BA4BC1">
        <w:rPr>
          <w:rStyle w:val="a4"/>
          <w:b w:val="0"/>
          <w:sz w:val="28"/>
          <w:szCs w:val="28"/>
          <w:bdr w:val="none" w:sz="0" w:space="0" w:color="auto" w:frame="1"/>
        </w:rPr>
        <w:t>либо о</w:t>
      </w:r>
      <w:r w:rsidR="0008217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физическом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02084" w:rsidRPr="00BA4BC1">
        <w:rPr>
          <w:rStyle w:val="a4"/>
          <w:b w:val="0"/>
          <w:sz w:val="28"/>
          <w:szCs w:val="28"/>
          <w:bdr w:val="none" w:sz="0" w:space="0" w:color="auto" w:frame="1"/>
        </w:rPr>
        <w:t>лиц</w:t>
      </w:r>
      <w:proofErr w:type="gramStart"/>
      <w:r w:rsidR="00702084" w:rsidRPr="00BA4BC1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>(</w:t>
      </w:r>
      <w:proofErr w:type="gramEnd"/>
      <w:r w:rsidR="00ED327D" w:rsidRPr="00BA4BC1"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702084" w:rsidRPr="00BA4BC1">
        <w:rPr>
          <w:rStyle w:val="a4"/>
          <w:b w:val="0"/>
          <w:sz w:val="28"/>
          <w:szCs w:val="28"/>
          <w:bdr w:val="none" w:sz="0" w:space="0" w:color="auto" w:frame="1"/>
        </w:rPr>
        <w:t>ах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>), представившего(</w:t>
      </w:r>
      <w:r w:rsidR="00ED327D" w:rsidRPr="00BA4BC1"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>их)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проект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на Конкурс, а также о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D327D" w:rsidRPr="00BA4BC1">
        <w:rPr>
          <w:rStyle w:val="a4"/>
          <w:b w:val="0"/>
          <w:sz w:val="28"/>
          <w:szCs w:val="28"/>
          <w:bdr w:val="none" w:sz="0" w:space="0" w:color="auto" w:frame="1"/>
        </w:rPr>
        <w:t>лице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, под руководством 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которого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была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выполнена 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702084"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онкурсн</w:t>
      </w:r>
      <w:r w:rsidR="008168EF" w:rsidRPr="00BA4BC1">
        <w:rPr>
          <w:rStyle w:val="a4"/>
          <w:b w:val="0"/>
          <w:sz w:val="28"/>
          <w:szCs w:val="28"/>
          <w:bdr w:val="none" w:sz="0" w:space="0" w:color="auto" w:frame="1"/>
        </w:rPr>
        <w:t>ая работа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 </w:t>
      </w:r>
    </w:p>
    <w:p w:rsidR="008C04E2" w:rsidRPr="00BA4BC1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D142BD" w:rsidRPr="00BA4BC1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FF397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Один </w:t>
      </w:r>
      <w:r w:rsidR="00ED327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участник 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может заявить на Конкурс не более 3-х 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Конкурсных 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работ.</w:t>
      </w:r>
      <w:r w:rsidR="00C02CF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Авторы могут представить на Конкурс планшеты и баннеры, объединенные одной темой.</w:t>
      </w:r>
    </w:p>
    <w:p w:rsidR="00775D6E" w:rsidRPr="00BA4BC1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775D6E" w:rsidRPr="00BA4BC1">
        <w:rPr>
          <w:rStyle w:val="a4"/>
          <w:b w:val="0"/>
          <w:sz w:val="28"/>
          <w:szCs w:val="28"/>
          <w:bdr w:val="none" w:sz="0" w:space="0" w:color="auto" w:frame="1"/>
        </w:rPr>
        <w:t>.5.</w:t>
      </w:r>
      <w:r w:rsidR="00FF397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75D6E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На каждую 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Конкурсную </w:t>
      </w:r>
      <w:r w:rsidR="00775D6E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работу оформляется 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отдельная </w:t>
      </w:r>
      <w:r w:rsidR="00775D6E" w:rsidRPr="00BA4BC1">
        <w:rPr>
          <w:rStyle w:val="a4"/>
          <w:b w:val="0"/>
          <w:sz w:val="28"/>
          <w:szCs w:val="28"/>
          <w:bdr w:val="none" w:sz="0" w:space="0" w:color="auto" w:frame="1"/>
        </w:rPr>
        <w:t>заявка.</w:t>
      </w:r>
    </w:p>
    <w:p w:rsidR="008C04E2" w:rsidRPr="00BA4BC1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775D6E" w:rsidRPr="00BA4BC1">
        <w:rPr>
          <w:rStyle w:val="a4"/>
          <w:b w:val="0"/>
          <w:sz w:val="28"/>
          <w:szCs w:val="28"/>
          <w:bdr w:val="none" w:sz="0" w:space="0" w:color="auto" w:frame="1"/>
        </w:rPr>
        <w:t>6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FF397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Заполнение всех граф заявки </w:t>
      </w:r>
      <w:r w:rsidR="00D215D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и соглашения </w:t>
      </w:r>
      <w:r w:rsidR="008C04E2" w:rsidRPr="00BA4BC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обязательно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702084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Для физических лиц требуется предоставление сканов 1-ой страницы паспорта и страницы с данными о регистрации.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 </w:t>
      </w:r>
    </w:p>
    <w:p w:rsidR="00E1683B" w:rsidRPr="00BA4BC1" w:rsidRDefault="0006475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775D6E" w:rsidRPr="00BA4BC1">
        <w:rPr>
          <w:rStyle w:val="a4"/>
          <w:b w:val="0"/>
          <w:sz w:val="28"/>
          <w:szCs w:val="28"/>
          <w:bdr w:val="none" w:sz="0" w:space="0" w:color="auto" w:frame="1"/>
        </w:rPr>
        <w:t>7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FF397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Заявки </w:t>
      </w:r>
      <w:r w:rsidR="00D215D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и соглашения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на участие в Конкурсе в электронном виде принимаются </w:t>
      </w:r>
      <w:r w:rsidRPr="00BA4BC1">
        <w:rPr>
          <w:rStyle w:val="a4"/>
          <w:sz w:val="28"/>
          <w:szCs w:val="28"/>
          <w:bdr w:val="none" w:sz="0" w:space="0" w:color="auto" w:frame="1"/>
        </w:rPr>
        <w:t>с 2</w:t>
      </w:r>
      <w:r w:rsidR="001E4371" w:rsidRPr="00BA4BC1">
        <w:rPr>
          <w:rStyle w:val="a4"/>
          <w:sz w:val="28"/>
          <w:szCs w:val="28"/>
          <w:bdr w:val="none" w:sz="0" w:space="0" w:color="auto" w:frame="1"/>
        </w:rPr>
        <w:t>5</w:t>
      </w:r>
      <w:r w:rsidRPr="00BA4BC1">
        <w:rPr>
          <w:rStyle w:val="a4"/>
          <w:sz w:val="28"/>
          <w:szCs w:val="28"/>
          <w:bdr w:val="none" w:sz="0" w:space="0" w:color="auto" w:frame="1"/>
        </w:rPr>
        <w:t xml:space="preserve"> апреля п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о </w:t>
      </w:r>
      <w:r w:rsidR="00D049C8" w:rsidRPr="00BA4BC1">
        <w:rPr>
          <w:rStyle w:val="a4"/>
          <w:bCs w:val="0"/>
          <w:sz w:val="28"/>
          <w:szCs w:val="28"/>
          <w:bdr w:val="none" w:sz="0" w:space="0" w:color="auto" w:frame="1"/>
        </w:rPr>
        <w:t>1</w:t>
      </w:r>
      <w:r w:rsidR="00C02CFB" w:rsidRPr="00BA4BC1">
        <w:rPr>
          <w:rStyle w:val="a4"/>
          <w:bCs w:val="0"/>
          <w:sz w:val="28"/>
          <w:szCs w:val="28"/>
          <w:bdr w:val="none" w:sz="0" w:space="0" w:color="auto" w:frame="1"/>
        </w:rPr>
        <w:t>3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r w:rsidR="008259E1" w:rsidRPr="00BA4BC1">
        <w:rPr>
          <w:rStyle w:val="a4"/>
          <w:bCs w:val="0"/>
          <w:sz w:val="28"/>
          <w:szCs w:val="28"/>
          <w:bdr w:val="none" w:sz="0" w:space="0" w:color="auto" w:frame="1"/>
        </w:rPr>
        <w:t>июн</w:t>
      </w:r>
      <w:r w:rsidR="006A62CD" w:rsidRPr="00BA4BC1">
        <w:rPr>
          <w:rStyle w:val="a4"/>
          <w:bCs w:val="0"/>
          <w:sz w:val="28"/>
          <w:szCs w:val="28"/>
          <w:bdr w:val="none" w:sz="0" w:space="0" w:color="auto" w:frame="1"/>
        </w:rPr>
        <w:t>я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201</w:t>
      </w:r>
      <w:r w:rsidR="00FE7DB3" w:rsidRPr="00BA4BC1">
        <w:rPr>
          <w:rStyle w:val="a4"/>
          <w:bCs w:val="0"/>
          <w:sz w:val="28"/>
          <w:szCs w:val="28"/>
          <w:bdr w:val="none" w:sz="0" w:space="0" w:color="auto" w:frame="1"/>
        </w:rPr>
        <w:t>9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г</w:t>
      </w:r>
      <w:r w:rsidR="002509C0" w:rsidRPr="00BA4BC1">
        <w:rPr>
          <w:rStyle w:val="a4"/>
          <w:bCs w:val="0"/>
          <w:sz w:val="28"/>
          <w:szCs w:val="28"/>
          <w:bdr w:val="none" w:sz="0" w:space="0" w:color="auto" w:frame="1"/>
        </w:rPr>
        <w:t>ода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sz w:val="28"/>
          <w:szCs w:val="28"/>
          <w:bdr w:val="none" w:sz="0" w:space="0" w:color="auto" w:frame="1"/>
        </w:rPr>
        <w:t>включительно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ED327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8B5148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8B5148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775D6E"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8B5148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FF397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259E1" w:rsidRPr="00BA4BC1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r w:rsidR="005631A0" w:rsidRPr="00BA4BC1">
        <w:rPr>
          <w:rStyle w:val="a4"/>
          <w:b w:val="0"/>
          <w:sz w:val="28"/>
          <w:szCs w:val="28"/>
          <w:bdr w:val="none" w:sz="0" w:space="0" w:color="auto" w:frame="1"/>
        </w:rPr>
        <w:t>се экспонируемые работы</w:t>
      </w:r>
      <w:r w:rsidR="008B5148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должны быть представлены в электронном виде в формате </w:t>
      </w:r>
      <w:r w:rsidR="008B5148" w:rsidRPr="00BA4BC1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JPEG</w:t>
      </w:r>
      <w:r w:rsidR="008B5148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для оформления пропусков на внос/вынос планшетов и формирования электронного кат</w:t>
      </w:r>
      <w:r w:rsidR="00FA0E41" w:rsidRPr="00BA4BC1"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="008B5148" w:rsidRPr="00BA4BC1">
        <w:rPr>
          <w:rStyle w:val="a4"/>
          <w:b w:val="0"/>
          <w:sz w:val="28"/>
          <w:szCs w:val="28"/>
          <w:bdr w:val="none" w:sz="0" w:space="0" w:color="auto" w:frame="1"/>
        </w:rPr>
        <w:t>лога.</w:t>
      </w:r>
    </w:p>
    <w:p w:rsidR="00C02CFB" w:rsidRPr="00BA4BC1" w:rsidRDefault="00C02CF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8.9. Содержание Конкурсной работы должно соответствовать заявленным номинациям и критериям Конкурса согласно настоящему Положению.</w:t>
      </w:r>
    </w:p>
    <w:p w:rsidR="00D61B6D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C04E2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A4BC1">
        <w:rPr>
          <w:rStyle w:val="a4"/>
          <w:bCs w:val="0"/>
          <w:sz w:val="28"/>
          <w:szCs w:val="28"/>
          <w:bdr w:val="none" w:sz="0" w:space="0" w:color="auto" w:frame="1"/>
        </w:rPr>
        <w:t>9</w:t>
      </w:r>
      <w:r w:rsidR="00034BBB" w:rsidRPr="00BA4BC1">
        <w:rPr>
          <w:rStyle w:val="a4"/>
          <w:bCs w:val="0"/>
          <w:sz w:val="28"/>
          <w:szCs w:val="28"/>
          <w:bdr w:val="none" w:sz="0" w:space="0" w:color="auto" w:frame="1"/>
        </w:rPr>
        <w:t>.</w:t>
      </w:r>
      <w:r w:rsidR="00FF397C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>Порядок и сроки проведения Конкурса </w:t>
      </w:r>
    </w:p>
    <w:p w:rsidR="00304257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9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.1. </w:t>
      </w:r>
      <w:r w:rsidR="00A14D3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 проводится в один этап в период </w:t>
      </w:r>
      <w:r w:rsidR="00D71ADA" w:rsidRPr="00512100">
        <w:rPr>
          <w:rStyle w:val="a4"/>
          <w:sz w:val="28"/>
          <w:szCs w:val="28"/>
          <w:bdr w:val="none" w:sz="0" w:space="0" w:color="auto" w:frame="1"/>
        </w:rPr>
        <w:t xml:space="preserve">с </w:t>
      </w:r>
      <w:r w:rsidR="008259E1" w:rsidRPr="00BA4BC1">
        <w:rPr>
          <w:rStyle w:val="a4"/>
          <w:sz w:val="28"/>
          <w:szCs w:val="28"/>
          <w:bdr w:val="none" w:sz="0" w:space="0" w:color="auto" w:frame="1"/>
        </w:rPr>
        <w:t>2</w:t>
      </w:r>
      <w:r w:rsidR="00FE7DB3" w:rsidRPr="00BA4BC1">
        <w:rPr>
          <w:rStyle w:val="a4"/>
          <w:sz w:val="28"/>
          <w:szCs w:val="28"/>
          <w:bdr w:val="none" w:sz="0" w:space="0" w:color="auto" w:frame="1"/>
        </w:rPr>
        <w:t>0</w:t>
      </w:r>
      <w:r w:rsidR="00304257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259E1" w:rsidRPr="00BA4BC1">
        <w:rPr>
          <w:rStyle w:val="a4"/>
          <w:sz w:val="28"/>
          <w:szCs w:val="28"/>
          <w:bdr w:val="none" w:sz="0" w:space="0" w:color="auto" w:frame="1"/>
        </w:rPr>
        <w:t>июня</w:t>
      </w:r>
      <w:r w:rsidR="00304257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2509C0" w:rsidRPr="00BA4BC1">
        <w:rPr>
          <w:rStyle w:val="a4"/>
          <w:sz w:val="28"/>
          <w:szCs w:val="28"/>
          <w:bdr w:val="none" w:sz="0" w:space="0" w:color="auto" w:frame="1"/>
        </w:rPr>
        <w:t>по</w:t>
      </w:r>
      <w:r w:rsidR="00304257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02084" w:rsidRPr="00BA4BC1">
        <w:rPr>
          <w:rStyle w:val="a4"/>
          <w:sz w:val="28"/>
          <w:szCs w:val="28"/>
          <w:bdr w:val="none" w:sz="0" w:space="0" w:color="auto" w:frame="1"/>
        </w:rPr>
        <w:t>2</w:t>
      </w:r>
      <w:r w:rsidR="00275585" w:rsidRPr="00BA4BC1">
        <w:rPr>
          <w:rStyle w:val="a4"/>
          <w:sz w:val="28"/>
          <w:szCs w:val="28"/>
          <w:bdr w:val="none" w:sz="0" w:space="0" w:color="auto" w:frame="1"/>
        </w:rPr>
        <w:t>8</w:t>
      </w:r>
      <w:r w:rsidR="00702084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259E1" w:rsidRPr="00BA4BC1">
        <w:rPr>
          <w:rStyle w:val="a4"/>
          <w:sz w:val="28"/>
          <w:szCs w:val="28"/>
          <w:bdr w:val="none" w:sz="0" w:space="0" w:color="auto" w:frame="1"/>
        </w:rPr>
        <w:t>июня</w:t>
      </w:r>
      <w:r w:rsidR="00304257" w:rsidRPr="00BA4BC1">
        <w:rPr>
          <w:rStyle w:val="a4"/>
          <w:sz w:val="28"/>
          <w:szCs w:val="28"/>
          <w:bdr w:val="none" w:sz="0" w:space="0" w:color="auto" w:frame="1"/>
        </w:rPr>
        <w:t xml:space="preserve"> 201</w:t>
      </w:r>
      <w:r w:rsidR="00FE7DB3" w:rsidRPr="00BA4BC1">
        <w:rPr>
          <w:rStyle w:val="a4"/>
          <w:sz w:val="28"/>
          <w:szCs w:val="28"/>
          <w:bdr w:val="none" w:sz="0" w:space="0" w:color="auto" w:frame="1"/>
        </w:rPr>
        <w:t>9</w:t>
      </w:r>
      <w:r w:rsidR="00304257" w:rsidRPr="00BA4BC1">
        <w:rPr>
          <w:rStyle w:val="a4"/>
          <w:sz w:val="28"/>
          <w:szCs w:val="28"/>
          <w:bdr w:val="none" w:sz="0" w:space="0" w:color="auto" w:frame="1"/>
        </w:rPr>
        <w:t xml:space="preserve"> г</w:t>
      </w:r>
      <w:r w:rsidR="002509C0" w:rsidRPr="00BA4BC1">
        <w:rPr>
          <w:rStyle w:val="a4"/>
          <w:sz w:val="28"/>
          <w:szCs w:val="28"/>
          <w:bdr w:val="none" w:sz="0" w:space="0" w:color="auto" w:frame="1"/>
        </w:rPr>
        <w:t>ода</w:t>
      </w:r>
      <w:r w:rsidR="00304257" w:rsidRPr="00BA4BC1">
        <w:rPr>
          <w:rStyle w:val="a4"/>
          <w:sz w:val="28"/>
          <w:szCs w:val="28"/>
          <w:bdr w:val="none" w:sz="0" w:space="0" w:color="auto" w:frame="1"/>
        </w:rPr>
        <w:t>.</w:t>
      </w:r>
    </w:p>
    <w:p w:rsidR="00D142BD" w:rsidRPr="00512100" w:rsidRDefault="00E1683B" w:rsidP="0051210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9</w:t>
      </w:r>
      <w:r w:rsidR="00632C57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.2.</w:t>
      </w:r>
      <w:r w:rsidR="00FF397C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632C57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Конкурсные работы </w:t>
      </w:r>
      <w:r w:rsidR="008B5148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электронном формате </w:t>
      </w:r>
      <w:r w:rsidR="00EB1776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принимаются </w:t>
      </w:r>
      <w:r w:rsidR="008C3BD0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8259E1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1E4371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8259E1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апреля</w:t>
      </w:r>
      <w:r w:rsidR="009931D6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</w:t>
      </w:r>
      <w:r w:rsidR="008259E1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C02CFB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9931D6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259E1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июн</w:t>
      </w:r>
      <w:r w:rsidR="006A62CD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9931D6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</w:t>
      </w:r>
      <w:r w:rsidR="00FE7DB3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9931D6" w:rsidRPr="00BA4BC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года.</w:t>
      </w:r>
    </w:p>
    <w:p w:rsidR="00FA0E41" w:rsidRPr="00BA4BC1" w:rsidRDefault="00E1683B" w:rsidP="00512100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u w:val="single"/>
          <w:lang w:eastAsia="ru-RU"/>
        </w:rPr>
      </w:pPr>
      <w:r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9</w:t>
      </w:r>
      <w:r w:rsidR="00FA0E41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.3.</w:t>
      </w:r>
      <w:r w:rsidR="002620B7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A0E41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Доставка </w:t>
      </w:r>
      <w:r w:rsidR="00703FE2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Конкурсных работ </w:t>
      </w:r>
      <w:r w:rsidR="00F47A63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 экспонируемые площади</w:t>
      </w:r>
      <w:r w:rsidR="00417C19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 их возврат по завершению Конкурса</w:t>
      </w:r>
      <w:r w:rsidR="00F47A63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буд</w:t>
      </w:r>
      <w:r w:rsidR="00417C19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</w:t>
      </w:r>
      <w:r w:rsidR="00F47A63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 осуществляться по согласованному с Оргкомитетом график</w:t>
      </w:r>
      <w:r w:rsidR="002509C0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</w:t>
      </w:r>
      <w:r w:rsidR="00F47A63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FA0E41" w:rsidRPr="00BA4BC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</w:p>
    <w:p w:rsidR="008C04E2" w:rsidRPr="00512100" w:rsidRDefault="00E1683B" w:rsidP="00512100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F47A63" w:rsidRPr="00BA4BC1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2620B7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Конкурсные 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>аботы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, присланные после </w:t>
      </w:r>
      <w:r w:rsidR="008259E1" w:rsidRPr="00BA4BC1">
        <w:rPr>
          <w:rStyle w:val="a4"/>
          <w:sz w:val="28"/>
          <w:szCs w:val="28"/>
          <w:bdr w:val="none" w:sz="0" w:space="0" w:color="auto" w:frame="1"/>
        </w:rPr>
        <w:t>1</w:t>
      </w:r>
      <w:r w:rsidR="00C02CFB" w:rsidRPr="00BA4BC1">
        <w:rPr>
          <w:rStyle w:val="a4"/>
          <w:sz w:val="28"/>
          <w:szCs w:val="28"/>
          <w:bdr w:val="none" w:sz="0" w:space="0" w:color="auto" w:frame="1"/>
        </w:rPr>
        <w:t>3</w:t>
      </w:r>
      <w:r w:rsidR="006A62CD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259E1" w:rsidRPr="00BA4BC1">
        <w:rPr>
          <w:rStyle w:val="a4"/>
          <w:sz w:val="28"/>
          <w:szCs w:val="28"/>
          <w:bdr w:val="none" w:sz="0" w:space="0" w:color="auto" w:frame="1"/>
        </w:rPr>
        <w:t>июн</w:t>
      </w:r>
      <w:r w:rsidR="006A62CD" w:rsidRPr="00BA4BC1">
        <w:rPr>
          <w:rStyle w:val="a4"/>
          <w:sz w:val="28"/>
          <w:szCs w:val="28"/>
          <w:bdr w:val="none" w:sz="0" w:space="0" w:color="auto" w:frame="1"/>
        </w:rPr>
        <w:t>я</w:t>
      </w:r>
      <w:r w:rsidR="00A14D36" w:rsidRPr="00BA4BC1">
        <w:rPr>
          <w:rStyle w:val="a4"/>
          <w:sz w:val="28"/>
          <w:szCs w:val="28"/>
          <w:bdr w:val="none" w:sz="0" w:space="0" w:color="auto" w:frame="1"/>
        </w:rPr>
        <w:t xml:space="preserve"> 201</w:t>
      </w:r>
      <w:r w:rsidR="00FE7DB3" w:rsidRPr="00BA4BC1">
        <w:rPr>
          <w:rStyle w:val="a4"/>
          <w:sz w:val="28"/>
          <w:szCs w:val="28"/>
          <w:bdr w:val="none" w:sz="0" w:space="0" w:color="auto" w:frame="1"/>
        </w:rPr>
        <w:t>9</w:t>
      </w:r>
      <w:r w:rsidR="00A14D36" w:rsidRPr="00BA4BC1">
        <w:rPr>
          <w:rStyle w:val="a4"/>
          <w:sz w:val="28"/>
          <w:szCs w:val="28"/>
          <w:bdr w:val="none" w:sz="0" w:space="0" w:color="auto" w:frame="1"/>
        </w:rPr>
        <w:t xml:space="preserve"> года</w:t>
      </w:r>
      <w:r w:rsidR="00A14D36" w:rsidRPr="00BA4BC1">
        <w:rPr>
          <w:rStyle w:val="a4"/>
          <w:b w:val="0"/>
          <w:sz w:val="28"/>
          <w:szCs w:val="28"/>
          <w:bdr w:val="none" w:sz="0" w:space="0" w:color="auto" w:frame="1"/>
        </w:rPr>
        <w:t>, к рассмотрению не принимаются.</w:t>
      </w:r>
    </w:p>
    <w:p w:rsidR="00A376F6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A376F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B0705A" w:rsidRPr="00BA4BC1">
        <w:rPr>
          <w:rStyle w:val="a4"/>
          <w:b w:val="0"/>
          <w:sz w:val="28"/>
          <w:szCs w:val="28"/>
          <w:bdr w:val="none" w:sz="0" w:space="0" w:color="auto" w:frame="1"/>
        </w:rPr>
        <w:t>5</w:t>
      </w:r>
      <w:r w:rsidR="002620B7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  <w:r w:rsidR="00A376F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Участие в Конкурсе возможно в заочной форме - </w:t>
      </w:r>
      <w:r w:rsidR="00FF161B" w:rsidRPr="00BA4BC1">
        <w:rPr>
          <w:bCs/>
          <w:sz w:val="28"/>
          <w:szCs w:val="28"/>
          <w:bdr w:val="none" w:sz="0" w:space="0" w:color="auto" w:frame="1"/>
        </w:rPr>
        <w:t>с предоставлением конкурсной работы в электронном формате, соответствующем условиям Организаторов Конкурса.</w:t>
      </w:r>
      <w:r w:rsidR="00A376F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E329F2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8D2303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B0705A" w:rsidRPr="00BA4BC1">
        <w:rPr>
          <w:rStyle w:val="a4"/>
          <w:b w:val="0"/>
          <w:sz w:val="28"/>
          <w:szCs w:val="28"/>
          <w:bdr w:val="none" w:sz="0" w:space="0" w:color="auto" w:frame="1"/>
        </w:rPr>
        <w:t>6</w:t>
      </w:r>
      <w:r w:rsidR="008D2303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2620B7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329F2" w:rsidRPr="00BA4BC1">
        <w:rPr>
          <w:rStyle w:val="a4"/>
          <w:b w:val="0"/>
          <w:sz w:val="28"/>
          <w:szCs w:val="28"/>
          <w:bdr w:val="none" w:sz="0" w:space="0" w:color="auto" w:frame="1"/>
        </w:rPr>
        <w:t>Орг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>комитет</w:t>
      </w:r>
      <w:r w:rsidR="00E329F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экспонирует </w:t>
      </w:r>
      <w:r w:rsidR="00703FE2" w:rsidRPr="00BA4BC1">
        <w:rPr>
          <w:rStyle w:val="a4"/>
          <w:b w:val="0"/>
          <w:sz w:val="28"/>
          <w:szCs w:val="28"/>
          <w:bdr w:val="none" w:sz="0" w:space="0" w:color="auto" w:frame="1"/>
        </w:rPr>
        <w:t>Конкурсные работы</w:t>
      </w:r>
      <w:r w:rsidR="005E672D" w:rsidRPr="00BA4BC1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E329F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представленные как самими участниками </w:t>
      </w:r>
      <w:r w:rsidR="0010610B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E329F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онкурса, так и разработанные и изготовленные </w:t>
      </w:r>
      <w:r w:rsidR="0010610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Организатором </w:t>
      </w:r>
      <w:r w:rsidR="00E329F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на основе контента, предоставленного участником </w:t>
      </w:r>
      <w:r w:rsidR="0010610B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E329F2"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онкурса.</w:t>
      </w:r>
    </w:p>
    <w:p w:rsidR="005E672D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7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2620B7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Оргкомитет предоставляет участникам </w:t>
      </w:r>
      <w:r w:rsidR="0010610B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онкурса </w:t>
      </w:r>
      <w:r w:rsidR="002509C0" w:rsidRPr="00BA4BC1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деловой программы Фестиваля возможность демонстрировать свои </w:t>
      </w:r>
      <w:r w:rsidR="00022594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Конкурсные 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работы </w:t>
      </w:r>
      <w:r w:rsidR="00022594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и иные материалы по тематике Фестиваля 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>на мультимедийном комплексе Интерактивной карты города Москвы</w:t>
      </w:r>
      <w:r w:rsidR="00B0705A" w:rsidRPr="00BA4BC1">
        <w:rPr>
          <w:rStyle w:val="a4"/>
          <w:b w:val="0"/>
          <w:sz w:val="28"/>
          <w:szCs w:val="28"/>
          <w:bdr w:val="none" w:sz="0" w:space="0" w:color="auto" w:frame="1"/>
        </w:rPr>
        <w:t>, а также изготавливать демонстрационные планшеты</w:t>
      </w:r>
      <w:r w:rsidR="00022594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силами Организатора.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Представленные для этого материалы должны соответствовать 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>«Т</w:t>
      </w:r>
      <w:r w:rsidR="00497C10" w:rsidRPr="00BA4BC1">
        <w:rPr>
          <w:rStyle w:val="a4"/>
          <w:b w:val="0"/>
          <w:sz w:val="28"/>
          <w:szCs w:val="28"/>
          <w:bdr w:val="none" w:sz="0" w:space="0" w:color="auto" w:frame="1"/>
        </w:rPr>
        <w:t>ехническим требованиям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26A73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 </w:t>
      </w:r>
      <w:r w:rsidR="00022594" w:rsidRPr="00BA4BC1">
        <w:rPr>
          <w:rStyle w:val="a4"/>
          <w:b w:val="0"/>
          <w:sz w:val="28"/>
          <w:szCs w:val="28"/>
          <w:bdr w:val="none" w:sz="0" w:space="0" w:color="auto" w:frame="1"/>
        </w:rPr>
        <w:t>Конкурсным работам и иным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демонстрационным материалам».</w:t>
      </w:r>
    </w:p>
    <w:p w:rsidR="00A1080D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2620B7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Технические требования </w:t>
      </w:r>
      <w:r w:rsidR="00022594" w:rsidRPr="00BA4BC1">
        <w:rPr>
          <w:rStyle w:val="a4"/>
          <w:b w:val="0"/>
          <w:sz w:val="28"/>
          <w:szCs w:val="28"/>
          <w:bdr w:val="none" w:sz="0" w:space="0" w:color="auto" w:frame="1"/>
        </w:rPr>
        <w:t>к Конкурсным работам и иным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демонстрационным материалам.</w:t>
      </w:r>
    </w:p>
    <w:p w:rsidR="00E1683B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9.8.1.</w:t>
      </w:r>
      <w:r w:rsidR="002620B7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Конкурсные работы </w:t>
      </w:r>
      <w:r w:rsidR="00FF3138" w:rsidRPr="00BA4BC1">
        <w:rPr>
          <w:rStyle w:val="a4"/>
          <w:b w:val="0"/>
          <w:sz w:val="28"/>
          <w:szCs w:val="28"/>
          <w:bdr w:val="none" w:sz="0" w:space="0" w:color="auto" w:frame="1"/>
        </w:rPr>
        <w:t>рекомендуется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представлять с использованием следующих материалов и форматов:</w:t>
      </w:r>
    </w:p>
    <w:p w:rsidR="00E1683B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- в накатанном на </w:t>
      </w:r>
      <w:proofErr w:type="spellStart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пенокартон</w:t>
      </w:r>
      <w:proofErr w:type="spellEnd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виде (рекомендуемая толщина </w:t>
      </w:r>
      <w:proofErr w:type="spellStart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пенокартона</w:t>
      </w:r>
      <w:proofErr w:type="spellEnd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- 10мм);</w:t>
      </w:r>
    </w:p>
    <w:p w:rsidR="00E1683B" w:rsidRPr="00BA4BC1" w:rsidRDefault="00E1683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-   на пластике</w:t>
      </w:r>
      <w:r w:rsidR="002620B7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526A73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Рекомендуемый размер планшетов 1000х1400 мм или 1400х2000 мм в вертикальном расположении. Все планшеты должны иметь крепеж для их развески на экспозиционных площадях. </w:t>
      </w:r>
    </w:p>
    <w:p w:rsidR="00AB5F3F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Иные материалы планшетов и их формат требуют дополнительного согласования с Оргкомитетом.</w:t>
      </w:r>
    </w:p>
    <w:p w:rsidR="00B0705A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  <w:r w:rsidR="00FF3138" w:rsidRPr="00BA4BC1">
        <w:rPr>
          <w:rStyle w:val="a4"/>
          <w:b w:val="0"/>
          <w:sz w:val="28"/>
          <w:szCs w:val="28"/>
          <w:bdr w:val="none" w:sz="0" w:space="0" w:color="auto" w:frame="1"/>
        </w:rPr>
        <w:t>Требования к планшету, отражающему конкурсную работу</w:t>
      </w:r>
      <w:r w:rsidR="00213383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FF3138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при печати конкурсной работы Оргкомитетом по макету конкурсанта</w:t>
      </w:r>
      <w:r w:rsidR="00B0705A" w:rsidRPr="00BA4BC1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="00A1080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00694A" w:rsidRPr="00BA4BC1" w:rsidRDefault="0000694A" w:rsidP="0051210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макет выполняется в вертикальной композиции с габаритными размерами: 1000 х 1400 мм или </w:t>
      </w:r>
      <w:r w:rsidR="008933ED" w:rsidRPr="00BA4BC1">
        <w:rPr>
          <w:rStyle w:val="a4"/>
          <w:b w:val="0"/>
          <w:sz w:val="28"/>
          <w:szCs w:val="28"/>
          <w:bdr w:val="none" w:sz="0" w:space="0" w:color="auto" w:frame="1"/>
        </w:rPr>
        <w:t>14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00 х </w:t>
      </w:r>
      <w:r w:rsidR="008933ED" w:rsidRPr="00BA4BC1">
        <w:rPr>
          <w:rStyle w:val="a4"/>
          <w:b w:val="0"/>
          <w:sz w:val="28"/>
          <w:szCs w:val="28"/>
          <w:bdr w:val="none" w:sz="0" w:space="0" w:color="auto" w:frame="1"/>
        </w:rPr>
        <w:t>20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00 мм;</w:t>
      </w:r>
    </w:p>
    <w:p w:rsidR="0000694A" w:rsidRPr="00BA4BC1" w:rsidRDefault="0000694A" w:rsidP="0051210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иллюстративный м</w:t>
      </w:r>
      <w:r w:rsidR="00FF09D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атериал отправляется в формате 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TIFF</w:t>
      </w:r>
      <w:r w:rsidR="00FF09DC" w:rsidRPr="00BA4BC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00694A" w:rsidRPr="00BA4BC1" w:rsidRDefault="0000694A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разрешение: 150 </w:t>
      </w:r>
      <w:proofErr w:type="spellStart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dpi</w:t>
      </w:r>
      <w:proofErr w:type="spellEnd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(для планшета);</w:t>
      </w:r>
    </w:p>
    <w:p w:rsidR="0000694A" w:rsidRPr="00BA4BC1" w:rsidRDefault="0000694A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цветовая модель RGB;</w:t>
      </w:r>
    </w:p>
    <w:p w:rsidR="0000694A" w:rsidRPr="00BA4BC1" w:rsidRDefault="0000694A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все слои должны быть слиты в единый слой (</w:t>
      </w:r>
      <w:proofErr w:type="spellStart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Background</w:t>
      </w:r>
      <w:proofErr w:type="spellEnd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);</w:t>
      </w:r>
    </w:p>
    <w:p w:rsidR="0000694A" w:rsidRPr="00BA4BC1" w:rsidRDefault="0000694A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одно изображение 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для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печат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- один файл</w:t>
      </w:r>
      <w:r w:rsidR="008933ED" w:rsidRPr="00BA4BC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8933ED" w:rsidRPr="00BA4BC1" w:rsidRDefault="008933ED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281ADD">
        <w:rPr>
          <w:rStyle w:val="a4"/>
          <w:sz w:val="28"/>
          <w:szCs w:val="28"/>
          <w:bdr w:val="none" w:sz="0" w:space="0" w:color="auto" w:frame="1"/>
        </w:rPr>
        <w:t>обязательное условие компоновки макета планшета</w:t>
      </w:r>
      <w:r w:rsidR="00AC5BEC" w:rsidRPr="00281AD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AF5DD3" w:rsidRPr="00281ADD">
        <w:rPr>
          <w:rStyle w:val="a4"/>
          <w:sz w:val="28"/>
          <w:szCs w:val="28"/>
          <w:bdr w:val="none" w:sz="0" w:space="0" w:color="auto" w:frame="1"/>
        </w:rPr>
        <w:t>–</w:t>
      </w:r>
      <w:r w:rsidRPr="00281ADD">
        <w:rPr>
          <w:rStyle w:val="a4"/>
          <w:sz w:val="28"/>
          <w:szCs w:val="28"/>
          <w:bdr w:val="none" w:sz="0" w:space="0" w:color="auto" w:frame="1"/>
        </w:rPr>
        <w:t xml:space="preserve"> нанесение</w:t>
      </w:r>
      <w:r w:rsidR="00AF5DD3" w:rsidRPr="00281ADD">
        <w:rPr>
          <w:rStyle w:val="a4"/>
          <w:sz w:val="28"/>
          <w:szCs w:val="28"/>
          <w:bdr w:val="none" w:sz="0" w:space="0" w:color="auto" w:frame="1"/>
        </w:rPr>
        <w:t xml:space="preserve"> логотипа мероприятия</w:t>
      </w:r>
      <w:r w:rsidRPr="00281ADD">
        <w:rPr>
          <w:rStyle w:val="a4"/>
          <w:sz w:val="28"/>
          <w:szCs w:val="28"/>
          <w:bdr w:val="none" w:sz="0" w:space="0" w:color="auto" w:frame="1"/>
        </w:rPr>
        <w:t>, предоставленно</w:t>
      </w:r>
      <w:r w:rsidR="00AF5DD3" w:rsidRPr="00281ADD">
        <w:rPr>
          <w:rStyle w:val="a4"/>
          <w:sz w:val="28"/>
          <w:szCs w:val="28"/>
          <w:bdr w:val="none" w:sz="0" w:space="0" w:color="auto" w:frame="1"/>
        </w:rPr>
        <w:t>го</w:t>
      </w:r>
      <w:r w:rsidRPr="00281ADD">
        <w:rPr>
          <w:rStyle w:val="a4"/>
          <w:sz w:val="28"/>
          <w:szCs w:val="28"/>
          <w:bdr w:val="none" w:sz="0" w:space="0" w:color="auto" w:frame="1"/>
        </w:rPr>
        <w:t xml:space="preserve"> Оргкомитетом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AC5BEC" w:rsidRPr="00BA4BC1" w:rsidRDefault="00AB5F3F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9</w:t>
      </w:r>
      <w:r w:rsidR="00AC5BEC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AC5BEC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AC5BEC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 Требования для </w:t>
      </w:r>
      <w:r w:rsidR="0010610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электронного </w:t>
      </w:r>
      <w:r w:rsidR="00AC5BEC" w:rsidRPr="00BA4BC1">
        <w:rPr>
          <w:rStyle w:val="a4"/>
          <w:b w:val="0"/>
          <w:sz w:val="28"/>
          <w:szCs w:val="28"/>
          <w:bdr w:val="none" w:sz="0" w:space="0" w:color="auto" w:frame="1"/>
        </w:rPr>
        <w:t>каталога Фестиваля:</w:t>
      </w:r>
    </w:p>
    <w:p w:rsidR="00FF3138" w:rsidRPr="00512100" w:rsidRDefault="00FF3138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eastAsiaTheme="minorHAnsi"/>
          <w:b w:val="0"/>
          <w:sz w:val="28"/>
          <w:szCs w:val="28"/>
          <w:bdr w:val="none" w:sz="0" w:space="0" w:color="auto" w:frame="1"/>
          <w:lang w:eastAsia="en-US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Материалы</w:t>
      </w:r>
      <w:r w:rsidR="00537B6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принимаются в формате </w:t>
      </w:r>
      <w:r w:rsidR="00537B6B" w:rsidRPr="00BA4BC1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JPEG</w:t>
      </w:r>
      <w:r w:rsidR="00537B6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с разрешением 300 </w:t>
      </w:r>
      <w:r w:rsidR="00537B6B" w:rsidRPr="00BA4BC1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dpi</w:t>
      </w:r>
      <w:r w:rsidR="00537B6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в электронном виде и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отправляются на электронную почту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руководителя отдела мультимедийного обеспечения интерактивной карты и </w:t>
      </w:r>
      <w:proofErr w:type="spellStart"/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>конгрессно</w:t>
      </w:r>
      <w:proofErr w:type="spellEnd"/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>-выставочных мероприятий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AntropovaMV</w:t>
        </w:r>
        <w:r w:rsidRPr="00BA4BC1">
          <w:rPr>
            <w:rStyle w:val="a6"/>
            <w:sz w:val="28"/>
            <w:szCs w:val="28"/>
            <w:bdr w:val="none" w:sz="0" w:space="0" w:color="auto" w:frame="1"/>
          </w:rPr>
          <w:t>@</w:t>
        </w:r>
        <w:r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str</w:t>
        </w:r>
        <w:r w:rsidRPr="00BA4BC1">
          <w:rPr>
            <w:rStyle w:val="a6"/>
            <w:sz w:val="28"/>
            <w:szCs w:val="28"/>
            <w:bdr w:val="none" w:sz="0" w:space="0" w:color="auto" w:frame="1"/>
          </w:rPr>
          <w:t>.</w:t>
        </w:r>
        <w:r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mos</w:t>
        </w:r>
        <w:r w:rsidRPr="00BA4BC1">
          <w:rPr>
            <w:rStyle w:val="a6"/>
            <w:sz w:val="28"/>
            <w:szCs w:val="28"/>
            <w:bdr w:val="none" w:sz="0" w:space="0" w:color="auto" w:frame="1"/>
          </w:rPr>
          <w:t>.</w:t>
        </w:r>
        <w:proofErr w:type="spellStart"/>
        <w:r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4BC1">
        <w:rPr>
          <w:rStyle w:val="a4"/>
          <w:sz w:val="28"/>
          <w:szCs w:val="28"/>
          <w:bdr w:val="none" w:sz="0" w:space="0" w:color="auto" w:frame="1"/>
        </w:rPr>
        <w:t>Шмигельской</w:t>
      </w:r>
      <w:proofErr w:type="spellEnd"/>
      <w:r w:rsidRPr="00BA4BC1">
        <w:rPr>
          <w:rStyle w:val="a4"/>
          <w:sz w:val="28"/>
          <w:szCs w:val="28"/>
          <w:bdr w:val="none" w:sz="0" w:space="0" w:color="auto" w:frame="1"/>
        </w:rPr>
        <w:t xml:space="preserve"> Марине Викторовне</w:t>
      </w:r>
      <w:r w:rsidR="00D71ADA" w:rsidRPr="00BA4BC1">
        <w:rPr>
          <w:rStyle w:val="a4"/>
          <w:sz w:val="28"/>
          <w:szCs w:val="28"/>
          <w:bdr w:val="none" w:sz="0" w:space="0" w:color="auto" w:frame="1"/>
        </w:rPr>
        <w:t xml:space="preserve">, </w:t>
      </w:r>
      <w:r w:rsidR="002165AA" w:rsidRPr="00BA4BC1">
        <w:rPr>
          <w:rStyle w:val="a4"/>
          <w:sz w:val="28"/>
          <w:szCs w:val="28"/>
          <w:bdr w:val="none" w:sz="0" w:space="0" w:color="auto" w:frame="1"/>
        </w:rPr>
        <w:t>тел:</w:t>
      </w:r>
      <w:r w:rsidRPr="00BA4BC1">
        <w:rPr>
          <w:rStyle w:val="a4"/>
          <w:sz w:val="28"/>
          <w:szCs w:val="28"/>
          <w:bdr w:val="none" w:sz="0" w:space="0" w:color="auto" w:frame="1"/>
        </w:rPr>
        <w:t xml:space="preserve"> 8 (499) 2503582 доб.240 </w:t>
      </w:r>
    </w:p>
    <w:p w:rsidR="004E37BB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. Требования к презентации</w:t>
      </w:r>
      <w:r w:rsidR="00FF3138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(для участников деловой программы)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  <w:proofErr w:type="spellStart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Microsoft</w:t>
      </w:r>
      <w:proofErr w:type="spellEnd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Power</w:t>
      </w:r>
      <w:proofErr w:type="spellEnd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Point</w:t>
      </w:r>
      <w:proofErr w:type="spellEnd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pdf</w:t>
      </w:r>
      <w:proofErr w:type="spellEnd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- форма. Мультимедийный комплекс Интерактивной карты города Москвы представляет собой группу </w:t>
      </w:r>
      <w:proofErr w:type="spellStart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FullHD</w:t>
      </w:r>
      <w:proofErr w:type="spellEnd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-телевизоров, выстроенную в следующем порядке: 9 в длину, 3 в высоту (необходимо отразить это в макете презентации </w:t>
      </w:r>
      <w:proofErr w:type="spellStart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PowerPoint</w:t>
      </w:r>
      <w:proofErr w:type="spellEnd"/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на момент ее создания).</w:t>
      </w:r>
    </w:p>
    <w:p w:rsidR="004E37BB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5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. Требования к видеороликам</w:t>
      </w:r>
      <w:r w:rsidR="00FF3138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(для участников деловой программы)</w:t>
      </w:r>
      <w:r w:rsidR="004E37BB" w:rsidRPr="00BA4BC1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6E48EE" w:rsidRPr="00BA4BC1" w:rsidRDefault="006E48EE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разрешение от 4096х768 </w:t>
      </w:r>
      <w:proofErr w:type="spellStart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px</w:t>
      </w:r>
      <w:proofErr w:type="spellEnd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 Максимальное разрешение </w:t>
      </w:r>
      <w:proofErr w:type="spellStart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видеостены</w:t>
      </w:r>
      <w:proofErr w:type="spellEnd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5760х1080 </w:t>
      </w:r>
      <w:proofErr w:type="spellStart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px</w:t>
      </w:r>
      <w:proofErr w:type="spellEnd"/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6E48EE" w:rsidRPr="00BA4BC1" w:rsidRDefault="006E48EE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формат экрана 142см</w:t>
      </w:r>
      <w:r w:rsidR="007E5754" w:rsidRPr="00BA4BC1">
        <w:rPr>
          <w:rStyle w:val="a4"/>
          <w:b w:val="0"/>
          <w:sz w:val="28"/>
          <w:szCs w:val="28"/>
          <w:bdr w:val="none" w:sz="0" w:space="0" w:color="auto" w:frame="1"/>
        </w:rPr>
        <w:t>х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26,6см.</w:t>
      </w:r>
    </w:p>
    <w:p w:rsidR="00D142BD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C54ADE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A77EC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142B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Итоги </w:t>
      </w:r>
      <w:r w:rsidR="00C54ADE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D142B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онкурса объявляются </w:t>
      </w:r>
      <w:r w:rsidR="00F81DEB" w:rsidRPr="00BA4BC1">
        <w:rPr>
          <w:rStyle w:val="a4"/>
          <w:b w:val="0"/>
          <w:sz w:val="28"/>
          <w:szCs w:val="28"/>
          <w:bdr w:val="none" w:sz="0" w:space="0" w:color="auto" w:frame="1"/>
        </w:rPr>
        <w:t>Организатором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142B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на церемонии награждения </w:t>
      </w:r>
      <w:r w:rsidR="00F81DEB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победителей </w:t>
      </w:r>
      <w:r w:rsidR="00417C19" w:rsidRPr="00BA4BC1">
        <w:rPr>
          <w:rStyle w:val="a4"/>
          <w:sz w:val="28"/>
          <w:szCs w:val="28"/>
          <w:bdr w:val="none" w:sz="0" w:space="0" w:color="auto" w:frame="1"/>
        </w:rPr>
        <w:t>2</w:t>
      </w:r>
      <w:r w:rsidR="00FF3138" w:rsidRPr="00BA4BC1">
        <w:rPr>
          <w:rStyle w:val="a4"/>
          <w:sz w:val="28"/>
          <w:szCs w:val="28"/>
          <w:bdr w:val="none" w:sz="0" w:space="0" w:color="auto" w:frame="1"/>
        </w:rPr>
        <w:t>8</w:t>
      </w:r>
      <w:r w:rsidR="00D142BD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049C8" w:rsidRPr="00BA4BC1">
        <w:rPr>
          <w:rStyle w:val="a4"/>
          <w:sz w:val="28"/>
          <w:szCs w:val="28"/>
          <w:bdr w:val="none" w:sz="0" w:space="0" w:color="auto" w:frame="1"/>
        </w:rPr>
        <w:t>июня</w:t>
      </w:r>
      <w:r w:rsidR="00D142BD" w:rsidRPr="00BA4BC1">
        <w:rPr>
          <w:rStyle w:val="a4"/>
          <w:sz w:val="28"/>
          <w:szCs w:val="28"/>
          <w:bdr w:val="none" w:sz="0" w:space="0" w:color="auto" w:frame="1"/>
        </w:rPr>
        <w:t xml:space="preserve"> 201</w:t>
      </w:r>
      <w:r w:rsidR="00281ADD">
        <w:rPr>
          <w:rStyle w:val="a4"/>
          <w:sz w:val="28"/>
          <w:szCs w:val="28"/>
          <w:bdr w:val="none" w:sz="0" w:space="0" w:color="auto" w:frame="1"/>
        </w:rPr>
        <w:t>9</w:t>
      </w:r>
      <w:r w:rsidR="00BD6C39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142BD" w:rsidRPr="00BA4BC1">
        <w:rPr>
          <w:rStyle w:val="a4"/>
          <w:sz w:val="28"/>
          <w:szCs w:val="28"/>
          <w:bdr w:val="none" w:sz="0" w:space="0" w:color="auto" w:frame="1"/>
        </w:rPr>
        <w:t>г</w:t>
      </w:r>
      <w:r w:rsidR="002509C0" w:rsidRPr="00BA4BC1">
        <w:rPr>
          <w:rStyle w:val="a4"/>
          <w:sz w:val="28"/>
          <w:szCs w:val="28"/>
          <w:bdr w:val="none" w:sz="0" w:space="0" w:color="auto" w:frame="1"/>
        </w:rPr>
        <w:t>ода</w:t>
      </w:r>
      <w:r w:rsidR="00CC1E39" w:rsidRPr="00BA4BC1">
        <w:rPr>
          <w:rStyle w:val="a4"/>
          <w:sz w:val="28"/>
          <w:szCs w:val="28"/>
          <w:bdr w:val="none" w:sz="0" w:space="0" w:color="auto" w:frame="1"/>
        </w:rPr>
        <w:t xml:space="preserve"> в 1</w:t>
      </w:r>
      <w:r w:rsidR="00FE7DB3" w:rsidRPr="00BA4BC1">
        <w:rPr>
          <w:rStyle w:val="a4"/>
          <w:sz w:val="28"/>
          <w:szCs w:val="28"/>
          <w:bdr w:val="none" w:sz="0" w:space="0" w:color="auto" w:frame="1"/>
        </w:rPr>
        <w:t>6</w:t>
      </w:r>
      <w:r w:rsidR="003A36CD" w:rsidRPr="00BA4BC1">
        <w:rPr>
          <w:rStyle w:val="a4"/>
          <w:sz w:val="28"/>
          <w:szCs w:val="28"/>
          <w:bdr w:val="none" w:sz="0" w:space="0" w:color="auto" w:frame="1"/>
        </w:rPr>
        <w:t>:</w:t>
      </w:r>
      <w:r w:rsidR="00CC1E39" w:rsidRPr="00BA4BC1">
        <w:rPr>
          <w:rStyle w:val="a4"/>
          <w:sz w:val="28"/>
          <w:szCs w:val="28"/>
          <w:bdr w:val="none" w:sz="0" w:space="0" w:color="auto" w:frame="1"/>
        </w:rPr>
        <w:t>00.</w:t>
      </w:r>
    </w:p>
    <w:p w:rsidR="00D142BD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A77EC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F47A63" w:rsidRPr="00BA4BC1">
        <w:rPr>
          <w:rStyle w:val="a4"/>
          <w:b w:val="0"/>
          <w:sz w:val="28"/>
          <w:szCs w:val="28"/>
          <w:bdr w:val="none" w:sz="0" w:space="0" w:color="auto" w:frame="1"/>
        </w:rPr>
        <w:t>1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0</w:t>
      </w:r>
      <w:r w:rsidR="00C54ADE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142B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Победители, призеры и обладатели других наград </w:t>
      </w:r>
      <w:r w:rsidR="0098712B" w:rsidRPr="00BA4BC1">
        <w:rPr>
          <w:rStyle w:val="a4"/>
          <w:b w:val="0"/>
          <w:sz w:val="28"/>
          <w:szCs w:val="28"/>
          <w:bdr w:val="none" w:sz="0" w:space="0" w:color="auto" w:frame="1"/>
        </w:rPr>
        <w:t>Конкурса</w:t>
      </w:r>
      <w:r w:rsidR="00D142B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имеют право на использование призов и наград </w:t>
      </w:r>
      <w:r w:rsidR="00C54ADE" w:rsidRPr="00BA4BC1">
        <w:rPr>
          <w:rStyle w:val="a4"/>
          <w:b w:val="0"/>
          <w:sz w:val="28"/>
          <w:szCs w:val="28"/>
          <w:bdr w:val="none" w:sz="0" w:space="0" w:color="auto" w:frame="1"/>
        </w:rPr>
        <w:t>Конкурса</w:t>
      </w:r>
      <w:r w:rsidR="00D142B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для рекламы и популяризации собственного творчества.</w:t>
      </w:r>
    </w:p>
    <w:p w:rsidR="003A0959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A77EC6" w:rsidRPr="00BA4BC1">
        <w:rPr>
          <w:rStyle w:val="a4"/>
          <w:b w:val="0"/>
          <w:sz w:val="28"/>
          <w:szCs w:val="28"/>
          <w:bdr w:val="none" w:sz="0" w:space="0" w:color="auto" w:frame="1"/>
        </w:rPr>
        <w:t>.1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1</w:t>
      </w:r>
      <w:r w:rsidR="00A77EC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726BEA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Организаторы Конкурса имеют право на замену или дополнение номинаций.</w:t>
      </w:r>
    </w:p>
    <w:p w:rsidR="004476B6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>.1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Участники Конкурса обязаны 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в 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течение 5-ти рабочих дней после закрытия 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онкурса (</w:t>
      </w:r>
      <w:r w:rsidR="004476B6" w:rsidRPr="00BA4BC1">
        <w:rPr>
          <w:rStyle w:val="a4"/>
          <w:sz w:val="28"/>
          <w:szCs w:val="28"/>
          <w:bdr w:val="none" w:sz="0" w:space="0" w:color="auto" w:frame="1"/>
        </w:rPr>
        <w:t xml:space="preserve">c </w:t>
      </w:r>
      <w:r w:rsidR="001E4371" w:rsidRPr="00BA4BC1">
        <w:rPr>
          <w:rStyle w:val="a4"/>
          <w:sz w:val="28"/>
          <w:szCs w:val="28"/>
          <w:bdr w:val="none" w:sz="0" w:space="0" w:color="auto" w:frame="1"/>
        </w:rPr>
        <w:t>01</w:t>
      </w:r>
      <w:r w:rsidR="004476B6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049C8" w:rsidRPr="00BA4BC1">
        <w:rPr>
          <w:rStyle w:val="a4"/>
          <w:sz w:val="28"/>
          <w:szCs w:val="28"/>
          <w:bdr w:val="none" w:sz="0" w:space="0" w:color="auto" w:frame="1"/>
        </w:rPr>
        <w:t>ию</w:t>
      </w:r>
      <w:r w:rsidR="001E4371" w:rsidRPr="00BA4BC1">
        <w:rPr>
          <w:rStyle w:val="a4"/>
          <w:sz w:val="28"/>
          <w:szCs w:val="28"/>
          <w:bdr w:val="none" w:sz="0" w:space="0" w:color="auto" w:frame="1"/>
        </w:rPr>
        <w:t>л</w:t>
      </w:r>
      <w:r w:rsidR="00D049C8" w:rsidRPr="00BA4BC1">
        <w:rPr>
          <w:rStyle w:val="a4"/>
          <w:sz w:val="28"/>
          <w:szCs w:val="28"/>
          <w:bdr w:val="none" w:sz="0" w:space="0" w:color="auto" w:frame="1"/>
        </w:rPr>
        <w:t>я</w:t>
      </w:r>
      <w:r w:rsidR="004476B6" w:rsidRPr="00BA4BC1">
        <w:rPr>
          <w:rStyle w:val="a4"/>
          <w:sz w:val="28"/>
          <w:szCs w:val="28"/>
          <w:bdr w:val="none" w:sz="0" w:space="0" w:color="auto" w:frame="1"/>
        </w:rPr>
        <w:t xml:space="preserve"> по </w:t>
      </w:r>
      <w:r w:rsidR="00D049C8" w:rsidRPr="00BA4BC1">
        <w:rPr>
          <w:rStyle w:val="a4"/>
          <w:sz w:val="28"/>
          <w:szCs w:val="28"/>
          <w:bdr w:val="none" w:sz="0" w:space="0" w:color="auto" w:frame="1"/>
        </w:rPr>
        <w:t>0</w:t>
      </w:r>
      <w:r w:rsidR="00FF3138" w:rsidRPr="00BA4BC1">
        <w:rPr>
          <w:rStyle w:val="a4"/>
          <w:sz w:val="28"/>
          <w:szCs w:val="28"/>
          <w:bdr w:val="none" w:sz="0" w:space="0" w:color="auto" w:frame="1"/>
        </w:rPr>
        <w:t>5</w:t>
      </w:r>
      <w:r w:rsidR="00D049C8" w:rsidRPr="00BA4BC1">
        <w:rPr>
          <w:rStyle w:val="a4"/>
          <w:sz w:val="28"/>
          <w:szCs w:val="28"/>
          <w:bdr w:val="none" w:sz="0" w:space="0" w:color="auto" w:frame="1"/>
        </w:rPr>
        <w:t xml:space="preserve"> июля</w:t>
      </w:r>
      <w:r w:rsidR="004476B6" w:rsidRPr="00BA4BC1">
        <w:rPr>
          <w:rStyle w:val="a4"/>
          <w:sz w:val="28"/>
          <w:szCs w:val="28"/>
          <w:bdr w:val="none" w:sz="0" w:space="0" w:color="auto" w:frame="1"/>
        </w:rPr>
        <w:t xml:space="preserve"> 201</w:t>
      </w:r>
      <w:r w:rsidR="00FE7DB3" w:rsidRPr="00BA4BC1">
        <w:rPr>
          <w:rStyle w:val="a4"/>
          <w:sz w:val="28"/>
          <w:szCs w:val="28"/>
          <w:bdr w:val="none" w:sz="0" w:space="0" w:color="auto" w:frame="1"/>
        </w:rPr>
        <w:t>9</w:t>
      </w:r>
      <w:r w:rsidR="004476B6" w:rsidRPr="00BA4BC1">
        <w:rPr>
          <w:rStyle w:val="a4"/>
          <w:sz w:val="28"/>
          <w:szCs w:val="28"/>
          <w:bdr w:val="none" w:sz="0" w:space="0" w:color="auto" w:frame="1"/>
        </w:rPr>
        <w:t xml:space="preserve"> года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) забрать с территории Организации 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онкурсные работы. По истечении указанного срока Организация не нес</w:t>
      </w:r>
      <w:r w:rsidR="00537B6B" w:rsidRPr="00BA4BC1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т ответственности за 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онкурсные работы участников.</w:t>
      </w:r>
    </w:p>
    <w:p w:rsidR="003A0959" w:rsidRPr="00BA4BC1" w:rsidRDefault="0010610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Электронный к</w:t>
      </w:r>
      <w:r w:rsidR="003A0959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аталог 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3A0959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онкурса будет опубликован на сайте </w:t>
      </w:r>
      <w:hyperlink r:id="rId11" w:history="1">
        <w:r w:rsidR="00E824E3"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www</w:t>
        </w:r>
        <w:r w:rsidR="00E824E3" w:rsidRPr="00BA4BC1">
          <w:rPr>
            <w:rStyle w:val="a6"/>
            <w:sz w:val="28"/>
            <w:szCs w:val="28"/>
            <w:bdr w:val="none" w:sz="0" w:space="0" w:color="auto" w:frame="1"/>
          </w:rPr>
          <w:t>.</w:t>
        </w:r>
        <w:proofErr w:type="spellStart"/>
        <w:r w:rsidR="00E824E3"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dom</w:t>
        </w:r>
        <w:proofErr w:type="spellEnd"/>
        <w:r w:rsidR="00E824E3" w:rsidRPr="00BA4BC1">
          <w:rPr>
            <w:rStyle w:val="a6"/>
            <w:sz w:val="28"/>
            <w:szCs w:val="28"/>
            <w:bdr w:val="none" w:sz="0" w:space="0" w:color="auto" w:frame="1"/>
          </w:rPr>
          <w:t>6.</w:t>
        </w:r>
        <w:proofErr w:type="spellStart"/>
        <w:r w:rsidR="00E824E3"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A0959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до </w:t>
      </w:r>
      <w:r w:rsidR="00981FE8" w:rsidRPr="00BA4BC1">
        <w:rPr>
          <w:rStyle w:val="a4"/>
          <w:b w:val="0"/>
          <w:sz w:val="28"/>
          <w:szCs w:val="28"/>
          <w:bdr w:val="none" w:sz="0" w:space="0" w:color="auto" w:frame="1"/>
        </w:rPr>
        <w:t>20</w:t>
      </w:r>
      <w:r w:rsidR="004476B6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049C8" w:rsidRPr="00BA4BC1">
        <w:rPr>
          <w:rStyle w:val="a4"/>
          <w:b w:val="0"/>
          <w:sz w:val="28"/>
          <w:szCs w:val="28"/>
          <w:bdr w:val="none" w:sz="0" w:space="0" w:color="auto" w:frame="1"/>
        </w:rPr>
        <w:t>ию</w:t>
      </w:r>
      <w:r w:rsidR="00372314" w:rsidRPr="00BA4BC1">
        <w:rPr>
          <w:rStyle w:val="a4"/>
          <w:b w:val="0"/>
          <w:sz w:val="28"/>
          <w:szCs w:val="28"/>
          <w:bdr w:val="none" w:sz="0" w:space="0" w:color="auto" w:frame="1"/>
        </w:rPr>
        <w:t>л</w:t>
      </w:r>
      <w:r w:rsidR="003A0959" w:rsidRPr="00BA4BC1">
        <w:rPr>
          <w:rStyle w:val="a4"/>
          <w:b w:val="0"/>
          <w:sz w:val="28"/>
          <w:szCs w:val="28"/>
          <w:bdr w:val="none" w:sz="0" w:space="0" w:color="auto" w:frame="1"/>
        </w:rPr>
        <w:t>я 201</w:t>
      </w:r>
      <w:r w:rsidR="00281ADD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3A0959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г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ода</w:t>
      </w:r>
      <w:r w:rsidR="003A0959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D61B6D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C04E2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A4BC1">
        <w:rPr>
          <w:rStyle w:val="a4"/>
          <w:bCs w:val="0"/>
          <w:sz w:val="28"/>
          <w:szCs w:val="28"/>
          <w:bdr w:val="none" w:sz="0" w:space="0" w:color="auto" w:frame="1"/>
        </w:rPr>
        <w:t>10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>.</w:t>
      </w:r>
      <w:r w:rsidR="003A36CD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Жюри Конкурса и критерии оценки </w:t>
      </w:r>
      <w:r w:rsidR="00E824E3" w:rsidRPr="00BA4BC1">
        <w:rPr>
          <w:rStyle w:val="a4"/>
          <w:bCs w:val="0"/>
          <w:sz w:val="28"/>
          <w:szCs w:val="28"/>
          <w:bdr w:val="none" w:sz="0" w:space="0" w:color="auto" w:frame="1"/>
        </w:rPr>
        <w:t xml:space="preserve">Конкурсных </w:t>
      </w:r>
      <w:r w:rsidR="008C04E2" w:rsidRPr="00BA4BC1">
        <w:rPr>
          <w:rStyle w:val="a4"/>
          <w:bCs w:val="0"/>
          <w:sz w:val="28"/>
          <w:szCs w:val="28"/>
          <w:bdr w:val="none" w:sz="0" w:space="0" w:color="auto" w:frame="1"/>
        </w:rPr>
        <w:t>работ </w:t>
      </w:r>
    </w:p>
    <w:p w:rsidR="008C04E2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10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.1. Состав жюри Конкурса </w:t>
      </w:r>
      <w:r w:rsidR="00213383">
        <w:rPr>
          <w:rStyle w:val="a4"/>
          <w:b w:val="0"/>
          <w:sz w:val="28"/>
          <w:szCs w:val="28"/>
          <w:bdr w:val="none" w:sz="0" w:space="0" w:color="auto" w:frame="1"/>
        </w:rPr>
        <w:t>размещ</w:t>
      </w:r>
      <w:r w:rsidR="00AC2579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ается </w:t>
      </w:r>
      <w:r w:rsidR="00726BEA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на сайте </w:t>
      </w:r>
      <w:hyperlink r:id="rId12" w:history="1">
        <w:r w:rsidR="00E824E3"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www</w:t>
        </w:r>
        <w:r w:rsidR="00E824E3" w:rsidRPr="00BA4BC1">
          <w:rPr>
            <w:rStyle w:val="a6"/>
            <w:sz w:val="28"/>
            <w:szCs w:val="28"/>
            <w:bdr w:val="none" w:sz="0" w:space="0" w:color="auto" w:frame="1"/>
          </w:rPr>
          <w:t>.</w:t>
        </w:r>
        <w:proofErr w:type="spellStart"/>
        <w:r w:rsidR="00E824E3"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dom</w:t>
        </w:r>
        <w:proofErr w:type="spellEnd"/>
        <w:r w:rsidR="00E824E3" w:rsidRPr="00BA4BC1">
          <w:rPr>
            <w:rStyle w:val="a6"/>
            <w:sz w:val="28"/>
            <w:szCs w:val="28"/>
            <w:bdr w:val="none" w:sz="0" w:space="0" w:color="auto" w:frame="1"/>
          </w:rPr>
          <w:t>6.</w:t>
        </w:r>
        <w:proofErr w:type="spellStart"/>
        <w:r w:rsidR="00E824E3" w:rsidRPr="00BA4BC1">
          <w:rPr>
            <w:rStyle w:val="a6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215D0" w:rsidRPr="00BA4BC1">
        <w:rPr>
          <w:rStyle w:val="a4"/>
          <w:sz w:val="28"/>
          <w:szCs w:val="28"/>
          <w:bdr w:val="none" w:sz="0" w:space="0" w:color="auto" w:frame="1"/>
        </w:rPr>
        <w:t xml:space="preserve">до </w:t>
      </w:r>
      <w:r w:rsidR="001E4371" w:rsidRPr="00BA4BC1">
        <w:rPr>
          <w:rStyle w:val="a4"/>
          <w:sz w:val="28"/>
          <w:szCs w:val="28"/>
          <w:bdr w:val="none" w:sz="0" w:space="0" w:color="auto" w:frame="1"/>
        </w:rPr>
        <w:t>1</w:t>
      </w:r>
      <w:r w:rsidR="00B301AD" w:rsidRPr="00BA4BC1">
        <w:rPr>
          <w:rStyle w:val="a4"/>
          <w:sz w:val="28"/>
          <w:szCs w:val="28"/>
          <w:bdr w:val="none" w:sz="0" w:space="0" w:color="auto" w:frame="1"/>
        </w:rPr>
        <w:t>0</w:t>
      </w:r>
      <w:r w:rsidR="00E63E4C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049C8" w:rsidRPr="00BA4BC1">
        <w:rPr>
          <w:rStyle w:val="a4"/>
          <w:sz w:val="28"/>
          <w:szCs w:val="28"/>
          <w:bdr w:val="none" w:sz="0" w:space="0" w:color="auto" w:frame="1"/>
        </w:rPr>
        <w:t>июня</w:t>
      </w:r>
      <w:r w:rsidR="00E6155F" w:rsidRPr="00BA4BC1">
        <w:rPr>
          <w:rStyle w:val="a4"/>
          <w:sz w:val="28"/>
          <w:szCs w:val="28"/>
          <w:bdr w:val="none" w:sz="0" w:space="0" w:color="auto" w:frame="1"/>
        </w:rPr>
        <w:t xml:space="preserve"> 201</w:t>
      </w:r>
      <w:r w:rsidR="00B301AD" w:rsidRPr="00BA4BC1">
        <w:rPr>
          <w:rStyle w:val="a4"/>
          <w:sz w:val="28"/>
          <w:szCs w:val="28"/>
          <w:bdr w:val="none" w:sz="0" w:space="0" w:color="auto" w:frame="1"/>
        </w:rPr>
        <w:t>7</w:t>
      </w:r>
      <w:r w:rsidR="00E6155F" w:rsidRPr="00BA4BC1">
        <w:rPr>
          <w:rStyle w:val="a4"/>
          <w:sz w:val="28"/>
          <w:szCs w:val="28"/>
          <w:bdr w:val="none" w:sz="0" w:space="0" w:color="auto" w:frame="1"/>
        </w:rPr>
        <w:t xml:space="preserve"> г</w:t>
      </w:r>
      <w:r w:rsidR="002509C0" w:rsidRPr="00BA4BC1">
        <w:rPr>
          <w:rStyle w:val="a4"/>
          <w:sz w:val="28"/>
          <w:szCs w:val="28"/>
          <w:bdr w:val="none" w:sz="0" w:space="0" w:color="auto" w:frame="1"/>
        </w:rPr>
        <w:t>ода</w:t>
      </w:r>
      <w:r w:rsidR="00E63E4C" w:rsidRPr="00BA4BC1">
        <w:rPr>
          <w:rStyle w:val="a4"/>
          <w:sz w:val="28"/>
          <w:szCs w:val="28"/>
          <w:bdr w:val="none" w:sz="0" w:space="0" w:color="auto" w:frame="1"/>
        </w:rPr>
        <w:t>.</w:t>
      </w:r>
    </w:p>
    <w:p w:rsidR="00EB1776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10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C54ADE" w:rsidRPr="00BA4BC1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Жюри оценивает работы, определяет финалистов, победителей и призеров в каждой номинации Конкурса. </w:t>
      </w:r>
    </w:p>
    <w:p w:rsidR="00EB1776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10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C54ADE" w:rsidRPr="00BA4BC1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034BBB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3A36CD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B1776" w:rsidRPr="00BA4BC1">
        <w:rPr>
          <w:rStyle w:val="a4"/>
          <w:b w:val="0"/>
          <w:sz w:val="28"/>
          <w:szCs w:val="28"/>
          <w:bdr w:val="none" w:sz="0" w:space="0" w:color="auto" w:frame="1"/>
        </w:rPr>
        <w:t>Члены жюри Конкурса принимают участие в церемонии награждения.</w:t>
      </w:r>
    </w:p>
    <w:p w:rsidR="008C04E2" w:rsidRPr="00BA4BC1" w:rsidRDefault="00D61B6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10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C54ADE" w:rsidRPr="00BA4BC1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. Критерии оценки 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Конкурсных </w:t>
      </w:r>
      <w:r w:rsidR="008C04E2" w:rsidRPr="00BA4BC1">
        <w:rPr>
          <w:rStyle w:val="a4"/>
          <w:b w:val="0"/>
          <w:sz w:val="28"/>
          <w:szCs w:val="28"/>
          <w:bdr w:val="none" w:sz="0" w:space="0" w:color="auto" w:frame="1"/>
        </w:rPr>
        <w:t>работ: </w:t>
      </w:r>
    </w:p>
    <w:p w:rsidR="00981FE8" w:rsidRPr="00BA4BC1" w:rsidRDefault="00981FE8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соответствие образной и концептуальной идеи проектного решения тематике и номинации Конкурса;</w:t>
      </w:r>
    </w:p>
    <w:p w:rsidR="00981FE8" w:rsidRPr="00BA4BC1" w:rsidRDefault="00981FE8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творческий замысел, новизна и оригинальность предлагаемой идеи;</w:t>
      </w:r>
    </w:p>
    <w:p w:rsidR="00981FE8" w:rsidRPr="00BA4BC1" w:rsidRDefault="00981FE8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художественная и композиционная цельность, авторская стилистика, степень детализации проекта;</w:t>
      </w:r>
    </w:p>
    <w:p w:rsidR="00981FE8" w:rsidRPr="00BA4BC1" w:rsidRDefault="00981FE8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пригодность проектных решений к реализации, их экономическая целесообразность;</w:t>
      </w:r>
    </w:p>
    <w:p w:rsidR="00981FE8" w:rsidRPr="00BA4BC1" w:rsidRDefault="00981FE8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применение в проекте экологических принципов актуальных для проектных решений (сохранения экосистем, экологического каркаса)</w:t>
      </w:r>
      <w:r w:rsidR="0046531C" w:rsidRPr="00BA4BC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A67417" w:rsidRPr="00512100" w:rsidRDefault="0046531C" w:rsidP="0051210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использование </w:t>
      </w:r>
      <w:r w:rsidRPr="00BA4BC1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BIM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-технологий при проектировании.</w:t>
      </w:r>
    </w:p>
    <w:p w:rsidR="00901BA2" w:rsidRPr="00512100" w:rsidRDefault="00901BA2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rFonts w:eastAsiaTheme="minorHAnsi"/>
          <w:bCs w:val="0"/>
          <w:sz w:val="28"/>
          <w:szCs w:val="28"/>
          <w:bdr w:val="none" w:sz="0" w:space="0" w:color="auto" w:frame="1"/>
          <w:lang w:eastAsia="en-US"/>
        </w:rPr>
      </w:pPr>
    </w:p>
    <w:p w:rsidR="00901BA2" w:rsidRPr="00512100" w:rsidRDefault="00BA4BC1" w:rsidP="00512100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4"/>
          <w:rFonts w:eastAsiaTheme="minorHAnsi"/>
          <w:sz w:val="28"/>
          <w:szCs w:val="28"/>
          <w:bdr w:val="none" w:sz="0" w:space="0" w:color="auto" w:frame="1"/>
          <w:lang w:eastAsia="en-US"/>
        </w:rPr>
      </w:pPr>
      <w:r w:rsidRPr="00512100">
        <w:rPr>
          <w:b/>
          <w:sz w:val="28"/>
          <w:szCs w:val="28"/>
        </w:rPr>
        <w:t>1</w:t>
      </w:r>
      <w:r w:rsidRPr="00BA4BC1">
        <w:rPr>
          <w:b/>
          <w:sz w:val="28"/>
          <w:szCs w:val="28"/>
        </w:rPr>
        <w:t xml:space="preserve">1. </w:t>
      </w:r>
      <w:r w:rsidR="00491F40" w:rsidRPr="00BA4BC1">
        <w:rPr>
          <w:rStyle w:val="a4"/>
          <w:bCs w:val="0"/>
          <w:sz w:val="28"/>
          <w:szCs w:val="28"/>
          <w:bdr w:val="none" w:sz="0" w:space="0" w:color="auto" w:frame="1"/>
        </w:rPr>
        <w:t>П</w:t>
      </w:r>
      <w:r w:rsidR="00EB7E0A" w:rsidRPr="00BA4BC1">
        <w:rPr>
          <w:rStyle w:val="a4"/>
          <w:sz w:val="28"/>
          <w:szCs w:val="28"/>
          <w:bdr w:val="none" w:sz="0" w:space="0" w:color="auto" w:frame="1"/>
        </w:rPr>
        <w:t>ризы</w:t>
      </w:r>
      <w:r w:rsidR="00BF6CD4" w:rsidRPr="00BA4BC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BD6C39" w:rsidRPr="00BA4BC1">
        <w:rPr>
          <w:rStyle w:val="a4"/>
          <w:sz w:val="28"/>
          <w:szCs w:val="28"/>
          <w:bdr w:val="none" w:sz="0" w:space="0" w:color="auto" w:frame="1"/>
        </w:rPr>
        <w:t>К</w:t>
      </w:r>
      <w:r w:rsidR="00BF6CD4" w:rsidRPr="00BA4BC1">
        <w:rPr>
          <w:rStyle w:val="a4"/>
          <w:sz w:val="28"/>
          <w:szCs w:val="28"/>
          <w:bdr w:val="none" w:sz="0" w:space="0" w:color="auto" w:frame="1"/>
        </w:rPr>
        <w:t>онкурса</w:t>
      </w:r>
    </w:p>
    <w:p w:rsidR="00901BA2" w:rsidRPr="00BA4BC1" w:rsidRDefault="00901BA2" w:rsidP="00512100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Дипломами лауреата награждаются победители Конкурса, сертификатами участника (в электронном виде) – все участники Конкурса.</w:t>
      </w:r>
    </w:p>
    <w:p w:rsidR="00A14D36" w:rsidRPr="00512100" w:rsidRDefault="00A14D36" w:rsidP="00512100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Гран-при за лучш</w:t>
      </w:r>
      <w:r w:rsidR="00BF6CD4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ую </w:t>
      </w:r>
      <w:r w:rsidR="00E824E3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="00BF6CD4"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онкурсную работу</w:t>
      </w:r>
      <w:r w:rsidR="00BD6C39" w:rsidRPr="00BA4BC1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7238EB" w:rsidRPr="00BA4BC1" w:rsidRDefault="007238EB" w:rsidP="00512100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В каждой номинации:</w:t>
      </w:r>
    </w:p>
    <w:p w:rsidR="00A14D36" w:rsidRPr="00BA4BC1" w:rsidRDefault="00A14D36" w:rsidP="0051210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Лауреат 1 </w:t>
      </w:r>
      <w:r w:rsidR="00B7388A" w:rsidRPr="00BA4BC1">
        <w:rPr>
          <w:rStyle w:val="a4"/>
          <w:b w:val="0"/>
          <w:sz w:val="28"/>
          <w:szCs w:val="28"/>
          <w:bdr w:val="none" w:sz="0" w:space="0" w:color="auto" w:frame="1"/>
        </w:rPr>
        <w:t>степени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2509C0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онкурса;</w:t>
      </w:r>
    </w:p>
    <w:p w:rsidR="00A14D36" w:rsidRPr="00BA4BC1" w:rsidRDefault="00A14D36" w:rsidP="0051210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Лауреат 2</w:t>
      </w:r>
      <w:r w:rsidR="00B7388A"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степени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2509C0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онкурса;</w:t>
      </w:r>
    </w:p>
    <w:p w:rsidR="00B7388A" w:rsidRPr="00512100" w:rsidRDefault="00034BBB" w:rsidP="0051210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4"/>
          <w:rFonts w:eastAsiaTheme="minorHAnsi"/>
          <w:b w:val="0"/>
          <w:sz w:val="28"/>
          <w:szCs w:val="28"/>
          <w:bdr w:val="none" w:sz="0" w:space="0" w:color="auto" w:frame="1"/>
          <w:lang w:eastAsia="en-US"/>
        </w:rPr>
      </w:pP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Лауреат 3 </w:t>
      </w:r>
      <w:r w:rsidR="00B7388A" w:rsidRPr="00BA4BC1">
        <w:rPr>
          <w:rStyle w:val="a4"/>
          <w:b w:val="0"/>
          <w:sz w:val="28"/>
          <w:szCs w:val="28"/>
          <w:bdr w:val="none" w:sz="0" w:space="0" w:color="auto" w:frame="1"/>
        </w:rPr>
        <w:t>степени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2509C0" w:rsidRPr="00BA4BC1">
        <w:rPr>
          <w:rStyle w:val="a4"/>
          <w:b w:val="0"/>
          <w:sz w:val="28"/>
          <w:szCs w:val="28"/>
          <w:bdr w:val="none" w:sz="0" w:space="0" w:color="auto" w:frame="1"/>
        </w:rPr>
        <w:t>К</w:t>
      </w:r>
      <w:r w:rsidRPr="00BA4BC1">
        <w:rPr>
          <w:rStyle w:val="a4"/>
          <w:b w:val="0"/>
          <w:sz w:val="28"/>
          <w:szCs w:val="28"/>
          <w:bdr w:val="none" w:sz="0" w:space="0" w:color="auto" w:frame="1"/>
        </w:rPr>
        <w:t>онкурса.</w:t>
      </w:r>
    </w:p>
    <w:p w:rsidR="0098325D" w:rsidRPr="00512100" w:rsidRDefault="0098325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7388A" w:rsidRPr="00BA4BC1" w:rsidRDefault="00901BA2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512100">
        <w:rPr>
          <w:b/>
          <w:sz w:val="28"/>
          <w:szCs w:val="28"/>
        </w:rPr>
        <w:t xml:space="preserve">12. </w:t>
      </w:r>
      <w:r w:rsidR="00A14D36" w:rsidRPr="00BA4BC1">
        <w:rPr>
          <w:b/>
          <w:sz w:val="28"/>
          <w:szCs w:val="28"/>
        </w:rPr>
        <w:t xml:space="preserve">Контакты </w:t>
      </w:r>
      <w:r w:rsidR="00BF6CD4" w:rsidRPr="00BA4BC1">
        <w:rPr>
          <w:rStyle w:val="a4"/>
          <w:sz w:val="28"/>
          <w:szCs w:val="28"/>
          <w:bdr w:val="none" w:sz="0" w:space="0" w:color="auto" w:frame="1"/>
        </w:rPr>
        <w:t xml:space="preserve">Организатора </w:t>
      </w:r>
      <w:r w:rsidR="00556541" w:rsidRPr="00BA4BC1">
        <w:rPr>
          <w:rStyle w:val="a4"/>
          <w:sz w:val="28"/>
          <w:szCs w:val="28"/>
          <w:bdr w:val="none" w:sz="0" w:space="0" w:color="auto" w:frame="1"/>
        </w:rPr>
        <w:t>Фестиваля</w:t>
      </w:r>
    </w:p>
    <w:p w:rsidR="00B7388A" w:rsidRPr="00BA4BC1" w:rsidRDefault="00B7388A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12100">
        <w:rPr>
          <w:sz w:val="28"/>
          <w:szCs w:val="28"/>
        </w:rPr>
        <w:t>ГБУ «Мосстройинформ», 125047, Москва, ул. 2-я Брестская, д. 6</w:t>
      </w:r>
    </w:p>
    <w:p w:rsidR="00B7388A" w:rsidRPr="00BA4BC1" w:rsidRDefault="00B7388A" w:rsidP="0051210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512100">
        <w:rPr>
          <w:sz w:val="28"/>
          <w:szCs w:val="28"/>
        </w:rPr>
        <w:t>Ильмира Индусовна Галиаскар, начальник управления конгрессно-выставочной деятельности</w:t>
      </w:r>
    </w:p>
    <w:p w:rsidR="00B7388A" w:rsidRPr="00281ADD" w:rsidRDefault="00006D0C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13" w:history="1">
        <w:r w:rsidR="00B7388A" w:rsidRPr="00281ADD">
          <w:rPr>
            <w:rStyle w:val="a6"/>
            <w:sz w:val="28"/>
            <w:szCs w:val="28"/>
          </w:rPr>
          <w:t>GaliaskarII@str.mos.ru</w:t>
        </w:r>
      </w:hyperlink>
    </w:p>
    <w:p w:rsidR="00B7388A" w:rsidRPr="00BA4BC1" w:rsidRDefault="00B7388A" w:rsidP="0051210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512100">
        <w:rPr>
          <w:sz w:val="28"/>
          <w:szCs w:val="28"/>
        </w:rPr>
        <w:t>(499) 250-35-82 доб. 291</w:t>
      </w:r>
    </w:p>
    <w:p w:rsidR="00C02CFB" w:rsidRPr="00BA4BC1" w:rsidRDefault="00C02C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02CFB" w:rsidRPr="00BA4BC1" w:rsidRDefault="00BA4B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12100">
        <w:rPr>
          <w:b/>
          <w:sz w:val="28"/>
          <w:szCs w:val="28"/>
        </w:rPr>
        <w:t>1</w:t>
      </w:r>
      <w:r w:rsidRPr="00BA4BC1">
        <w:rPr>
          <w:b/>
          <w:sz w:val="28"/>
          <w:szCs w:val="28"/>
        </w:rPr>
        <w:t xml:space="preserve">3. </w:t>
      </w:r>
      <w:r w:rsidR="00C02CFB" w:rsidRPr="00BA4BC1">
        <w:rPr>
          <w:rStyle w:val="a4"/>
          <w:sz w:val="28"/>
          <w:szCs w:val="28"/>
          <w:bdr w:val="none" w:sz="0" w:space="0" w:color="auto" w:frame="1"/>
        </w:rPr>
        <w:t>Оргкомитет Фестиваля</w:t>
      </w:r>
    </w:p>
    <w:p w:rsidR="00C02CFB" w:rsidRPr="00BA4BC1" w:rsidRDefault="00C02CFB" w:rsidP="0051210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A4BC1">
        <w:rPr>
          <w:sz w:val="28"/>
          <w:szCs w:val="28"/>
        </w:rPr>
        <w:t>Семен Яковлевич Маер, главный специалист отдела организации конгрессно-выставочных мероприятий градостроительной сферы</w:t>
      </w:r>
    </w:p>
    <w:p w:rsidR="00C02CFB" w:rsidRPr="00BA4BC1" w:rsidRDefault="00006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14" w:history="1">
        <w:r w:rsidR="00C02CFB" w:rsidRPr="00BA4BC1">
          <w:rPr>
            <w:color w:val="0000FF" w:themeColor="hyperlink"/>
            <w:sz w:val="28"/>
            <w:szCs w:val="28"/>
            <w:u w:val="single"/>
          </w:rPr>
          <w:t>MaerSY@str.mos.ru</w:t>
        </w:r>
      </w:hyperlink>
      <w:r w:rsidR="00C02CFB" w:rsidRPr="00BA4BC1">
        <w:rPr>
          <w:sz w:val="28"/>
          <w:szCs w:val="28"/>
        </w:rPr>
        <w:t xml:space="preserve"> </w:t>
      </w:r>
    </w:p>
    <w:p w:rsidR="00C02CFB" w:rsidRPr="00BA4BC1" w:rsidRDefault="00C02C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A4BC1">
        <w:rPr>
          <w:sz w:val="28"/>
          <w:szCs w:val="28"/>
        </w:rPr>
        <w:t>8 (499) 250-35-82 доб. 260</w:t>
      </w:r>
    </w:p>
    <w:p w:rsidR="00C02CFB" w:rsidRPr="00BA4BC1" w:rsidRDefault="00C02CFB" w:rsidP="0051210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A4BC1">
        <w:rPr>
          <w:sz w:val="28"/>
          <w:szCs w:val="28"/>
        </w:rPr>
        <w:t>Светлана Дмитриевна Шепелева, главный специалист отдела организации конгрессно-выставочных мероприятий градостроительной сферы</w:t>
      </w:r>
    </w:p>
    <w:p w:rsidR="00C02CFB" w:rsidRPr="00BA4BC1" w:rsidRDefault="00006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FF" w:themeColor="hyperlink"/>
          <w:sz w:val="28"/>
          <w:szCs w:val="28"/>
          <w:u w:val="single"/>
        </w:rPr>
      </w:pPr>
      <w:hyperlink r:id="rId15" w:history="1">
        <w:r w:rsidR="00C02CFB" w:rsidRPr="00BA4BC1">
          <w:rPr>
            <w:color w:val="0000FF" w:themeColor="hyperlink"/>
            <w:sz w:val="28"/>
            <w:szCs w:val="28"/>
            <w:u w:val="single"/>
          </w:rPr>
          <w:t>ShepelevaSD@str.mos.ru</w:t>
        </w:r>
      </w:hyperlink>
    </w:p>
    <w:p w:rsidR="00C02CFB" w:rsidRPr="00BA4BC1" w:rsidRDefault="00C02C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A4BC1">
        <w:rPr>
          <w:sz w:val="28"/>
          <w:szCs w:val="28"/>
        </w:rPr>
        <w:t>8 (499) 250-35-82 доб. 106</w:t>
      </w:r>
    </w:p>
    <w:p w:rsidR="00C02CFB" w:rsidRPr="00BA4BC1" w:rsidRDefault="00C02CFB" w:rsidP="0051210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A4BC1">
        <w:rPr>
          <w:sz w:val="28"/>
          <w:szCs w:val="28"/>
        </w:rPr>
        <w:t>Виталий Николаевич Широбоков, руководитель отдела организации конгрессно-выставочных мероприятий градостроительной сферы</w:t>
      </w:r>
    </w:p>
    <w:p w:rsidR="00C02CFB" w:rsidRDefault="00006D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hyperlink r:id="rId16" w:history="1">
        <w:r w:rsidR="00213383" w:rsidRPr="00BC10FD">
          <w:rPr>
            <w:rStyle w:val="a6"/>
            <w:sz w:val="28"/>
            <w:szCs w:val="28"/>
          </w:rPr>
          <w:t>ShirobokovVN@str.mos.ru</w:t>
        </w:r>
      </w:hyperlink>
    </w:p>
    <w:p w:rsidR="00C02CFB" w:rsidRPr="00BA4BC1" w:rsidRDefault="00C02CFB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A4BC1">
        <w:rPr>
          <w:sz w:val="28"/>
          <w:szCs w:val="28"/>
        </w:rPr>
        <w:t>8 (499) 250-35-82 доб. 352</w:t>
      </w:r>
    </w:p>
    <w:p w:rsidR="00C02CFB" w:rsidRPr="00BA4BC1" w:rsidRDefault="00C02CFB" w:rsidP="005121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98325D" w:rsidRPr="00BA4BC1" w:rsidRDefault="0098325D" w:rsidP="005121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778C7" w:rsidRPr="00BA4BC1" w:rsidRDefault="004778C7" w:rsidP="00A674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778C7" w:rsidRPr="00BA4BC1" w:rsidRDefault="004778C7" w:rsidP="00A674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778C7" w:rsidRPr="00BA4BC1" w:rsidRDefault="004778C7" w:rsidP="00A674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778C7" w:rsidRPr="00BA4BC1" w:rsidRDefault="004778C7" w:rsidP="00A674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778C7" w:rsidRPr="00BA4BC1" w:rsidRDefault="004778C7" w:rsidP="00A674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4778C7" w:rsidRPr="00BA4BC1" w:rsidRDefault="004778C7" w:rsidP="00A674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BA4BC1" w:rsidRPr="00BA4BC1" w:rsidRDefault="00BA4BC1" w:rsidP="00A67417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BA4BC1" w:rsidRPr="00BA4BC1" w:rsidRDefault="00BA4BC1" w:rsidP="00A37583">
      <w:pPr>
        <w:pStyle w:val="a3"/>
        <w:shd w:val="clear" w:color="auto" w:fill="FFFFFF"/>
        <w:spacing w:before="0" w:beforeAutospacing="0" w:after="0" w:line="276" w:lineRule="auto"/>
        <w:jc w:val="right"/>
        <w:textAlignment w:val="baseline"/>
        <w:rPr>
          <w:sz w:val="28"/>
          <w:szCs w:val="28"/>
        </w:rPr>
      </w:pPr>
    </w:p>
    <w:p w:rsidR="00C54ADE" w:rsidRPr="00BA4BC1" w:rsidRDefault="00C54ADE" w:rsidP="00512100">
      <w:pPr>
        <w:pStyle w:val="a3"/>
        <w:shd w:val="clear" w:color="auto" w:fill="FFFFFF"/>
        <w:spacing w:before="0" w:beforeAutospacing="0" w:after="0" w:line="276" w:lineRule="auto"/>
        <w:ind w:firstLine="567"/>
        <w:jc w:val="right"/>
        <w:textAlignment w:val="baseline"/>
        <w:rPr>
          <w:sz w:val="28"/>
          <w:szCs w:val="28"/>
        </w:rPr>
      </w:pPr>
      <w:r w:rsidRPr="00BA4BC1">
        <w:rPr>
          <w:sz w:val="28"/>
          <w:szCs w:val="28"/>
        </w:rPr>
        <w:lastRenderedPageBreak/>
        <w:t>Приложение №1</w:t>
      </w:r>
    </w:p>
    <w:p w:rsidR="00710CA6" w:rsidRPr="00127C71" w:rsidRDefault="00C87FB2" w:rsidP="00E81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C71">
        <w:rPr>
          <w:rFonts w:ascii="Times New Roman" w:hAnsi="Times New Roman" w:cs="Times New Roman"/>
          <w:b/>
          <w:sz w:val="20"/>
          <w:szCs w:val="20"/>
        </w:rPr>
        <w:t>З</w:t>
      </w:r>
      <w:r w:rsidR="00E6144D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аявка на участие в</w:t>
      </w:r>
      <w:r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81FE8" w:rsidRPr="00127C7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EC4539" w:rsidRPr="00127C7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981FE8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Всероссийском</w:t>
      </w:r>
      <w:r w:rsidR="00710CA6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Фестивале</w:t>
      </w:r>
    </w:p>
    <w:p w:rsidR="00E6144D" w:rsidRPr="00127C71" w:rsidRDefault="00710CA6" w:rsidP="00E81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«Драйверы развития современного города»</w:t>
      </w:r>
    </w:p>
    <w:p w:rsidR="00E6144D" w:rsidRPr="00127C71" w:rsidRDefault="00E6144D" w:rsidP="00E81825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проводимого с </w:t>
      </w:r>
      <w:r w:rsidR="00710CA6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EC4539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E81825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165AA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r w:rsidR="00E81825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87FB2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981FE8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10CA6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июня</w:t>
      </w:r>
      <w:r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EC4539"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127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E6144D" w:rsidRPr="00127C71" w:rsidRDefault="00E6144D" w:rsidP="00E6144D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ru-RU"/>
        </w:rPr>
      </w:pPr>
    </w:p>
    <w:tbl>
      <w:tblPr>
        <w:tblStyle w:val="a7"/>
        <w:tblW w:w="9659" w:type="dxa"/>
        <w:tblLook w:val="04A0" w:firstRow="1" w:lastRow="0" w:firstColumn="1" w:lastColumn="0" w:noHBand="0" w:noVBand="1"/>
      </w:tblPr>
      <w:tblGrid>
        <w:gridCol w:w="491"/>
        <w:gridCol w:w="2476"/>
        <w:gridCol w:w="6692"/>
      </w:tblGrid>
      <w:tr w:rsidR="00A831C1" w:rsidRPr="00127C71" w:rsidTr="00512100">
        <w:trPr>
          <w:trHeight w:val="359"/>
        </w:trPr>
        <w:tc>
          <w:tcPr>
            <w:tcW w:w="491" w:type="dxa"/>
          </w:tcPr>
          <w:p w:rsidR="00E6144D" w:rsidRPr="00127C71" w:rsidRDefault="00E6144D" w:rsidP="00E614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68" w:type="dxa"/>
            <w:gridSpan w:val="2"/>
          </w:tcPr>
          <w:p w:rsidR="00E6144D" w:rsidRPr="00127C71" w:rsidRDefault="00E6144D">
            <w:pPr>
              <w:spacing w:after="200" w:line="276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Название </w:t>
            </w:r>
            <w:r w:rsidR="00981FE8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учебного заведения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/юридическое лицо (страна, регион, юридический адрес с индексом; регистрационные и банковские реквизиты, ФИО и название должности руководителя</w:t>
            </w:r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ВУЗа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).</w:t>
            </w:r>
          </w:p>
        </w:tc>
      </w:tr>
      <w:tr w:rsidR="00A831C1" w:rsidRPr="00127C71" w:rsidTr="00512100">
        <w:trPr>
          <w:trHeight w:val="661"/>
        </w:trPr>
        <w:tc>
          <w:tcPr>
            <w:tcW w:w="491" w:type="dxa"/>
          </w:tcPr>
          <w:p w:rsidR="00E6144D" w:rsidRPr="00127C71" w:rsidRDefault="00E6144D" w:rsidP="00E614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6144D" w:rsidRPr="00127C71" w:rsidRDefault="00E614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</w:tr>
      <w:tr w:rsidR="00A831C1" w:rsidRPr="00127C71" w:rsidTr="00512100">
        <w:trPr>
          <w:trHeight w:val="302"/>
        </w:trPr>
        <w:tc>
          <w:tcPr>
            <w:tcW w:w="491" w:type="dxa"/>
          </w:tcPr>
          <w:p w:rsidR="00E6144D" w:rsidRPr="00127C71" w:rsidRDefault="00E6144D" w:rsidP="00E614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 w:eastAsia="ru-RU"/>
              </w:rPr>
              <w:t>2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8" w:type="dxa"/>
            <w:gridSpan w:val="2"/>
          </w:tcPr>
          <w:p w:rsidR="00E6144D" w:rsidRPr="00127C71" w:rsidRDefault="00E6144D">
            <w:pPr>
              <w:spacing w:after="200" w:line="276" w:lineRule="auto"/>
              <w:ind w:left="255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Авто</w:t>
            </w:r>
            <w:proofErr w:type="gramStart"/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р</w:t>
            </w:r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(</w:t>
            </w:r>
            <w:proofErr w:type="gramEnd"/>
            <w:r w:rsidR="00E81825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-</w:t>
            </w:r>
            <w:r w:rsidR="00144414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ы) /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физическое</w:t>
            </w:r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(</w:t>
            </w:r>
            <w:r w:rsidR="00E81825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-</w:t>
            </w:r>
            <w:proofErr w:type="spellStart"/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ие</w:t>
            </w:r>
            <w:proofErr w:type="spellEnd"/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)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лицо</w:t>
            </w:r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(</w:t>
            </w:r>
            <w:r w:rsidR="00E81825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-</w:t>
            </w:r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а)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(ФИО, страна, регион, адрес регистрации с индексом; паспортные данные</w:t>
            </w:r>
            <w:r w:rsidR="00775D6E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, включая код подразделения</w:t>
            </w:r>
            <w:r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).</w:t>
            </w:r>
            <w:r w:rsidR="00981FE8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ФИО и название должности руководителя </w:t>
            </w:r>
            <w:r w:rsidR="00EC4539" w:rsidRPr="00127C7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конкурсной работы</w:t>
            </w:r>
          </w:p>
        </w:tc>
      </w:tr>
      <w:tr w:rsidR="00A831C1" w:rsidRPr="00127C71" w:rsidTr="00512100">
        <w:trPr>
          <w:trHeight w:val="559"/>
        </w:trPr>
        <w:tc>
          <w:tcPr>
            <w:tcW w:w="491" w:type="dxa"/>
          </w:tcPr>
          <w:p w:rsidR="00E6144D" w:rsidRPr="00127C71" w:rsidRDefault="00E6144D" w:rsidP="00E614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6144D" w:rsidRPr="00127C71" w:rsidRDefault="00E614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91" w:type="dxa"/>
          </w:tcPr>
          <w:p w:rsidR="00E6144D" w:rsidRPr="00127C71" w:rsidRDefault="00E6144D" w:rsidP="00E6144D">
            <w:pPr>
              <w:keepNext/>
              <w:autoSpaceDE w:val="0"/>
              <w:autoSpaceDN w:val="0"/>
              <w:spacing w:after="200" w:line="276" w:lineRule="auto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E6144D" w:rsidRPr="00127C71" w:rsidRDefault="00EC4539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6144D"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ФИО </w:t>
            </w:r>
            <w:r w:rsidR="00E81825"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конкурсанта (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контактного лица</w:t>
            </w:r>
            <w:r w:rsidR="00E81825"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2" w:type="dxa"/>
          </w:tcPr>
          <w:p w:rsidR="00E6144D" w:rsidRPr="00127C71" w:rsidRDefault="00E6144D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491" w:type="dxa"/>
          </w:tcPr>
          <w:p w:rsidR="00E6144D" w:rsidRPr="00127C71" w:rsidRDefault="00E6144D" w:rsidP="00E6144D">
            <w:pPr>
              <w:keepNext/>
              <w:autoSpaceDE w:val="0"/>
              <w:autoSpaceDN w:val="0"/>
              <w:spacing w:after="20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6" w:type="dxa"/>
          </w:tcPr>
          <w:p w:rsidR="00E6144D" w:rsidRPr="00127C71" w:rsidRDefault="00E6144D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2165AA"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  <w:r w:rsidR="00EC4539"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есть) конкурсанта</w:t>
            </w:r>
            <w:r w:rsidR="00E81825" w:rsidRPr="00127C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(контактного лица)</w:t>
            </w:r>
          </w:p>
        </w:tc>
        <w:tc>
          <w:tcPr>
            <w:tcW w:w="6692" w:type="dxa"/>
          </w:tcPr>
          <w:p w:rsidR="00E6144D" w:rsidRPr="00127C71" w:rsidRDefault="00E6144D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1" w:type="dxa"/>
          </w:tcPr>
          <w:p w:rsidR="00E6144D" w:rsidRPr="00127C71" w:rsidRDefault="00E6144D" w:rsidP="00E6144D">
            <w:pPr>
              <w:keepNext/>
              <w:autoSpaceDE w:val="0"/>
              <w:autoSpaceDN w:val="0"/>
              <w:spacing w:after="20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участия в творческом конкурсе фестиваля</w:t>
            </w: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491" w:type="dxa"/>
          </w:tcPr>
          <w:p w:rsidR="00E6144D" w:rsidRPr="00127C71" w:rsidRDefault="00E6144D" w:rsidP="00E6144D">
            <w:pPr>
              <w:keepNext/>
              <w:autoSpaceDE w:val="0"/>
              <w:autoSpaceDN w:val="0"/>
              <w:spacing w:after="20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1" w:type="dxa"/>
          </w:tcPr>
          <w:p w:rsidR="00E6144D" w:rsidRPr="00127C71" w:rsidRDefault="00E6144D" w:rsidP="00E6144D">
            <w:pPr>
              <w:keepNext/>
              <w:autoSpaceDE w:val="0"/>
              <w:autoSpaceDN w:val="0"/>
              <w:spacing w:after="20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проекта</w:t>
            </w:r>
            <w:r w:rsidR="00E81825"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91" w:type="dxa"/>
          </w:tcPr>
          <w:p w:rsidR="00E6144D" w:rsidRPr="00127C71" w:rsidRDefault="00E6144D" w:rsidP="00E6144D">
            <w:pPr>
              <w:keepNext/>
              <w:autoSpaceDE w:val="0"/>
              <w:autoSpaceDN w:val="0"/>
              <w:spacing w:after="200" w:line="276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keepNext/>
              <w:autoSpaceDE w:val="0"/>
              <w:autoSpaceDN w:val="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491" w:type="dxa"/>
          </w:tcPr>
          <w:p w:rsidR="00E6144D" w:rsidRPr="00127C71" w:rsidRDefault="00E6144D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Концептуальная идея проекта </w:t>
            </w: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491" w:type="dxa"/>
          </w:tcPr>
          <w:p w:rsidR="00E6144D" w:rsidRPr="00127C71" w:rsidRDefault="00E6144D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491" w:type="dxa"/>
          </w:tcPr>
          <w:p w:rsidR="00E6144D" w:rsidRPr="00127C71" w:rsidRDefault="00E6144D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экспозиционных планшетов</w:t>
            </w:r>
            <w:r w:rsidR="00E81825"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их размер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(согласно техническим требованиям)</w:t>
            </w: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91" w:type="dxa"/>
          </w:tcPr>
          <w:p w:rsidR="00E6144D" w:rsidRPr="00127C71" w:rsidRDefault="00E6144D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31C1" w:rsidRPr="00127C71" w:rsidTr="0051210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91" w:type="dxa"/>
          </w:tcPr>
          <w:p w:rsidR="00E6144D" w:rsidRPr="00127C71" w:rsidRDefault="00E6144D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Краткие сведения об участнике</w:t>
            </w:r>
            <w:proofErr w:type="gramStart"/>
            <w:r w:rsidR="00E81825" w:rsidRPr="00127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(-</w:t>
            </w:r>
            <w:proofErr w:type="gramEnd"/>
            <w:r w:rsidR="00E81825" w:rsidRPr="00127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ах)</w:t>
            </w:r>
            <w:r w:rsidRPr="00127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конкурса (образование, профессия, членство в профессионально-творческих союзах, фотография автора для публикации в каталоге выставки)</w:t>
            </w:r>
          </w:p>
        </w:tc>
      </w:tr>
      <w:tr w:rsidR="00E6144D" w:rsidRPr="00127C71" w:rsidTr="00512100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491" w:type="dxa"/>
          </w:tcPr>
          <w:p w:rsidR="00E6144D" w:rsidRPr="00127C71" w:rsidRDefault="00E6144D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6144D" w:rsidRPr="00127C71" w:rsidRDefault="00E6144D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1825" w:rsidRPr="00127C71" w:rsidTr="00512100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491" w:type="dxa"/>
          </w:tcPr>
          <w:p w:rsidR="00E81825" w:rsidRPr="00127C71" w:rsidRDefault="00E81825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2165AA"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8" w:type="dxa"/>
            <w:gridSpan w:val="2"/>
          </w:tcPr>
          <w:p w:rsidR="00E81825" w:rsidRPr="00127C71" w:rsidRDefault="00E81825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Краткие сведения о руководителе (ях) конкурсной работы с указанием номера телефона и 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12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</w:tr>
      <w:tr w:rsidR="00E81825" w:rsidRPr="00127C71" w:rsidTr="00512100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491" w:type="dxa"/>
          </w:tcPr>
          <w:p w:rsidR="00E81825" w:rsidRPr="00127C71" w:rsidRDefault="00E81825" w:rsidP="00E6144D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8" w:type="dxa"/>
            <w:gridSpan w:val="2"/>
          </w:tcPr>
          <w:p w:rsidR="00E81825" w:rsidRPr="00127C71" w:rsidRDefault="00E81825" w:rsidP="0051210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6144D" w:rsidRPr="00512100" w:rsidRDefault="00E6144D" w:rsidP="00E614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144D" w:rsidRPr="00512100" w:rsidRDefault="00E6144D" w:rsidP="005121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100">
        <w:rPr>
          <w:rFonts w:ascii="Times New Roman" w:eastAsia="Times New Roman" w:hAnsi="Times New Roman" w:cs="Times New Roman"/>
          <w:lang w:eastAsia="ru-RU"/>
        </w:rPr>
        <w:t xml:space="preserve">С условиями положения о </w:t>
      </w:r>
      <w:r w:rsidR="004778C7" w:rsidRPr="00512100">
        <w:rPr>
          <w:rFonts w:ascii="Times New Roman" w:eastAsia="Times New Roman" w:hAnsi="Times New Roman" w:cs="Times New Roman"/>
          <w:lang w:eastAsia="ru-RU"/>
        </w:rPr>
        <w:t>Ф</w:t>
      </w:r>
      <w:r w:rsidRPr="00512100">
        <w:rPr>
          <w:rFonts w:ascii="Times New Roman" w:eastAsia="Times New Roman" w:hAnsi="Times New Roman" w:cs="Times New Roman"/>
          <w:lang w:eastAsia="ru-RU"/>
        </w:rPr>
        <w:t xml:space="preserve">естивале </w:t>
      </w:r>
      <w:proofErr w:type="gramStart"/>
      <w:r w:rsidRPr="00512100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512100">
        <w:rPr>
          <w:rFonts w:ascii="Times New Roman" w:eastAsia="Times New Roman" w:hAnsi="Times New Roman" w:cs="Times New Roman"/>
          <w:lang w:eastAsia="ru-RU"/>
        </w:rPr>
        <w:t xml:space="preserve">     ____________</w:t>
      </w:r>
      <w:r w:rsidR="002165AA" w:rsidRPr="00512100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082170" w:rsidRPr="00512100" w:rsidRDefault="004778C7" w:rsidP="005121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2100">
        <w:rPr>
          <w:rFonts w:ascii="Times New Roman" w:eastAsia="Times New Roman" w:hAnsi="Times New Roman" w:cs="Times New Roman"/>
          <w:lang w:eastAsia="ru-RU"/>
        </w:rPr>
        <w:t>(з</w:t>
      </w:r>
      <w:r w:rsidR="00E6144D" w:rsidRPr="00512100">
        <w:rPr>
          <w:rFonts w:ascii="Times New Roman" w:eastAsia="Times New Roman" w:hAnsi="Times New Roman" w:cs="Times New Roman"/>
          <w:lang w:eastAsia="ru-RU"/>
        </w:rPr>
        <w:t xml:space="preserve">аявку перед отправлением следует подписать, отсканировать и отправить на электронную почту: </w:t>
      </w:r>
      <w:proofErr w:type="gramEnd"/>
    </w:p>
    <w:p w:rsidR="00034BBB" w:rsidRPr="00BA4BC1" w:rsidDel="004778C7" w:rsidRDefault="00006D0C" w:rsidP="0051210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hyperlink r:id="rId17" w:history="1">
        <w:proofErr w:type="gramStart"/>
        <w:r w:rsidR="00A831C1" w:rsidRPr="00512100">
          <w:rPr>
            <w:rStyle w:val="a6"/>
            <w:sz w:val="22"/>
            <w:szCs w:val="22"/>
          </w:rPr>
          <w:t>MaerSY@str.mos.ru</w:t>
        </w:r>
      </w:hyperlink>
      <w:r w:rsidR="002165AA" w:rsidRPr="00512100">
        <w:rPr>
          <w:sz w:val="22"/>
          <w:szCs w:val="22"/>
        </w:rPr>
        <w:t xml:space="preserve">; </w:t>
      </w:r>
      <w:r w:rsidR="004778C7" w:rsidRPr="00512100">
        <w:rPr>
          <w:sz w:val="22"/>
          <w:szCs w:val="22"/>
        </w:rPr>
        <w:t>контактный номер тел.:</w:t>
      </w:r>
      <w:r w:rsidR="00082170" w:rsidRPr="00512100">
        <w:rPr>
          <w:sz w:val="22"/>
          <w:szCs w:val="22"/>
        </w:rPr>
        <w:t>8 (499) 250 35 82 доб.260</w:t>
      </w:r>
      <w:r w:rsidR="004778C7" w:rsidRPr="00512100">
        <w:rPr>
          <w:sz w:val="22"/>
          <w:szCs w:val="22"/>
        </w:rPr>
        <w:t>)</w:t>
      </w:r>
      <w:r w:rsidR="004B5C89" w:rsidRPr="00512100">
        <w:rPr>
          <w:sz w:val="22"/>
          <w:szCs w:val="22"/>
        </w:rPr>
        <w:t xml:space="preserve">                                  </w:t>
      </w:r>
      <w:proofErr w:type="gramEnd"/>
    </w:p>
    <w:p w:rsidR="00D312B2" w:rsidRPr="00512100" w:rsidDel="004778C7" w:rsidRDefault="00D312B2" w:rsidP="0051210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Theme="minorHAnsi"/>
          <w:b w:val="0"/>
          <w:bCs w:val="0"/>
          <w:sz w:val="28"/>
          <w:szCs w:val="28"/>
          <w:lang w:eastAsia="en-US"/>
        </w:rPr>
      </w:pPr>
    </w:p>
    <w:p w:rsidR="00BA4BC1" w:rsidRPr="004E5222" w:rsidRDefault="00BA4BC1" w:rsidP="00127C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274F" w:rsidRPr="00512100" w:rsidRDefault="0055274F" w:rsidP="0051210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B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2165AA" w:rsidRPr="00BA4BC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26EF6" w:rsidRPr="00512100" w:rsidRDefault="00B26EF6" w:rsidP="0055274F">
      <w:pPr>
        <w:spacing w:after="0" w:line="240" w:lineRule="auto"/>
        <w:ind w:left="7080"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EF6" w:rsidRPr="00BA4BC1" w:rsidRDefault="00B26EF6" w:rsidP="0055274F">
      <w:pPr>
        <w:spacing w:after="0" w:line="240" w:lineRule="auto"/>
        <w:ind w:left="7080"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EF6" w:rsidRPr="00BA4BC1" w:rsidRDefault="00B26EF6" w:rsidP="0055274F">
      <w:pPr>
        <w:spacing w:after="0" w:line="240" w:lineRule="auto"/>
        <w:ind w:left="7080" w:hanging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EF6" w:rsidRPr="00BA4BC1" w:rsidRDefault="00B26EF6" w:rsidP="00B26EF6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BA4BC1">
        <w:rPr>
          <w:rFonts w:ascii="Times New Roman" w:eastAsia="Calibri" w:hAnsi="Times New Roman" w:cs="Times New Roman"/>
          <w:b/>
        </w:rPr>
        <w:t xml:space="preserve">Соглашение </w:t>
      </w:r>
    </w:p>
    <w:p w:rsidR="00B26EF6" w:rsidRPr="00BA4BC1" w:rsidRDefault="00B26EF6" w:rsidP="00B26EF6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BA4BC1">
        <w:rPr>
          <w:rFonts w:ascii="Times New Roman" w:eastAsia="Calibri" w:hAnsi="Times New Roman" w:cs="Times New Roman"/>
          <w:b/>
        </w:rPr>
        <w:t>об участии в мероприятии</w:t>
      </w:r>
    </w:p>
    <w:p w:rsidR="00B26EF6" w:rsidRPr="00BA4BC1" w:rsidRDefault="00B26EF6" w:rsidP="00B26EF6">
      <w:pPr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</w:p>
    <w:p w:rsidR="00B26EF6" w:rsidRPr="00BA4BC1" w:rsidRDefault="00B26EF6" w:rsidP="00512100">
      <w:pPr>
        <w:tabs>
          <w:tab w:val="righ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4BC1">
        <w:rPr>
          <w:rFonts w:ascii="Times New Roman" w:eastAsia="Calibri" w:hAnsi="Times New Roman" w:cs="Times New Roman"/>
        </w:rPr>
        <w:t>г. Москва</w:t>
      </w:r>
      <w:r w:rsidR="002E2699" w:rsidRPr="00BA4BC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="002E2699" w:rsidRPr="00BA4BC1">
        <w:rPr>
          <w:rFonts w:ascii="Times New Roman" w:eastAsia="Calibri" w:hAnsi="Times New Roman" w:cs="Times New Roman"/>
        </w:rPr>
        <w:tab/>
        <w:t xml:space="preserve"> «</w:t>
      </w:r>
      <w:r w:rsidRPr="00BA4BC1">
        <w:rPr>
          <w:rFonts w:ascii="Times New Roman" w:eastAsia="Calibri" w:hAnsi="Times New Roman" w:cs="Times New Roman"/>
        </w:rPr>
        <w:t>___» _________20__ года</w:t>
      </w:r>
    </w:p>
    <w:p w:rsidR="00B26EF6" w:rsidRPr="00BA4BC1" w:rsidRDefault="00B26EF6" w:rsidP="00512100">
      <w:pPr>
        <w:tabs>
          <w:tab w:val="right" w:pos="850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6EF6" w:rsidRPr="00BA4BC1" w:rsidRDefault="00B26EF6" w:rsidP="0051210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6EF6" w:rsidRPr="00BA4BC1" w:rsidRDefault="00B26EF6" w:rsidP="005121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A4BC1">
        <w:rPr>
          <w:rFonts w:ascii="Times New Roman" w:eastAsia="Calibri" w:hAnsi="Times New Roman" w:cs="Times New Roman"/>
        </w:rPr>
        <w:tab/>
      </w:r>
      <w:proofErr w:type="gramStart"/>
      <w:r w:rsidRPr="00BA4BC1">
        <w:rPr>
          <w:rFonts w:ascii="Times New Roman" w:eastAsia="Calibri" w:hAnsi="Times New Roman" w:cs="Times New Roman"/>
          <w:b/>
        </w:rPr>
        <w:t>Государственное бюджетное учреждение города Москвы «Информационно-аналитический центр Комплекса градостроительной политики и строительства города Москвы «</w:t>
      </w:r>
      <w:proofErr w:type="spellStart"/>
      <w:r w:rsidRPr="00BA4BC1">
        <w:rPr>
          <w:rFonts w:ascii="Times New Roman" w:eastAsia="Calibri" w:hAnsi="Times New Roman" w:cs="Times New Roman"/>
          <w:b/>
        </w:rPr>
        <w:t>Мосстройинформ</w:t>
      </w:r>
      <w:proofErr w:type="spellEnd"/>
      <w:r w:rsidRPr="00BA4BC1">
        <w:rPr>
          <w:rFonts w:ascii="Times New Roman" w:eastAsia="Calibri" w:hAnsi="Times New Roman" w:cs="Times New Roman"/>
          <w:b/>
        </w:rPr>
        <w:t>»</w:t>
      </w:r>
      <w:r w:rsidRPr="00BA4BC1">
        <w:rPr>
          <w:rFonts w:ascii="Times New Roman" w:eastAsia="Calibri" w:hAnsi="Times New Roman" w:cs="Times New Roman"/>
        </w:rPr>
        <w:t xml:space="preserve"> (ГБУ «</w:t>
      </w:r>
      <w:proofErr w:type="spellStart"/>
      <w:r w:rsidRPr="00BA4BC1">
        <w:rPr>
          <w:rFonts w:ascii="Times New Roman" w:eastAsia="Calibri" w:hAnsi="Times New Roman" w:cs="Times New Roman"/>
        </w:rPr>
        <w:t>Мосстройинформ</w:t>
      </w:r>
      <w:proofErr w:type="spellEnd"/>
      <w:r w:rsidRPr="00BA4BC1">
        <w:rPr>
          <w:rFonts w:ascii="Times New Roman" w:eastAsia="Calibri" w:hAnsi="Times New Roman" w:cs="Times New Roman"/>
        </w:rPr>
        <w:t xml:space="preserve">»), именуемое в </w:t>
      </w:r>
      <w:r w:rsidR="00144414" w:rsidRPr="00BA4BC1">
        <w:rPr>
          <w:rFonts w:ascii="Times New Roman" w:eastAsia="Calibri" w:hAnsi="Times New Roman" w:cs="Times New Roman"/>
        </w:rPr>
        <w:t>дальнейшем «</w:t>
      </w:r>
      <w:r w:rsidRPr="00BA4BC1">
        <w:rPr>
          <w:rFonts w:ascii="Times New Roman" w:eastAsia="Calibri" w:hAnsi="Times New Roman" w:cs="Times New Roman"/>
        </w:rPr>
        <w:t xml:space="preserve">Организация», в лице </w:t>
      </w:r>
      <w:r w:rsidR="00213383">
        <w:rPr>
          <w:rFonts w:ascii="Times New Roman" w:eastAsia="Calibri" w:hAnsi="Times New Roman" w:cs="Times New Roman"/>
        </w:rPr>
        <w:t>д</w:t>
      </w:r>
      <w:r w:rsidRPr="00BA4BC1">
        <w:rPr>
          <w:rFonts w:ascii="Times New Roman" w:eastAsia="Calibri" w:hAnsi="Times New Roman" w:cs="Times New Roman"/>
        </w:rPr>
        <w:t xml:space="preserve">иректора </w:t>
      </w:r>
      <w:proofErr w:type="spellStart"/>
      <w:r w:rsidRPr="00BA4BC1">
        <w:rPr>
          <w:rFonts w:ascii="Times New Roman" w:eastAsia="Calibri" w:hAnsi="Times New Roman" w:cs="Times New Roman"/>
          <w:b/>
        </w:rPr>
        <w:t>Фазылзянова</w:t>
      </w:r>
      <w:proofErr w:type="spellEnd"/>
      <w:r w:rsidRPr="00BA4BC1">
        <w:rPr>
          <w:rFonts w:ascii="Times New Roman" w:eastAsia="Calibri" w:hAnsi="Times New Roman" w:cs="Times New Roman"/>
          <w:b/>
        </w:rPr>
        <w:t xml:space="preserve"> Ф. М.</w:t>
      </w:r>
      <w:r w:rsidRPr="00BA4BC1">
        <w:rPr>
          <w:rFonts w:ascii="Times New Roman" w:eastAsia="Calibri" w:hAnsi="Times New Roman" w:cs="Times New Roman"/>
        </w:rPr>
        <w:t>, действующего на основании Устава, с одной стороны, и ___________________________, именуемый в дальнейшем «Участник фестиваля» с другой стороны, совместно именуемые «Стороны», заключили настоящее соглашение о нижеследующем:</w:t>
      </w:r>
      <w:proofErr w:type="gramEnd"/>
    </w:p>
    <w:p w:rsidR="00B26EF6" w:rsidRPr="00BA4BC1" w:rsidRDefault="00B26EF6" w:rsidP="0051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4BC1">
        <w:rPr>
          <w:rFonts w:ascii="Times New Roman" w:eastAsia="Times New Roman" w:hAnsi="Times New Roman" w:cs="Times New Roman"/>
          <w:b/>
          <w:lang w:eastAsia="ru-RU"/>
        </w:rPr>
        <w:t xml:space="preserve">1. ПРЕДМЕТ СОГЛАШЕНИЯ 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 xml:space="preserve">1.1. В рамках настоящего Соглашения стороны договорились об участии </w:t>
      </w:r>
      <w:r w:rsidRPr="00BA4BC1">
        <w:rPr>
          <w:rFonts w:ascii="Times New Roman" w:eastAsia="Calibri" w:hAnsi="Times New Roman" w:cs="Times New Roman"/>
        </w:rPr>
        <w:t xml:space="preserve">«Участника фестиваля» </w:t>
      </w:r>
      <w:r w:rsidRPr="00BA4BC1">
        <w:rPr>
          <w:rFonts w:ascii="Times New Roman" w:eastAsia="Times New Roman" w:hAnsi="Times New Roman" w:cs="Times New Roman"/>
          <w:lang w:eastAsia="ru-RU"/>
        </w:rPr>
        <w:t xml:space="preserve">в следующем мероприятии - </w:t>
      </w:r>
      <w:r w:rsidRPr="00BA4BC1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BA4BC1">
        <w:rPr>
          <w:rFonts w:ascii="Times New Roman" w:eastAsia="Times New Roman" w:hAnsi="Times New Roman" w:cs="Times New Roman"/>
          <w:b/>
          <w:lang w:eastAsia="ru-RU"/>
        </w:rPr>
        <w:t xml:space="preserve"> Всероссийский Фестиваль «Драйверы развития современного </w:t>
      </w:r>
      <w:r w:rsidR="002E2699" w:rsidRPr="00BA4BC1">
        <w:rPr>
          <w:rFonts w:ascii="Times New Roman" w:eastAsia="Times New Roman" w:hAnsi="Times New Roman" w:cs="Times New Roman"/>
          <w:b/>
          <w:lang w:eastAsia="ru-RU"/>
        </w:rPr>
        <w:t xml:space="preserve">города» </w:t>
      </w:r>
      <w:r w:rsidR="002E2699" w:rsidRPr="00BA4BC1">
        <w:rPr>
          <w:rFonts w:ascii="Times New Roman" w:eastAsia="Times New Roman" w:hAnsi="Times New Roman" w:cs="Times New Roman"/>
          <w:lang w:eastAsia="ru-RU"/>
        </w:rPr>
        <w:t>(</w:t>
      </w:r>
      <w:r w:rsidRPr="00BA4BC1">
        <w:rPr>
          <w:rFonts w:ascii="Times New Roman" w:eastAsia="Times New Roman" w:hAnsi="Times New Roman" w:cs="Times New Roman"/>
          <w:lang w:eastAsia="ru-RU"/>
        </w:rPr>
        <w:t xml:space="preserve">далее – «Фестивале»); 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1.2. Сроки проведения Фестиваля: 20 июня-28 июня 2019 г.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1.3. Место проведения Фестиваля: г. Москва, ул. 2-я Брестская, дом 6, зал 1, 2 и 3 этажей.</w:t>
      </w:r>
    </w:p>
    <w:p w:rsidR="00B26EF6" w:rsidRPr="00BA4BC1" w:rsidRDefault="00B26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Calibri" w:hAnsi="Times New Roman" w:cs="Times New Roman"/>
        </w:rPr>
        <w:t>1.4. «Участник фестиваля» передает «Организации» во временное безвозмездное пользование экспонаты и иные материалы (далее – «Экспонаты») для экспонирования на Фестивале.</w:t>
      </w:r>
    </w:p>
    <w:p w:rsidR="00B26EF6" w:rsidRPr="00BA4BC1" w:rsidRDefault="00B26EF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4BC1">
        <w:rPr>
          <w:rFonts w:ascii="Times New Roman" w:eastAsia="Calibri" w:hAnsi="Times New Roman" w:cs="Times New Roman"/>
        </w:rPr>
        <w:t>1.5. Внос/вынос «Экспонатов» в здание «Организации» производится по материальному пропуску на внос/вынос материальных ценностей.</w:t>
      </w:r>
    </w:p>
    <w:p w:rsidR="00B26EF6" w:rsidRPr="00BA4BC1" w:rsidRDefault="00B26EF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4BC1">
        <w:rPr>
          <w:rFonts w:ascii="Times New Roman" w:eastAsia="Calibri" w:hAnsi="Times New Roman" w:cs="Times New Roman"/>
        </w:rPr>
        <w:t>1.6. После распаковки «Экспонатов», представители «Организатора» производят проверку состояния сохранности, особенностей оформления и физического состояния «Экспонатов».</w:t>
      </w:r>
      <w:r w:rsidRPr="00BA4BC1">
        <w:rPr>
          <w:rFonts w:ascii="Times New Roman" w:eastAsia="Calibri" w:hAnsi="Times New Roman" w:cs="Times New Roman"/>
          <w:color w:val="1F497D"/>
        </w:rPr>
        <w:t xml:space="preserve"> </w:t>
      </w:r>
      <w:r w:rsidRPr="00BA4BC1">
        <w:rPr>
          <w:rFonts w:ascii="Times New Roman" w:eastAsia="Calibri" w:hAnsi="Times New Roman" w:cs="Times New Roman"/>
        </w:rPr>
        <w:t>Осмотр проводится в присутствии «Участника фестиваля».</w:t>
      </w:r>
    </w:p>
    <w:p w:rsidR="00B26EF6" w:rsidRPr="00BA4BC1" w:rsidRDefault="00B26E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Calibri" w:hAnsi="Times New Roman" w:cs="Times New Roman"/>
        </w:rPr>
        <w:t xml:space="preserve">1.7. Возврат «Экспонатов» «Участнику фестиваля» после окончания </w:t>
      </w:r>
      <w:r w:rsidR="002E2699" w:rsidRPr="00BA4BC1">
        <w:rPr>
          <w:rFonts w:ascii="Times New Roman" w:eastAsia="Calibri" w:hAnsi="Times New Roman" w:cs="Times New Roman"/>
        </w:rPr>
        <w:t>проведения Фестиваля</w:t>
      </w:r>
      <w:r w:rsidRPr="00BA4BC1">
        <w:rPr>
          <w:rFonts w:ascii="Times New Roman" w:eastAsia="Calibri" w:hAnsi="Times New Roman" w:cs="Times New Roman"/>
        </w:rPr>
        <w:t xml:space="preserve"> производится по</w:t>
      </w:r>
      <w:r w:rsidRPr="00BA4B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A4BC1">
        <w:rPr>
          <w:rFonts w:ascii="Times New Roman" w:eastAsia="Times New Roman" w:hAnsi="Times New Roman" w:cs="Times New Roman"/>
          <w:lang w:eastAsia="ru-RU"/>
        </w:rPr>
        <w:t>Материальному пропуску</w:t>
      </w:r>
      <w:r w:rsidRPr="00BA4B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A4BC1">
        <w:rPr>
          <w:rFonts w:ascii="Times New Roman" w:eastAsia="Times New Roman" w:hAnsi="Times New Roman" w:cs="Times New Roman"/>
          <w:lang w:eastAsia="ru-RU"/>
        </w:rPr>
        <w:t>на внос/вынос материальных ценностей</w:t>
      </w:r>
      <w:r w:rsidRPr="00BA4BC1">
        <w:rPr>
          <w:rFonts w:ascii="Times New Roman" w:eastAsia="Calibri" w:hAnsi="Times New Roman" w:cs="Times New Roman"/>
        </w:rPr>
        <w:t>.</w:t>
      </w:r>
      <w:r w:rsidRPr="00BA4B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6EF6" w:rsidRPr="00BA4BC1" w:rsidRDefault="00B26EF6" w:rsidP="00512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1.8. «Участник фестиваля» обязан в течение 5-ти рабочих дней после закрытия Фестиваля (</w:t>
      </w:r>
      <w:bookmarkStart w:id="0" w:name="_GoBack"/>
      <w:r w:rsidRPr="00281ADD">
        <w:rPr>
          <w:rFonts w:ascii="Times New Roman" w:eastAsia="Times New Roman" w:hAnsi="Times New Roman" w:cs="Times New Roman"/>
          <w:b/>
          <w:lang w:eastAsia="ru-RU"/>
        </w:rPr>
        <w:t>c 01 июля по 05 июля 2019 года</w:t>
      </w:r>
      <w:bookmarkEnd w:id="0"/>
      <w:r w:rsidRPr="00BA4BC1">
        <w:rPr>
          <w:rFonts w:ascii="Times New Roman" w:eastAsia="Times New Roman" w:hAnsi="Times New Roman" w:cs="Times New Roman"/>
          <w:lang w:eastAsia="ru-RU"/>
        </w:rPr>
        <w:t>) забрать с территории Организации экспозиционные материалы. По истечении указанного срока Организация не нес</w:t>
      </w:r>
      <w:r w:rsidR="00537B6B" w:rsidRPr="00BA4BC1">
        <w:rPr>
          <w:rFonts w:ascii="Times New Roman" w:eastAsia="Times New Roman" w:hAnsi="Times New Roman" w:cs="Times New Roman"/>
          <w:lang w:eastAsia="ru-RU"/>
        </w:rPr>
        <w:t>е</w:t>
      </w:r>
      <w:r w:rsidRPr="00BA4BC1">
        <w:rPr>
          <w:rFonts w:ascii="Times New Roman" w:eastAsia="Times New Roman" w:hAnsi="Times New Roman" w:cs="Times New Roman"/>
          <w:lang w:eastAsia="ru-RU"/>
        </w:rPr>
        <w:t>т ответственности за экспозиционные материалы «Участника выставки».</w:t>
      </w:r>
    </w:p>
    <w:p w:rsidR="00B26EF6" w:rsidRPr="00BA4BC1" w:rsidRDefault="00B26EF6" w:rsidP="00512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 xml:space="preserve">1.9. «Участник фестиваля» ознакомлен с «Положением о Фестивале» и обязуется соблюдать его условия. </w:t>
      </w:r>
    </w:p>
    <w:p w:rsidR="00B26EF6" w:rsidRPr="00BA4BC1" w:rsidRDefault="00B26EF6" w:rsidP="00512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1.10. «Участник фестиваля» гарантирует, что обладает всеми необходимыми правами на «Экспонаты», переданными на Фестиваль, в том числе правом на их использование, правом передачи «</w:t>
      </w:r>
      <w:r w:rsidR="002E2699" w:rsidRPr="00BA4BC1">
        <w:rPr>
          <w:rFonts w:ascii="Times New Roman" w:eastAsia="Times New Roman" w:hAnsi="Times New Roman" w:cs="Times New Roman"/>
          <w:lang w:eastAsia="ru-RU"/>
        </w:rPr>
        <w:t>Экспонатов» в</w:t>
      </w:r>
      <w:r w:rsidRPr="00BA4BC1">
        <w:rPr>
          <w:rFonts w:ascii="Times New Roman" w:eastAsia="Times New Roman" w:hAnsi="Times New Roman" w:cs="Times New Roman"/>
          <w:lang w:eastAsia="ru-RU"/>
        </w:rPr>
        <w:t xml:space="preserve"> безвозмездное пользование для экспонирования на Фестивале.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4BC1">
        <w:rPr>
          <w:rFonts w:ascii="Times New Roman" w:eastAsia="Times New Roman" w:hAnsi="Times New Roman" w:cs="Times New Roman"/>
          <w:b/>
          <w:lang w:eastAsia="ru-RU"/>
        </w:rPr>
        <w:t>2. ОТВЕТСТВЕННОСТЬ СТОРОН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2.1. Стороны несут ответственность за своевременное и качественное выполнение обязательств по Соглашению в соответствии с действующим законодательством.</w:t>
      </w:r>
    </w:p>
    <w:p w:rsidR="00B26EF6" w:rsidRPr="00BA4BC1" w:rsidRDefault="00B26E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2.2. Стороны оказывают друг другу содействие в охране исключительных прав.</w:t>
      </w:r>
      <w:r w:rsidRPr="00BA4BC1">
        <w:rPr>
          <w:rFonts w:ascii="Times New Roman" w:eastAsia="Times New Roman" w:hAnsi="Times New Roman" w:cs="Times New Roman"/>
          <w:lang w:eastAsia="ru-RU"/>
        </w:rPr>
        <w:br/>
        <w:t>2.3. Стороны обязуются передать друг другу все имеющиеся у них материалы, необходимые для качественного исполнения Соглашения.</w:t>
      </w:r>
    </w:p>
    <w:p w:rsidR="00B26EF6" w:rsidRPr="00BA4BC1" w:rsidRDefault="00B26EF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2.4. Стороны обязуются не разглашать конфиденциальные сведения, которые стали известны в процессе исполнения Соглашения.</w:t>
      </w:r>
    </w:p>
    <w:p w:rsidR="00B26EF6" w:rsidRPr="00BA4BC1" w:rsidRDefault="00B26EF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4BC1">
        <w:rPr>
          <w:rFonts w:ascii="Times New Roman" w:eastAsia="Times New Roman" w:hAnsi="Times New Roman" w:cs="Times New Roman"/>
          <w:b/>
          <w:lang w:eastAsia="ru-RU"/>
        </w:rPr>
        <w:t>3. ПОРЯДОК РАСЧЕТОВ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3.1. Участие в мероприятии осуществляется на безвозмездной основе, является культурно-просветительским и не является коммерческим.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4BC1">
        <w:rPr>
          <w:rFonts w:ascii="Times New Roman" w:eastAsia="Times New Roman" w:hAnsi="Times New Roman" w:cs="Times New Roman"/>
          <w:b/>
          <w:lang w:eastAsia="ru-RU"/>
        </w:rPr>
        <w:lastRenderedPageBreak/>
        <w:t>4.</w:t>
      </w:r>
      <w:r w:rsidR="002E2699" w:rsidRPr="00BA4B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A4BC1">
        <w:rPr>
          <w:rFonts w:ascii="Times New Roman" w:eastAsia="Times New Roman" w:hAnsi="Times New Roman" w:cs="Times New Roman"/>
          <w:b/>
          <w:lang w:eastAsia="ru-RU"/>
        </w:rPr>
        <w:t>ФОРС-МАЖОРНЫЕ ОБЯЗАТЕЛЬСТВА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4.1. При наступлении обстоятельства невозможности полного или частичного исполнения одной из Сторон обязательств по настоящему Соглашению, а именно: пожара, наводнения, землетрясения, иных стихийных бедствий и катастроф,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4.2. Сторона, для которой создалась невозможность исполнения обязательств по Соглашению,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4.3. Надлежащим доказательством наступления и прекращения указанных выше обстоятельств будут служить подтверждающие документы компетентных органов.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4BC1">
        <w:rPr>
          <w:rFonts w:ascii="Times New Roman" w:eastAsia="Times New Roman" w:hAnsi="Times New Roman" w:cs="Times New Roman"/>
          <w:b/>
          <w:lang w:eastAsia="ru-RU"/>
        </w:rPr>
        <w:t>5. СРОК ДЕЙСТВИЯ СОГЛАШЕНИЯ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5.1. Соглашение вступает в силу со дня его подписания Сторонами и действует на срок проведения Фестиваля.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5.2. Соглашение может быть расторгнуто по инициативе любой из Сторон при условии письменного уведомления другой Стороны не менее чем за две недели до даты его расторжения.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4BC1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6.1. Споры и разногласия, возникающие между Сторонами и касающиеся исполнения Соглашения, разрешаются путем проведения переговоров и в порядке, установленном законодательством.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6.2. Внесение изменений и дополнений в Соглашение производится в письменном виде по взаимному согласию Сторон.</w:t>
      </w:r>
    </w:p>
    <w:p w:rsidR="00B26EF6" w:rsidRPr="00BA4BC1" w:rsidRDefault="00B26E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4BC1">
        <w:rPr>
          <w:rFonts w:ascii="Times New Roman" w:eastAsia="Times New Roman" w:hAnsi="Times New Roman" w:cs="Times New Roman"/>
          <w:lang w:eastAsia="ru-RU"/>
        </w:rPr>
        <w:t>6.3. Соглашение составлено в двух экземплярах, имеющих равную юридическую силу, по одному экземпляру для каждой из Сторон.</w:t>
      </w:r>
    </w:p>
    <w:p w:rsidR="00B26EF6" w:rsidRPr="00BA4BC1" w:rsidRDefault="00B26EF6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4BC1">
        <w:rPr>
          <w:rFonts w:ascii="Times New Roman" w:eastAsia="Times New Roman" w:hAnsi="Times New Roman" w:cs="Times New Roman"/>
          <w:b/>
          <w:lang w:eastAsia="ru-RU"/>
        </w:rPr>
        <w:t>7. ЮРИДИЧЕСКИЕ АДРЕСА СТОРОН</w:t>
      </w:r>
    </w:p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827"/>
      </w:tblGrid>
      <w:tr w:rsidR="00B26EF6" w:rsidRPr="00BA4BC1" w:rsidTr="00512100">
        <w:trPr>
          <w:trHeight w:val="2221"/>
        </w:trPr>
        <w:tc>
          <w:tcPr>
            <w:tcW w:w="5670" w:type="dxa"/>
            <w:shd w:val="clear" w:color="auto" w:fill="auto"/>
          </w:tcPr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b/>
                <w:lang w:eastAsia="ru-RU"/>
              </w:rPr>
              <w:t>ГБУ «</w:t>
            </w:r>
            <w:proofErr w:type="spellStart"/>
            <w:r w:rsidRPr="00BA4BC1">
              <w:rPr>
                <w:rFonts w:ascii="Times New Roman" w:eastAsia="Times New Roman" w:hAnsi="Times New Roman" w:cs="Times New Roman"/>
                <w:b/>
                <w:lang w:eastAsia="ru-RU"/>
              </w:rPr>
              <w:t>Мосстройинформ</w:t>
            </w:r>
            <w:proofErr w:type="spellEnd"/>
            <w:r w:rsidRPr="00BA4BC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B26EF6" w:rsidRPr="00BA4BC1" w:rsidRDefault="002E2699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4" w:right="-21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125047, г.</w:t>
            </w:r>
            <w:r w:rsidR="00B26EF6" w:rsidRPr="00BA4BC1">
              <w:rPr>
                <w:rFonts w:ascii="Times New Roman" w:eastAsia="Times New Roman" w:hAnsi="Times New Roman" w:cs="Times New Roman"/>
                <w:lang w:eastAsia="ru-RU"/>
              </w:rPr>
              <w:t xml:space="preserve"> Москва, ул. 2-я Брестская ул., д.6.</w:t>
            </w:r>
          </w:p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ИНН/КПП 7710930476 / 771001001</w:t>
            </w:r>
          </w:p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л/с 26 824 41 000 451838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 xml:space="preserve">р/с 40601810245253000002 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в ГУ Банка России по ЦФО г. Москва 35</w:t>
            </w:r>
          </w:p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r w:rsidRPr="00BA4B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044525000</w:t>
            </w:r>
          </w:p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BA4BC1">
              <w:rPr>
                <w:rFonts w:ascii="Times New Roman" w:eastAsia="Times New Roman" w:hAnsi="Times New Roman" w:cs="Times New Roman"/>
                <w:lang w:val="en-US" w:eastAsia="ru-RU"/>
              </w:rPr>
              <w:t>.(495) 6501451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A4B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18" w:history="1">
              <w:r w:rsidRPr="00BA4BC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info@dom6.ru</w:t>
              </w:r>
            </w:hyperlink>
          </w:p>
          <w:p w:rsidR="00B26EF6" w:rsidRPr="00512100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B26EF6" w:rsidRPr="00512100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B26EF6" w:rsidRPr="00512100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B26EF6" w:rsidRPr="00512100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4BC1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  <w:r w:rsidRPr="00BA4BC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                      </w:t>
            </w:r>
          </w:p>
          <w:p w:rsidR="00B26EF6" w:rsidRPr="00BA4BC1" w:rsidRDefault="00B26EF6" w:rsidP="00B26EF6">
            <w:pPr>
              <w:widowControl w:val="0"/>
              <w:tabs>
                <w:tab w:val="left" w:pos="4680"/>
              </w:tabs>
              <w:suppressAutoHyphens/>
              <w:spacing w:after="0" w:line="240" w:lineRule="auto"/>
              <w:ind w:left="360" w:right="-21" w:hanging="36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A4BC1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________________/Ф.М. Фазылзянов/</w:t>
            </w:r>
          </w:p>
        </w:tc>
        <w:tc>
          <w:tcPr>
            <w:tcW w:w="3827" w:type="dxa"/>
            <w:shd w:val="clear" w:color="auto" w:fill="auto"/>
          </w:tcPr>
          <w:p w:rsidR="00B26EF6" w:rsidRPr="00BA4BC1" w:rsidRDefault="00B26EF6" w:rsidP="00B26EF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4BC1">
              <w:rPr>
                <w:rFonts w:ascii="Times New Roman" w:eastAsia="Calibri" w:hAnsi="Times New Roman" w:cs="Times New Roman"/>
                <w:b/>
              </w:rPr>
              <w:t>ФИО (Наименование организации): __________________________</w:t>
            </w:r>
            <w:r w:rsidR="002165AA" w:rsidRPr="00BA4BC1">
              <w:rPr>
                <w:rFonts w:ascii="Times New Roman" w:eastAsia="Calibri" w:hAnsi="Times New Roman" w:cs="Times New Roman"/>
                <w:b/>
              </w:rPr>
              <w:t>______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(Банковские реквизиты)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B26EF6" w:rsidRPr="00BA4BC1" w:rsidRDefault="00B26EF6" w:rsidP="00B26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Тел.: ____________________________</w:t>
            </w:r>
          </w:p>
          <w:p w:rsidR="00B26EF6" w:rsidRPr="00BA4BC1" w:rsidRDefault="00B26EF6" w:rsidP="00512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A4BC1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A4BC1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BA4BC1">
              <w:rPr>
                <w:rFonts w:ascii="Times New Roman" w:eastAsia="Times New Roman" w:hAnsi="Times New Roman" w:cs="Times New Roman"/>
                <w:lang w:eastAsia="ru-RU"/>
              </w:rPr>
              <w:t xml:space="preserve">:___________________________ </w:t>
            </w:r>
          </w:p>
          <w:p w:rsidR="002E2699" w:rsidRPr="00BA4BC1" w:rsidRDefault="002E2699" w:rsidP="00B26EF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26EF6" w:rsidRPr="00BA4BC1" w:rsidRDefault="00B26EF6" w:rsidP="00B26EF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26EF6" w:rsidRPr="00BA4BC1" w:rsidRDefault="00B26EF6" w:rsidP="00B26EF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26EF6" w:rsidRPr="00BA4BC1" w:rsidRDefault="00B26EF6" w:rsidP="00B26EF6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26EF6" w:rsidRPr="00BA4BC1" w:rsidRDefault="00B2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A4BC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_____________/ </w:t>
            </w:r>
            <w:r w:rsidR="002165AA" w:rsidRPr="00BA4BC1">
              <w:rPr>
                <w:rFonts w:ascii="Times New Roman" w:eastAsia="Times New Roman" w:hAnsi="Times New Roman" w:cs="Times New Roman"/>
                <w:b/>
                <w:lang w:eastAsia="ar-SA"/>
              </w:rPr>
              <w:t>_</w:t>
            </w:r>
            <w:r w:rsidR="002E2699" w:rsidRPr="00BA4BC1">
              <w:rPr>
                <w:rFonts w:ascii="Times New Roman" w:eastAsia="Times New Roman" w:hAnsi="Times New Roman" w:cs="Times New Roman"/>
                <w:b/>
                <w:lang w:eastAsia="ar-SA"/>
              </w:rPr>
              <w:t>_____</w:t>
            </w:r>
            <w:r w:rsidR="002165AA" w:rsidRPr="00BA4BC1">
              <w:rPr>
                <w:rFonts w:ascii="Times New Roman" w:eastAsia="Times New Roman" w:hAnsi="Times New Roman" w:cs="Times New Roman"/>
                <w:b/>
                <w:lang w:eastAsia="ar-SA"/>
              </w:rPr>
              <w:t>_</w:t>
            </w:r>
            <w:r w:rsidR="002E2699" w:rsidRPr="00BA4BC1">
              <w:rPr>
                <w:rFonts w:ascii="Times New Roman" w:eastAsia="Times New Roman" w:hAnsi="Times New Roman" w:cs="Times New Roman"/>
                <w:b/>
                <w:lang w:eastAsia="ar-SA"/>
              </w:rPr>
              <w:t>_________</w:t>
            </w:r>
            <w:r w:rsidR="002165AA" w:rsidRPr="00BA4BC1">
              <w:rPr>
                <w:rFonts w:ascii="Times New Roman" w:eastAsia="Times New Roman" w:hAnsi="Times New Roman" w:cs="Times New Roman"/>
                <w:b/>
                <w:lang w:eastAsia="ar-SA"/>
              </w:rPr>
              <w:t>_</w:t>
            </w:r>
            <w:r w:rsidRPr="00BA4BC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/</w:t>
            </w:r>
          </w:p>
        </w:tc>
      </w:tr>
    </w:tbl>
    <w:p w:rsidR="0055274F" w:rsidRPr="00BA4BC1" w:rsidRDefault="0055274F" w:rsidP="0055274F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774" w:rsidRPr="00BA4BC1" w:rsidRDefault="00077774" w:rsidP="00082170">
      <w:pPr>
        <w:rPr>
          <w:rFonts w:ascii="Times New Roman" w:hAnsi="Times New Roman" w:cs="Times New Roman"/>
          <w:sz w:val="24"/>
          <w:szCs w:val="24"/>
        </w:rPr>
      </w:pPr>
    </w:p>
    <w:p w:rsidR="002E2699" w:rsidRPr="00BA4BC1" w:rsidRDefault="002E2699" w:rsidP="00B26EF6">
      <w:pPr>
        <w:rPr>
          <w:rFonts w:ascii="Times New Roman" w:hAnsi="Times New Roman" w:cs="Times New Roman"/>
          <w:b/>
        </w:rPr>
      </w:pPr>
    </w:p>
    <w:p w:rsidR="00B26EF6" w:rsidRPr="00127C71" w:rsidRDefault="00127C71" w:rsidP="00082170">
      <w:pPr>
        <w:rPr>
          <w:rFonts w:ascii="Times New Roman" w:hAnsi="Times New Roman" w:cs="Times New Roman"/>
          <w:b/>
        </w:rPr>
      </w:pPr>
      <w:r w:rsidRPr="00127C71">
        <w:rPr>
          <w:rFonts w:ascii="Times New Roman" w:hAnsi="Times New Roman" w:cs="Times New Roman"/>
          <w:b/>
        </w:rPr>
        <w:t>*Соглашение должно быть напечатано на 1 листе с двух сторон.</w:t>
      </w:r>
    </w:p>
    <w:sectPr w:rsidR="00B26EF6" w:rsidRPr="00127C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0C" w:rsidRDefault="00006D0C" w:rsidP="00A67589">
      <w:pPr>
        <w:spacing w:after="0" w:line="240" w:lineRule="auto"/>
      </w:pPr>
      <w:r>
        <w:separator/>
      </w:r>
    </w:p>
  </w:endnote>
  <w:endnote w:type="continuationSeparator" w:id="0">
    <w:p w:rsidR="00006D0C" w:rsidRDefault="00006D0C" w:rsidP="00A6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B738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B7388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B738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0C" w:rsidRDefault="00006D0C" w:rsidP="00A67589">
      <w:pPr>
        <w:spacing w:after="0" w:line="240" w:lineRule="auto"/>
      </w:pPr>
      <w:r>
        <w:separator/>
      </w:r>
    </w:p>
  </w:footnote>
  <w:footnote w:type="continuationSeparator" w:id="0">
    <w:p w:rsidR="00006D0C" w:rsidRDefault="00006D0C" w:rsidP="00A6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B738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B7388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9E7"/>
    <w:multiLevelType w:val="multilevel"/>
    <w:tmpl w:val="228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A3D11"/>
    <w:multiLevelType w:val="hybridMultilevel"/>
    <w:tmpl w:val="1BEEC7E6"/>
    <w:lvl w:ilvl="0" w:tplc="15EE8D1E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792C43"/>
    <w:multiLevelType w:val="hybridMultilevel"/>
    <w:tmpl w:val="92CAC7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52435B1"/>
    <w:multiLevelType w:val="hybridMultilevel"/>
    <w:tmpl w:val="9CFA90E4"/>
    <w:lvl w:ilvl="0" w:tplc="15EE8D1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257191"/>
    <w:multiLevelType w:val="hybridMultilevel"/>
    <w:tmpl w:val="3F3E84B0"/>
    <w:lvl w:ilvl="0" w:tplc="15EE8D1E">
      <w:numFmt w:val="bullet"/>
      <w:lvlText w:val="•"/>
      <w:lvlJc w:val="left"/>
      <w:pPr>
        <w:ind w:left="28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5">
    <w:nsid w:val="1BD457A9"/>
    <w:multiLevelType w:val="hybridMultilevel"/>
    <w:tmpl w:val="8CDE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44D"/>
    <w:multiLevelType w:val="hybridMultilevel"/>
    <w:tmpl w:val="DE0C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C4405"/>
    <w:multiLevelType w:val="multilevel"/>
    <w:tmpl w:val="5A6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61795"/>
    <w:multiLevelType w:val="multilevel"/>
    <w:tmpl w:val="B8BED2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2160"/>
      </w:pPr>
      <w:rPr>
        <w:rFonts w:hint="default"/>
      </w:rPr>
    </w:lvl>
  </w:abstractNum>
  <w:abstractNum w:abstractNumId="9">
    <w:nsid w:val="2D1E15E4"/>
    <w:multiLevelType w:val="hybridMultilevel"/>
    <w:tmpl w:val="1DD27D94"/>
    <w:lvl w:ilvl="0" w:tplc="15EE8D1E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D4D0F37"/>
    <w:multiLevelType w:val="hybridMultilevel"/>
    <w:tmpl w:val="DD98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A2573"/>
    <w:multiLevelType w:val="hybridMultilevel"/>
    <w:tmpl w:val="EF5E8E38"/>
    <w:lvl w:ilvl="0" w:tplc="15EE8D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7E50"/>
    <w:multiLevelType w:val="multilevel"/>
    <w:tmpl w:val="386CDB3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13">
    <w:nsid w:val="4594799A"/>
    <w:multiLevelType w:val="hybridMultilevel"/>
    <w:tmpl w:val="B94046B6"/>
    <w:lvl w:ilvl="0" w:tplc="15EE8D1E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2AD0773"/>
    <w:multiLevelType w:val="multilevel"/>
    <w:tmpl w:val="043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16CF7"/>
    <w:multiLevelType w:val="hybridMultilevel"/>
    <w:tmpl w:val="3112F4A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EF24403"/>
    <w:multiLevelType w:val="multilevel"/>
    <w:tmpl w:val="B5F88EF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5FD364A2"/>
    <w:multiLevelType w:val="hybridMultilevel"/>
    <w:tmpl w:val="D968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52DBE"/>
    <w:multiLevelType w:val="hybridMultilevel"/>
    <w:tmpl w:val="2B9EC80C"/>
    <w:lvl w:ilvl="0" w:tplc="15EE8D1E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07A82"/>
    <w:multiLevelType w:val="multilevel"/>
    <w:tmpl w:val="3EC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001AF"/>
    <w:multiLevelType w:val="hybridMultilevel"/>
    <w:tmpl w:val="6F407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681AB8"/>
    <w:multiLevelType w:val="multilevel"/>
    <w:tmpl w:val="6170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61628"/>
    <w:multiLevelType w:val="multilevel"/>
    <w:tmpl w:val="1674B02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23">
    <w:nsid w:val="6D7D1FF1"/>
    <w:multiLevelType w:val="multilevel"/>
    <w:tmpl w:val="4F947A6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E405084"/>
    <w:multiLevelType w:val="hybridMultilevel"/>
    <w:tmpl w:val="DC12395C"/>
    <w:lvl w:ilvl="0" w:tplc="15EE8D1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AB763A"/>
    <w:multiLevelType w:val="hybridMultilevel"/>
    <w:tmpl w:val="E05A8DAC"/>
    <w:lvl w:ilvl="0" w:tplc="15EE8D1E">
      <w:numFmt w:val="bullet"/>
      <w:lvlText w:val="•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75353350"/>
    <w:multiLevelType w:val="hybridMultilevel"/>
    <w:tmpl w:val="A36047B8"/>
    <w:lvl w:ilvl="0" w:tplc="15EE8D1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C50E2A"/>
    <w:multiLevelType w:val="hybridMultilevel"/>
    <w:tmpl w:val="2320D6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AEB63F1"/>
    <w:multiLevelType w:val="hybridMultilevel"/>
    <w:tmpl w:val="B8EA89CE"/>
    <w:lvl w:ilvl="0" w:tplc="D4BA7FD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EB483E"/>
    <w:multiLevelType w:val="hybridMultilevel"/>
    <w:tmpl w:val="5E40448E"/>
    <w:lvl w:ilvl="0" w:tplc="15EE8D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26D89"/>
    <w:multiLevelType w:val="hybridMultilevel"/>
    <w:tmpl w:val="F6F6F6A4"/>
    <w:lvl w:ilvl="0" w:tplc="05A6126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9"/>
  </w:num>
  <w:num w:numId="7">
    <w:abstractNumId w:val="21"/>
  </w:num>
  <w:num w:numId="8">
    <w:abstractNumId w:val="14"/>
  </w:num>
  <w:num w:numId="9">
    <w:abstractNumId w:val="20"/>
  </w:num>
  <w:num w:numId="10">
    <w:abstractNumId w:val="9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25"/>
  </w:num>
  <w:num w:numId="16">
    <w:abstractNumId w:val="11"/>
  </w:num>
  <w:num w:numId="17">
    <w:abstractNumId w:val="17"/>
  </w:num>
  <w:num w:numId="18">
    <w:abstractNumId w:val="12"/>
  </w:num>
  <w:num w:numId="19">
    <w:abstractNumId w:val="26"/>
  </w:num>
  <w:num w:numId="20">
    <w:abstractNumId w:val="29"/>
  </w:num>
  <w:num w:numId="21">
    <w:abstractNumId w:val="2"/>
  </w:num>
  <w:num w:numId="22">
    <w:abstractNumId w:val="15"/>
  </w:num>
  <w:num w:numId="23">
    <w:abstractNumId w:val="16"/>
  </w:num>
  <w:num w:numId="24">
    <w:abstractNumId w:val="24"/>
  </w:num>
  <w:num w:numId="25">
    <w:abstractNumId w:val="22"/>
  </w:num>
  <w:num w:numId="26">
    <w:abstractNumId w:val="3"/>
  </w:num>
  <w:num w:numId="27">
    <w:abstractNumId w:val="23"/>
  </w:num>
  <w:num w:numId="28">
    <w:abstractNumId w:val="8"/>
  </w:num>
  <w:num w:numId="29">
    <w:abstractNumId w:val="27"/>
  </w:num>
  <w:num w:numId="30">
    <w:abstractNumId w:val="28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обоков Виталий Николаевич">
    <w15:presenceInfo w15:providerId="AD" w15:userId="S-1-5-21-2518638477-3300130034-3181946369-2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F"/>
    <w:rsid w:val="00000FC1"/>
    <w:rsid w:val="0000694A"/>
    <w:rsid w:val="00006D0C"/>
    <w:rsid w:val="00017239"/>
    <w:rsid w:val="00017A0A"/>
    <w:rsid w:val="00022594"/>
    <w:rsid w:val="00025CAF"/>
    <w:rsid w:val="00032D13"/>
    <w:rsid w:val="00034BBB"/>
    <w:rsid w:val="0004184C"/>
    <w:rsid w:val="0006475B"/>
    <w:rsid w:val="00072833"/>
    <w:rsid w:val="00077774"/>
    <w:rsid w:val="00082170"/>
    <w:rsid w:val="00086A77"/>
    <w:rsid w:val="000A525F"/>
    <w:rsid w:val="000A6337"/>
    <w:rsid w:val="000B277F"/>
    <w:rsid w:val="000C4A2B"/>
    <w:rsid w:val="000D4B14"/>
    <w:rsid w:val="000E4E30"/>
    <w:rsid w:val="000E64BA"/>
    <w:rsid w:val="000F1192"/>
    <w:rsid w:val="000F3A52"/>
    <w:rsid w:val="001048CE"/>
    <w:rsid w:val="00105955"/>
    <w:rsid w:val="0010610B"/>
    <w:rsid w:val="0010741A"/>
    <w:rsid w:val="001127C2"/>
    <w:rsid w:val="00116605"/>
    <w:rsid w:val="0011787B"/>
    <w:rsid w:val="00124DD0"/>
    <w:rsid w:val="00127783"/>
    <w:rsid w:val="00127C71"/>
    <w:rsid w:val="00141455"/>
    <w:rsid w:val="00141C3D"/>
    <w:rsid w:val="00144414"/>
    <w:rsid w:val="001625A0"/>
    <w:rsid w:val="00175BD5"/>
    <w:rsid w:val="00176D15"/>
    <w:rsid w:val="0018128F"/>
    <w:rsid w:val="001859A3"/>
    <w:rsid w:val="0018621A"/>
    <w:rsid w:val="00190C0A"/>
    <w:rsid w:val="0019486B"/>
    <w:rsid w:val="00194AD5"/>
    <w:rsid w:val="00194ED7"/>
    <w:rsid w:val="00194F92"/>
    <w:rsid w:val="001D1FE6"/>
    <w:rsid w:val="001E4371"/>
    <w:rsid w:val="001E75FE"/>
    <w:rsid w:val="00213383"/>
    <w:rsid w:val="002165AA"/>
    <w:rsid w:val="0023756F"/>
    <w:rsid w:val="002509C0"/>
    <w:rsid w:val="0025284E"/>
    <w:rsid w:val="002539E6"/>
    <w:rsid w:val="00254753"/>
    <w:rsid w:val="002601CB"/>
    <w:rsid w:val="002620B7"/>
    <w:rsid w:val="00265347"/>
    <w:rsid w:val="00275585"/>
    <w:rsid w:val="00281ADD"/>
    <w:rsid w:val="002835A3"/>
    <w:rsid w:val="002857DC"/>
    <w:rsid w:val="00287352"/>
    <w:rsid w:val="002928FC"/>
    <w:rsid w:val="002B1D35"/>
    <w:rsid w:val="002D5805"/>
    <w:rsid w:val="002E2699"/>
    <w:rsid w:val="002E48BE"/>
    <w:rsid w:val="002F72B8"/>
    <w:rsid w:val="00304121"/>
    <w:rsid w:val="00304257"/>
    <w:rsid w:val="00307D6F"/>
    <w:rsid w:val="00310135"/>
    <w:rsid w:val="003102CF"/>
    <w:rsid w:val="003122E6"/>
    <w:rsid w:val="0033549D"/>
    <w:rsid w:val="00341C44"/>
    <w:rsid w:val="003431B1"/>
    <w:rsid w:val="00361DEB"/>
    <w:rsid w:val="0037018E"/>
    <w:rsid w:val="00371D2A"/>
    <w:rsid w:val="00372314"/>
    <w:rsid w:val="00374B35"/>
    <w:rsid w:val="00376E28"/>
    <w:rsid w:val="00385D05"/>
    <w:rsid w:val="00397D9B"/>
    <w:rsid w:val="003A0959"/>
    <w:rsid w:val="003A20C6"/>
    <w:rsid w:val="003A36CD"/>
    <w:rsid w:val="003B1E82"/>
    <w:rsid w:val="003B4B73"/>
    <w:rsid w:val="003B59AA"/>
    <w:rsid w:val="003C589B"/>
    <w:rsid w:val="003D10DB"/>
    <w:rsid w:val="003D4E49"/>
    <w:rsid w:val="003D7C7F"/>
    <w:rsid w:val="003E0B58"/>
    <w:rsid w:val="003F3128"/>
    <w:rsid w:val="00406CFE"/>
    <w:rsid w:val="00407350"/>
    <w:rsid w:val="00417C19"/>
    <w:rsid w:val="00417F42"/>
    <w:rsid w:val="004233FE"/>
    <w:rsid w:val="00446816"/>
    <w:rsid w:val="004476B6"/>
    <w:rsid w:val="004509C5"/>
    <w:rsid w:val="0046531C"/>
    <w:rsid w:val="0047020D"/>
    <w:rsid w:val="0047535F"/>
    <w:rsid w:val="004778C7"/>
    <w:rsid w:val="00477D59"/>
    <w:rsid w:val="0049121A"/>
    <w:rsid w:val="00491F40"/>
    <w:rsid w:val="00497C10"/>
    <w:rsid w:val="004B5C89"/>
    <w:rsid w:val="004D0AF2"/>
    <w:rsid w:val="004D55E0"/>
    <w:rsid w:val="004E37BB"/>
    <w:rsid w:val="004E5222"/>
    <w:rsid w:val="004E583E"/>
    <w:rsid w:val="004F5F61"/>
    <w:rsid w:val="00511AF4"/>
    <w:rsid w:val="00512100"/>
    <w:rsid w:val="005154F7"/>
    <w:rsid w:val="00526A73"/>
    <w:rsid w:val="0053403E"/>
    <w:rsid w:val="00537B6B"/>
    <w:rsid w:val="00551CE1"/>
    <w:rsid w:val="0055274F"/>
    <w:rsid w:val="00556541"/>
    <w:rsid w:val="00556741"/>
    <w:rsid w:val="005567E3"/>
    <w:rsid w:val="005631A0"/>
    <w:rsid w:val="00581875"/>
    <w:rsid w:val="00585F22"/>
    <w:rsid w:val="005A44FA"/>
    <w:rsid w:val="005B0097"/>
    <w:rsid w:val="005C3A06"/>
    <w:rsid w:val="005C4AB6"/>
    <w:rsid w:val="005D71C2"/>
    <w:rsid w:val="005E09EB"/>
    <w:rsid w:val="005E1B68"/>
    <w:rsid w:val="005E41B3"/>
    <w:rsid w:val="005E672D"/>
    <w:rsid w:val="005F17B0"/>
    <w:rsid w:val="006172B0"/>
    <w:rsid w:val="00617B79"/>
    <w:rsid w:val="00621A27"/>
    <w:rsid w:val="00622259"/>
    <w:rsid w:val="00632C57"/>
    <w:rsid w:val="00633A3A"/>
    <w:rsid w:val="00645455"/>
    <w:rsid w:val="00653051"/>
    <w:rsid w:val="0067033F"/>
    <w:rsid w:val="006820A4"/>
    <w:rsid w:val="006953F3"/>
    <w:rsid w:val="00695863"/>
    <w:rsid w:val="006A1499"/>
    <w:rsid w:val="006A1724"/>
    <w:rsid w:val="006A5A46"/>
    <w:rsid w:val="006A62CD"/>
    <w:rsid w:val="006B0A34"/>
    <w:rsid w:val="006C1AD3"/>
    <w:rsid w:val="006C43D4"/>
    <w:rsid w:val="006D0A30"/>
    <w:rsid w:val="006D0EE3"/>
    <w:rsid w:val="006D7246"/>
    <w:rsid w:val="006E3A81"/>
    <w:rsid w:val="006E48EE"/>
    <w:rsid w:val="006F20D3"/>
    <w:rsid w:val="006F4DBA"/>
    <w:rsid w:val="00702084"/>
    <w:rsid w:val="00702207"/>
    <w:rsid w:val="00703FE2"/>
    <w:rsid w:val="00710CA6"/>
    <w:rsid w:val="0071160B"/>
    <w:rsid w:val="00721705"/>
    <w:rsid w:val="007221E1"/>
    <w:rsid w:val="007238EB"/>
    <w:rsid w:val="00726BEA"/>
    <w:rsid w:val="007278B2"/>
    <w:rsid w:val="00744B01"/>
    <w:rsid w:val="007524DD"/>
    <w:rsid w:val="00755FED"/>
    <w:rsid w:val="00763B9A"/>
    <w:rsid w:val="00775D6E"/>
    <w:rsid w:val="0078259C"/>
    <w:rsid w:val="007845AB"/>
    <w:rsid w:val="0079528B"/>
    <w:rsid w:val="007E5754"/>
    <w:rsid w:val="007F3233"/>
    <w:rsid w:val="00800823"/>
    <w:rsid w:val="008025D5"/>
    <w:rsid w:val="00804F32"/>
    <w:rsid w:val="00806BBF"/>
    <w:rsid w:val="008168EF"/>
    <w:rsid w:val="00821B1D"/>
    <w:rsid w:val="008259E1"/>
    <w:rsid w:val="00836883"/>
    <w:rsid w:val="00843B2D"/>
    <w:rsid w:val="00844604"/>
    <w:rsid w:val="00845C19"/>
    <w:rsid w:val="0085144F"/>
    <w:rsid w:val="00864315"/>
    <w:rsid w:val="0089060E"/>
    <w:rsid w:val="00890C60"/>
    <w:rsid w:val="00891742"/>
    <w:rsid w:val="0089178B"/>
    <w:rsid w:val="008933ED"/>
    <w:rsid w:val="00896211"/>
    <w:rsid w:val="00896E44"/>
    <w:rsid w:val="008A1DF5"/>
    <w:rsid w:val="008A6735"/>
    <w:rsid w:val="008A6CC0"/>
    <w:rsid w:val="008B5148"/>
    <w:rsid w:val="008C04E2"/>
    <w:rsid w:val="008C3BD0"/>
    <w:rsid w:val="008C5983"/>
    <w:rsid w:val="008D04A9"/>
    <w:rsid w:val="008D2303"/>
    <w:rsid w:val="008D6B83"/>
    <w:rsid w:val="00901BA2"/>
    <w:rsid w:val="0091070F"/>
    <w:rsid w:val="009352B6"/>
    <w:rsid w:val="009425CB"/>
    <w:rsid w:val="00945348"/>
    <w:rsid w:val="00947AAD"/>
    <w:rsid w:val="00953DBB"/>
    <w:rsid w:val="00955A39"/>
    <w:rsid w:val="009621E4"/>
    <w:rsid w:val="0096282E"/>
    <w:rsid w:val="00971F90"/>
    <w:rsid w:val="0098174A"/>
    <w:rsid w:val="00981FE8"/>
    <w:rsid w:val="00982560"/>
    <w:rsid w:val="0098325D"/>
    <w:rsid w:val="0098712B"/>
    <w:rsid w:val="00987270"/>
    <w:rsid w:val="00987EC0"/>
    <w:rsid w:val="009931D6"/>
    <w:rsid w:val="009A1B4F"/>
    <w:rsid w:val="009B71F7"/>
    <w:rsid w:val="009C31A1"/>
    <w:rsid w:val="009C45E9"/>
    <w:rsid w:val="009C52DA"/>
    <w:rsid w:val="009C65A0"/>
    <w:rsid w:val="009D2C18"/>
    <w:rsid w:val="009F769E"/>
    <w:rsid w:val="00A0348F"/>
    <w:rsid w:val="00A058B6"/>
    <w:rsid w:val="00A1080D"/>
    <w:rsid w:val="00A12999"/>
    <w:rsid w:val="00A14D36"/>
    <w:rsid w:val="00A23057"/>
    <w:rsid w:val="00A30FD3"/>
    <w:rsid w:val="00A3286C"/>
    <w:rsid w:val="00A37583"/>
    <w:rsid w:val="00A376F6"/>
    <w:rsid w:val="00A42EE9"/>
    <w:rsid w:val="00A67417"/>
    <w:rsid w:val="00A67589"/>
    <w:rsid w:val="00A71077"/>
    <w:rsid w:val="00A77EC6"/>
    <w:rsid w:val="00A831C1"/>
    <w:rsid w:val="00A868F9"/>
    <w:rsid w:val="00A93A9B"/>
    <w:rsid w:val="00AA4736"/>
    <w:rsid w:val="00AA5AF0"/>
    <w:rsid w:val="00AA6A85"/>
    <w:rsid w:val="00AB5F3F"/>
    <w:rsid w:val="00AC2579"/>
    <w:rsid w:val="00AC5BEC"/>
    <w:rsid w:val="00AC6B13"/>
    <w:rsid w:val="00AD1024"/>
    <w:rsid w:val="00AE3A2B"/>
    <w:rsid w:val="00AE5F50"/>
    <w:rsid w:val="00AF07AF"/>
    <w:rsid w:val="00AF47FA"/>
    <w:rsid w:val="00AF4FFD"/>
    <w:rsid w:val="00AF5DD3"/>
    <w:rsid w:val="00B05C25"/>
    <w:rsid w:val="00B0705A"/>
    <w:rsid w:val="00B134E2"/>
    <w:rsid w:val="00B26EF6"/>
    <w:rsid w:val="00B301AD"/>
    <w:rsid w:val="00B33331"/>
    <w:rsid w:val="00B42DA7"/>
    <w:rsid w:val="00B44800"/>
    <w:rsid w:val="00B44862"/>
    <w:rsid w:val="00B44987"/>
    <w:rsid w:val="00B5253C"/>
    <w:rsid w:val="00B52C00"/>
    <w:rsid w:val="00B5303B"/>
    <w:rsid w:val="00B71509"/>
    <w:rsid w:val="00B7388A"/>
    <w:rsid w:val="00B81EE4"/>
    <w:rsid w:val="00B82EC3"/>
    <w:rsid w:val="00B962DA"/>
    <w:rsid w:val="00B96EAD"/>
    <w:rsid w:val="00BA05B9"/>
    <w:rsid w:val="00BA45B5"/>
    <w:rsid w:val="00BA4BC1"/>
    <w:rsid w:val="00BA6E90"/>
    <w:rsid w:val="00BB1626"/>
    <w:rsid w:val="00BC1F62"/>
    <w:rsid w:val="00BD6C39"/>
    <w:rsid w:val="00BE331E"/>
    <w:rsid w:val="00BF68FA"/>
    <w:rsid w:val="00BF6CD4"/>
    <w:rsid w:val="00C02CFB"/>
    <w:rsid w:val="00C053F4"/>
    <w:rsid w:val="00C11903"/>
    <w:rsid w:val="00C15D1B"/>
    <w:rsid w:val="00C26FA5"/>
    <w:rsid w:val="00C33A3E"/>
    <w:rsid w:val="00C44FE3"/>
    <w:rsid w:val="00C526F1"/>
    <w:rsid w:val="00C53034"/>
    <w:rsid w:val="00C54ADE"/>
    <w:rsid w:val="00C57A9C"/>
    <w:rsid w:val="00C752EA"/>
    <w:rsid w:val="00C84EBA"/>
    <w:rsid w:val="00C87FB2"/>
    <w:rsid w:val="00C91787"/>
    <w:rsid w:val="00C966C0"/>
    <w:rsid w:val="00CB2FD2"/>
    <w:rsid w:val="00CB6AE6"/>
    <w:rsid w:val="00CC1E39"/>
    <w:rsid w:val="00CD5713"/>
    <w:rsid w:val="00CF3D7C"/>
    <w:rsid w:val="00D039D3"/>
    <w:rsid w:val="00D049C8"/>
    <w:rsid w:val="00D0532F"/>
    <w:rsid w:val="00D06D41"/>
    <w:rsid w:val="00D142BD"/>
    <w:rsid w:val="00D1761A"/>
    <w:rsid w:val="00D178A7"/>
    <w:rsid w:val="00D215D0"/>
    <w:rsid w:val="00D22FF5"/>
    <w:rsid w:val="00D249C8"/>
    <w:rsid w:val="00D312B2"/>
    <w:rsid w:val="00D46994"/>
    <w:rsid w:val="00D55985"/>
    <w:rsid w:val="00D61B6D"/>
    <w:rsid w:val="00D707A9"/>
    <w:rsid w:val="00D71ADA"/>
    <w:rsid w:val="00D8508D"/>
    <w:rsid w:val="00D95EFC"/>
    <w:rsid w:val="00DB1BFA"/>
    <w:rsid w:val="00DB22FE"/>
    <w:rsid w:val="00DB2799"/>
    <w:rsid w:val="00DD03D5"/>
    <w:rsid w:val="00DD2083"/>
    <w:rsid w:val="00DD409C"/>
    <w:rsid w:val="00DD5795"/>
    <w:rsid w:val="00DE6D0C"/>
    <w:rsid w:val="00E14B9F"/>
    <w:rsid w:val="00E1683B"/>
    <w:rsid w:val="00E20AF5"/>
    <w:rsid w:val="00E329F2"/>
    <w:rsid w:val="00E35E2A"/>
    <w:rsid w:val="00E43774"/>
    <w:rsid w:val="00E43E93"/>
    <w:rsid w:val="00E55B8E"/>
    <w:rsid w:val="00E56572"/>
    <w:rsid w:val="00E61021"/>
    <w:rsid w:val="00E6144D"/>
    <w:rsid w:val="00E6155F"/>
    <w:rsid w:val="00E63E4C"/>
    <w:rsid w:val="00E644FD"/>
    <w:rsid w:val="00E70C5D"/>
    <w:rsid w:val="00E81825"/>
    <w:rsid w:val="00E824E3"/>
    <w:rsid w:val="00EA1EB0"/>
    <w:rsid w:val="00EB1776"/>
    <w:rsid w:val="00EB3AE7"/>
    <w:rsid w:val="00EB7E0A"/>
    <w:rsid w:val="00EC16AB"/>
    <w:rsid w:val="00EC4539"/>
    <w:rsid w:val="00ED327D"/>
    <w:rsid w:val="00ED5903"/>
    <w:rsid w:val="00ED6637"/>
    <w:rsid w:val="00F110A2"/>
    <w:rsid w:val="00F120D4"/>
    <w:rsid w:val="00F257A6"/>
    <w:rsid w:val="00F44667"/>
    <w:rsid w:val="00F4745D"/>
    <w:rsid w:val="00F47A63"/>
    <w:rsid w:val="00F5308C"/>
    <w:rsid w:val="00F75305"/>
    <w:rsid w:val="00F76279"/>
    <w:rsid w:val="00F8051E"/>
    <w:rsid w:val="00F81DEB"/>
    <w:rsid w:val="00F8252B"/>
    <w:rsid w:val="00F8355A"/>
    <w:rsid w:val="00F95730"/>
    <w:rsid w:val="00F9716F"/>
    <w:rsid w:val="00FA0E41"/>
    <w:rsid w:val="00FB15E1"/>
    <w:rsid w:val="00FB1608"/>
    <w:rsid w:val="00FB2358"/>
    <w:rsid w:val="00FC2BF7"/>
    <w:rsid w:val="00FD5595"/>
    <w:rsid w:val="00FE7DB3"/>
    <w:rsid w:val="00FF09DC"/>
    <w:rsid w:val="00FF161B"/>
    <w:rsid w:val="00FF3138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CAF"/>
    <w:rPr>
      <w:b/>
      <w:bCs/>
    </w:rPr>
  </w:style>
  <w:style w:type="character" w:customStyle="1" w:styleId="apple-converted-space">
    <w:name w:val="apple-converted-space"/>
    <w:basedOn w:val="a0"/>
    <w:rsid w:val="00025CAF"/>
  </w:style>
  <w:style w:type="character" w:styleId="a5">
    <w:name w:val="Emphasis"/>
    <w:basedOn w:val="a0"/>
    <w:uiPriority w:val="20"/>
    <w:qFormat/>
    <w:rsid w:val="00025CAF"/>
    <w:rPr>
      <w:i/>
      <w:iCs/>
    </w:rPr>
  </w:style>
  <w:style w:type="character" w:styleId="a6">
    <w:name w:val="Hyperlink"/>
    <w:basedOn w:val="a0"/>
    <w:uiPriority w:val="99"/>
    <w:unhideWhenUsed/>
    <w:rsid w:val="00025CAF"/>
    <w:rPr>
      <w:color w:val="0000FF"/>
      <w:u w:val="single"/>
    </w:rPr>
  </w:style>
  <w:style w:type="table" w:styleId="a7">
    <w:name w:val="Table Grid"/>
    <w:basedOn w:val="a1"/>
    <w:uiPriority w:val="59"/>
    <w:rsid w:val="00C5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54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589"/>
  </w:style>
  <w:style w:type="paragraph" w:styleId="ac">
    <w:name w:val="footer"/>
    <w:basedOn w:val="a"/>
    <w:link w:val="ad"/>
    <w:uiPriority w:val="99"/>
    <w:unhideWhenUsed/>
    <w:rsid w:val="00A6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589"/>
  </w:style>
  <w:style w:type="character" w:styleId="ae">
    <w:name w:val="annotation reference"/>
    <w:basedOn w:val="a0"/>
    <w:uiPriority w:val="99"/>
    <w:semiHidden/>
    <w:unhideWhenUsed/>
    <w:rsid w:val="00DB2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2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2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2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22F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D7C7F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F7530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7530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75305"/>
    <w:rPr>
      <w:vertAlign w:val="superscript"/>
    </w:rPr>
  </w:style>
  <w:style w:type="paragraph" w:styleId="af7">
    <w:name w:val="List Paragraph"/>
    <w:basedOn w:val="a"/>
    <w:uiPriority w:val="34"/>
    <w:qFormat/>
    <w:rsid w:val="00FE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CAF"/>
    <w:rPr>
      <w:b/>
      <w:bCs/>
    </w:rPr>
  </w:style>
  <w:style w:type="character" w:customStyle="1" w:styleId="apple-converted-space">
    <w:name w:val="apple-converted-space"/>
    <w:basedOn w:val="a0"/>
    <w:rsid w:val="00025CAF"/>
  </w:style>
  <w:style w:type="character" w:styleId="a5">
    <w:name w:val="Emphasis"/>
    <w:basedOn w:val="a0"/>
    <w:uiPriority w:val="20"/>
    <w:qFormat/>
    <w:rsid w:val="00025CAF"/>
    <w:rPr>
      <w:i/>
      <w:iCs/>
    </w:rPr>
  </w:style>
  <w:style w:type="character" w:styleId="a6">
    <w:name w:val="Hyperlink"/>
    <w:basedOn w:val="a0"/>
    <w:uiPriority w:val="99"/>
    <w:unhideWhenUsed/>
    <w:rsid w:val="00025CAF"/>
    <w:rPr>
      <w:color w:val="0000FF"/>
      <w:u w:val="single"/>
    </w:rPr>
  </w:style>
  <w:style w:type="table" w:styleId="a7">
    <w:name w:val="Table Grid"/>
    <w:basedOn w:val="a1"/>
    <w:uiPriority w:val="59"/>
    <w:rsid w:val="00C5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54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D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7589"/>
  </w:style>
  <w:style w:type="paragraph" w:styleId="ac">
    <w:name w:val="footer"/>
    <w:basedOn w:val="a"/>
    <w:link w:val="ad"/>
    <w:uiPriority w:val="99"/>
    <w:unhideWhenUsed/>
    <w:rsid w:val="00A6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7589"/>
  </w:style>
  <w:style w:type="character" w:styleId="ae">
    <w:name w:val="annotation reference"/>
    <w:basedOn w:val="a0"/>
    <w:uiPriority w:val="99"/>
    <w:semiHidden/>
    <w:unhideWhenUsed/>
    <w:rsid w:val="00DB2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2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2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2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22F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3D7C7F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F7530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7530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75305"/>
    <w:rPr>
      <w:vertAlign w:val="superscript"/>
    </w:rPr>
  </w:style>
  <w:style w:type="paragraph" w:styleId="af7">
    <w:name w:val="List Paragraph"/>
    <w:basedOn w:val="a"/>
    <w:uiPriority w:val="34"/>
    <w:qFormat/>
    <w:rsid w:val="00FE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liaskarII@str.mos.ru" TargetMode="External"/><Relationship Id="rId18" Type="http://schemas.openxmlformats.org/officeDocument/2006/relationships/hyperlink" Target="mailto:info@dom6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dom6.ru" TargetMode="External"/><Relationship Id="rId17" Type="http://schemas.openxmlformats.org/officeDocument/2006/relationships/hyperlink" Target="mailto:MaerSY@str.mo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irobokovVN@str.mo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6.ru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ShepelevaSD@str.mos.r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ntropovaMV@str.mos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erSY@str.mos.ru" TargetMode="External"/><Relationship Id="rId14" Type="http://schemas.openxmlformats.org/officeDocument/2006/relationships/hyperlink" Target="mailto:MaerSY@str.mos.ru" TargetMode="External"/><Relationship Id="rId22" Type="http://schemas.openxmlformats.org/officeDocument/2006/relationships/footer" Target="footer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FD2B-8D44-494B-BE58-3A9FE8C9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Mosstroyinform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Маер Семен Яковлевич</cp:lastModifiedBy>
  <cp:revision>7</cp:revision>
  <cp:lastPrinted>2016-12-26T12:19:00Z</cp:lastPrinted>
  <dcterms:created xsi:type="dcterms:W3CDTF">2019-04-25T06:12:00Z</dcterms:created>
  <dcterms:modified xsi:type="dcterms:W3CDTF">2019-04-29T05:47:00Z</dcterms:modified>
</cp:coreProperties>
</file>