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53" w:rsidRPr="0006407D" w:rsidRDefault="0006407D" w:rsidP="008160A0">
      <w:pPr>
        <w:pStyle w:val="a5"/>
        <w:spacing w:line="216" w:lineRule="auto"/>
        <w:rPr>
          <w:sz w:val="22"/>
          <w:szCs w:val="22"/>
        </w:rPr>
      </w:pPr>
      <w:r w:rsidRPr="0006407D">
        <w:rPr>
          <w:sz w:val="22"/>
          <w:szCs w:val="22"/>
        </w:rPr>
        <w:t xml:space="preserve">ОРГКОМИТЕТ </w:t>
      </w:r>
      <w:r w:rsidR="00973653" w:rsidRPr="0006407D">
        <w:rPr>
          <w:sz w:val="22"/>
          <w:szCs w:val="22"/>
        </w:rPr>
        <w:t>КОНФЕРЕНЦИИ</w:t>
      </w:r>
    </w:p>
    <w:p w:rsidR="0006407D" w:rsidRDefault="0006407D" w:rsidP="008160A0">
      <w:pPr>
        <w:spacing w:line="216" w:lineRule="auto"/>
        <w:jc w:val="both"/>
        <w:rPr>
          <w:b/>
          <w:spacing w:val="-10"/>
          <w:sz w:val="20"/>
        </w:rPr>
      </w:pPr>
    </w:p>
    <w:p w:rsidR="00973653" w:rsidRPr="004E2014" w:rsidRDefault="0006407D" w:rsidP="008160A0">
      <w:pPr>
        <w:spacing w:line="216" w:lineRule="auto"/>
        <w:jc w:val="both"/>
        <w:rPr>
          <w:b/>
          <w:sz w:val="20"/>
        </w:rPr>
      </w:pPr>
      <w:r w:rsidRPr="004E2014">
        <w:rPr>
          <w:b/>
          <w:sz w:val="20"/>
        </w:rPr>
        <w:t>Председатель</w:t>
      </w:r>
      <w:r w:rsidR="00E92A87" w:rsidRPr="004E2014">
        <w:rPr>
          <w:b/>
          <w:sz w:val="20"/>
        </w:rPr>
        <w:t xml:space="preserve"> </w:t>
      </w:r>
      <w:r w:rsidR="00F158BF" w:rsidRPr="004E2014">
        <w:rPr>
          <w:sz w:val="20"/>
        </w:rPr>
        <w:t xml:space="preserve">– </w:t>
      </w:r>
      <w:r w:rsidR="00153A7F">
        <w:rPr>
          <w:spacing w:val="-2"/>
          <w:sz w:val="20"/>
        </w:rPr>
        <w:t>Д</w:t>
      </w:r>
      <w:r w:rsidR="00A13FD3" w:rsidRPr="00446E8D">
        <w:rPr>
          <w:spacing w:val="-2"/>
          <w:sz w:val="20"/>
        </w:rPr>
        <w:t>.</w:t>
      </w:r>
      <w:r w:rsidR="00153A7F">
        <w:rPr>
          <w:spacing w:val="-2"/>
          <w:sz w:val="20"/>
        </w:rPr>
        <w:t>К</w:t>
      </w:r>
      <w:r w:rsidR="00A13FD3" w:rsidRPr="00446E8D">
        <w:rPr>
          <w:spacing w:val="-2"/>
          <w:sz w:val="20"/>
        </w:rPr>
        <w:t xml:space="preserve">. </w:t>
      </w:r>
      <w:r w:rsidR="00153A7F">
        <w:rPr>
          <w:spacing w:val="-2"/>
          <w:sz w:val="20"/>
        </w:rPr>
        <w:t>Проскурин</w:t>
      </w:r>
      <w:r w:rsidR="00A13FD3" w:rsidRPr="00446E8D">
        <w:rPr>
          <w:spacing w:val="-2"/>
          <w:sz w:val="20"/>
        </w:rPr>
        <w:t xml:space="preserve"> – </w:t>
      </w:r>
      <w:r w:rsidR="00EB4EB6">
        <w:rPr>
          <w:spacing w:val="-2"/>
          <w:sz w:val="20"/>
        </w:rPr>
        <w:t>Р</w:t>
      </w:r>
      <w:r w:rsidR="00153A7F">
        <w:rPr>
          <w:spacing w:val="-2"/>
          <w:sz w:val="20"/>
        </w:rPr>
        <w:t>ектор</w:t>
      </w:r>
      <w:r w:rsidR="00A13FD3" w:rsidRPr="00446E8D">
        <w:rPr>
          <w:sz w:val="20"/>
        </w:rPr>
        <w:t xml:space="preserve"> </w:t>
      </w:r>
      <w:r w:rsidR="00A13FD3" w:rsidRPr="0006407D">
        <w:rPr>
          <w:sz w:val="20"/>
        </w:rPr>
        <w:t>ВГ</w:t>
      </w:r>
      <w:r w:rsidR="00A13FD3">
        <w:rPr>
          <w:sz w:val="20"/>
        </w:rPr>
        <w:t>Т</w:t>
      </w:r>
      <w:r w:rsidR="00A13FD3" w:rsidRPr="0006407D">
        <w:rPr>
          <w:sz w:val="20"/>
        </w:rPr>
        <w:t>У</w:t>
      </w:r>
      <w:r w:rsidR="00A13FD3">
        <w:rPr>
          <w:sz w:val="20"/>
        </w:rPr>
        <w:t>.</w:t>
      </w:r>
    </w:p>
    <w:p w:rsidR="00025E24" w:rsidRDefault="00025E24" w:rsidP="008160A0">
      <w:pPr>
        <w:spacing w:line="216" w:lineRule="auto"/>
        <w:jc w:val="both"/>
        <w:rPr>
          <w:b/>
          <w:spacing w:val="-2"/>
          <w:sz w:val="20"/>
        </w:rPr>
      </w:pPr>
    </w:p>
    <w:p w:rsidR="00A02548" w:rsidRPr="001C3C3E" w:rsidRDefault="00A02548" w:rsidP="008160A0">
      <w:pPr>
        <w:spacing w:line="216" w:lineRule="auto"/>
        <w:jc w:val="both"/>
        <w:rPr>
          <w:sz w:val="20"/>
        </w:rPr>
      </w:pPr>
      <w:r w:rsidRPr="001C3C3E">
        <w:rPr>
          <w:b/>
          <w:sz w:val="20"/>
        </w:rPr>
        <w:t xml:space="preserve">Зам. председателя </w:t>
      </w:r>
      <w:r w:rsidRPr="001C3C3E">
        <w:rPr>
          <w:sz w:val="20"/>
        </w:rPr>
        <w:t xml:space="preserve">– </w:t>
      </w:r>
      <w:r w:rsidR="001C3C3E" w:rsidRPr="001C3C3E">
        <w:rPr>
          <w:sz w:val="20"/>
        </w:rPr>
        <w:t>А</w:t>
      </w:r>
      <w:r w:rsidRPr="001C3C3E">
        <w:rPr>
          <w:sz w:val="20"/>
        </w:rPr>
        <w:t>.</w:t>
      </w:r>
      <w:r w:rsidR="001C3C3E" w:rsidRPr="001C3C3E">
        <w:rPr>
          <w:sz w:val="20"/>
        </w:rPr>
        <w:t>В</w:t>
      </w:r>
      <w:r w:rsidRPr="001C3C3E">
        <w:rPr>
          <w:sz w:val="20"/>
        </w:rPr>
        <w:t xml:space="preserve">. </w:t>
      </w:r>
      <w:r w:rsidR="001C3C3E" w:rsidRPr="001C3C3E">
        <w:rPr>
          <w:sz w:val="20"/>
        </w:rPr>
        <w:t xml:space="preserve">Башкиров </w:t>
      </w:r>
      <w:r w:rsidRPr="001C3C3E">
        <w:rPr>
          <w:sz w:val="20"/>
        </w:rPr>
        <w:t xml:space="preserve">– </w:t>
      </w:r>
      <w:r w:rsidR="001C3C3E" w:rsidRPr="001C3C3E">
        <w:rPr>
          <w:sz w:val="20"/>
        </w:rPr>
        <w:t xml:space="preserve">Проректор </w:t>
      </w:r>
      <w:r w:rsidR="001C3C3E">
        <w:rPr>
          <w:sz w:val="20"/>
        </w:rPr>
        <w:br/>
      </w:r>
      <w:r w:rsidRPr="001C3C3E">
        <w:rPr>
          <w:sz w:val="20"/>
        </w:rPr>
        <w:t>по на</w:t>
      </w:r>
      <w:r w:rsidR="006828FB" w:rsidRPr="001C3C3E">
        <w:rPr>
          <w:sz w:val="20"/>
        </w:rPr>
        <w:t>уке</w:t>
      </w:r>
      <w:r w:rsidRPr="001C3C3E">
        <w:rPr>
          <w:sz w:val="20"/>
        </w:rPr>
        <w:t xml:space="preserve"> </w:t>
      </w:r>
      <w:r w:rsidR="001C3C3E" w:rsidRPr="001C3C3E">
        <w:rPr>
          <w:sz w:val="20"/>
        </w:rPr>
        <w:t>и инновациям</w:t>
      </w:r>
      <w:r w:rsidRPr="001C3C3E">
        <w:rPr>
          <w:sz w:val="20"/>
        </w:rPr>
        <w:t>.</w:t>
      </w:r>
    </w:p>
    <w:p w:rsidR="00A02548" w:rsidRDefault="00A02548" w:rsidP="008160A0">
      <w:pPr>
        <w:spacing w:line="216" w:lineRule="auto"/>
        <w:jc w:val="both"/>
        <w:rPr>
          <w:b/>
          <w:spacing w:val="-6"/>
          <w:sz w:val="20"/>
        </w:rPr>
      </w:pPr>
    </w:p>
    <w:p w:rsidR="00027CDD" w:rsidRPr="00A02548" w:rsidRDefault="00AA0868" w:rsidP="008160A0">
      <w:pPr>
        <w:spacing w:line="216" w:lineRule="auto"/>
        <w:jc w:val="both"/>
        <w:rPr>
          <w:sz w:val="20"/>
        </w:rPr>
      </w:pPr>
      <w:r w:rsidRPr="00A02548">
        <w:rPr>
          <w:b/>
          <w:sz w:val="20"/>
        </w:rPr>
        <w:t>З</w:t>
      </w:r>
      <w:r w:rsidR="00AA3848" w:rsidRPr="00A02548">
        <w:rPr>
          <w:b/>
          <w:sz w:val="20"/>
        </w:rPr>
        <w:t xml:space="preserve">ам. </w:t>
      </w:r>
      <w:r w:rsidR="004C56FC" w:rsidRPr="00A02548">
        <w:rPr>
          <w:b/>
          <w:sz w:val="20"/>
        </w:rPr>
        <w:t xml:space="preserve">председателя </w:t>
      </w:r>
      <w:r w:rsidR="004C56FC" w:rsidRPr="00A02548">
        <w:rPr>
          <w:sz w:val="20"/>
        </w:rPr>
        <w:t xml:space="preserve">– </w:t>
      </w:r>
      <w:r w:rsidR="0006407D" w:rsidRPr="00A02548">
        <w:rPr>
          <w:sz w:val="20"/>
        </w:rPr>
        <w:t>В</w:t>
      </w:r>
      <w:r w:rsidR="009B0CE2" w:rsidRPr="00A02548">
        <w:rPr>
          <w:sz w:val="20"/>
        </w:rPr>
        <w:t>.</w:t>
      </w:r>
      <w:r w:rsidR="0006407D" w:rsidRPr="00A02548">
        <w:rPr>
          <w:sz w:val="20"/>
        </w:rPr>
        <w:t>А</w:t>
      </w:r>
      <w:r w:rsidR="009B0CE2" w:rsidRPr="00A02548">
        <w:rPr>
          <w:sz w:val="20"/>
        </w:rPr>
        <w:t xml:space="preserve">. </w:t>
      </w:r>
      <w:proofErr w:type="spellStart"/>
      <w:r w:rsidR="0006407D" w:rsidRPr="00A02548">
        <w:rPr>
          <w:sz w:val="20"/>
        </w:rPr>
        <w:t>Жулай</w:t>
      </w:r>
      <w:proofErr w:type="spellEnd"/>
      <w:r w:rsidR="009B0CE2" w:rsidRPr="00A02548">
        <w:rPr>
          <w:sz w:val="20"/>
        </w:rPr>
        <w:t xml:space="preserve"> – зав</w:t>
      </w:r>
      <w:r w:rsidR="004C56FC" w:rsidRPr="00A02548">
        <w:rPr>
          <w:sz w:val="20"/>
        </w:rPr>
        <w:t>едующий к</w:t>
      </w:r>
      <w:r w:rsidR="004C56FC" w:rsidRPr="00A02548">
        <w:rPr>
          <w:sz w:val="20"/>
        </w:rPr>
        <w:t>а</w:t>
      </w:r>
      <w:r w:rsidR="004C56FC" w:rsidRPr="00A02548">
        <w:rPr>
          <w:sz w:val="20"/>
        </w:rPr>
        <w:t>федрой</w:t>
      </w:r>
      <w:r w:rsidR="009B0CE2" w:rsidRPr="00A02548">
        <w:rPr>
          <w:sz w:val="20"/>
        </w:rPr>
        <w:t xml:space="preserve"> </w:t>
      </w:r>
      <w:r w:rsidR="0006407D" w:rsidRPr="00A02548">
        <w:rPr>
          <w:sz w:val="20"/>
        </w:rPr>
        <w:t>строительной техники и инженерной механики</w:t>
      </w:r>
      <w:r w:rsidR="00A13FD3" w:rsidRPr="00A02548">
        <w:rPr>
          <w:sz w:val="20"/>
        </w:rPr>
        <w:t xml:space="preserve"> им</w:t>
      </w:r>
      <w:r w:rsidR="00A02548" w:rsidRPr="00A02548">
        <w:rPr>
          <w:sz w:val="20"/>
        </w:rPr>
        <w:t>.</w:t>
      </w:r>
      <w:r w:rsidR="00A13FD3" w:rsidRPr="00A02548">
        <w:rPr>
          <w:sz w:val="20"/>
        </w:rPr>
        <w:t xml:space="preserve"> профессора Н.А. Ульянова</w:t>
      </w:r>
    </w:p>
    <w:p w:rsidR="00AE69E8" w:rsidRPr="00027CDD" w:rsidRDefault="00AE69E8" w:rsidP="008160A0">
      <w:pPr>
        <w:spacing w:line="216" w:lineRule="auto"/>
        <w:jc w:val="both"/>
        <w:rPr>
          <w:sz w:val="20"/>
        </w:rPr>
      </w:pPr>
    </w:p>
    <w:p w:rsidR="00973653" w:rsidRDefault="00973653" w:rsidP="008160A0">
      <w:pPr>
        <w:spacing w:line="216" w:lineRule="auto"/>
        <w:jc w:val="both"/>
        <w:rPr>
          <w:b/>
          <w:sz w:val="20"/>
        </w:rPr>
      </w:pPr>
      <w:r>
        <w:rPr>
          <w:b/>
          <w:sz w:val="20"/>
        </w:rPr>
        <w:t>Члены орг</w:t>
      </w:r>
      <w:r w:rsidR="0068519B">
        <w:rPr>
          <w:b/>
          <w:sz w:val="20"/>
        </w:rPr>
        <w:t>к</w:t>
      </w:r>
      <w:r>
        <w:rPr>
          <w:b/>
          <w:sz w:val="20"/>
        </w:rPr>
        <w:t>омитета:</w:t>
      </w:r>
    </w:p>
    <w:p w:rsidR="00973653" w:rsidRPr="00425CC7" w:rsidRDefault="00973653" w:rsidP="008160A0">
      <w:pPr>
        <w:spacing w:line="216" w:lineRule="auto"/>
        <w:jc w:val="both"/>
        <w:rPr>
          <w:sz w:val="20"/>
        </w:rPr>
      </w:pPr>
      <w:r w:rsidRPr="00425CC7">
        <w:rPr>
          <w:sz w:val="20"/>
        </w:rPr>
        <w:t>Проф</w:t>
      </w:r>
      <w:r w:rsidR="00931BF8" w:rsidRPr="00425CC7">
        <w:rPr>
          <w:sz w:val="20"/>
        </w:rPr>
        <w:t>ессора: Бонда</w:t>
      </w:r>
      <w:r w:rsidR="004E7994" w:rsidRPr="00425CC7">
        <w:rPr>
          <w:sz w:val="20"/>
        </w:rPr>
        <w:t>рев Б.А. (ЛГПУ)</w:t>
      </w:r>
      <w:r w:rsidR="00931BF8" w:rsidRPr="00425CC7">
        <w:rPr>
          <w:sz w:val="20"/>
        </w:rPr>
        <w:t xml:space="preserve">, </w:t>
      </w:r>
      <w:r w:rsidR="00D96FBE" w:rsidRPr="00425CC7">
        <w:rPr>
          <w:sz w:val="20"/>
        </w:rPr>
        <w:t>Устинов</w:t>
      </w:r>
      <w:r w:rsidR="00931BF8" w:rsidRPr="00425CC7">
        <w:rPr>
          <w:sz w:val="20"/>
        </w:rPr>
        <w:t xml:space="preserve"> </w:t>
      </w:r>
      <w:r w:rsidR="00D96FBE" w:rsidRPr="00425CC7">
        <w:rPr>
          <w:sz w:val="20"/>
        </w:rPr>
        <w:t>Ю</w:t>
      </w:r>
      <w:r w:rsidR="00931BF8" w:rsidRPr="00425CC7">
        <w:rPr>
          <w:sz w:val="20"/>
        </w:rPr>
        <w:t>.Ф.</w:t>
      </w:r>
      <w:r w:rsidR="00D96FBE" w:rsidRPr="00425CC7">
        <w:rPr>
          <w:sz w:val="20"/>
        </w:rPr>
        <w:t xml:space="preserve"> (ВГ</w:t>
      </w:r>
      <w:r w:rsidR="004E2014">
        <w:rPr>
          <w:sz w:val="20"/>
        </w:rPr>
        <w:t>Т</w:t>
      </w:r>
      <w:r w:rsidR="00D96FBE" w:rsidRPr="00425CC7">
        <w:rPr>
          <w:sz w:val="20"/>
        </w:rPr>
        <w:t>У)</w:t>
      </w:r>
      <w:r w:rsidR="00931BF8" w:rsidRPr="00425CC7">
        <w:rPr>
          <w:sz w:val="20"/>
        </w:rPr>
        <w:t xml:space="preserve">, Бочаров В.Л. (ВГУ), </w:t>
      </w:r>
      <w:r w:rsidR="00A05F84" w:rsidRPr="00425CC7">
        <w:rPr>
          <w:sz w:val="20"/>
        </w:rPr>
        <w:t>Иванов Н.И. (БГТУ) «</w:t>
      </w:r>
      <w:proofErr w:type="spellStart"/>
      <w:r w:rsidR="00A05F84" w:rsidRPr="00425CC7">
        <w:rPr>
          <w:sz w:val="20"/>
        </w:rPr>
        <w:t>Военмех</w:t>
      </w:r>
      <w:proofErr w:type="spellEnd"/>
      <w:r w:rsidR="00A05F84" w:rsidRPr="00425CC7">
        <w:rPr>
          <w:sz w:val="20"/>
        </w:rPr>
        <w:t>»</w:t>
      </w:r>
      <w:r w:rsidR="0098724A" w:rsidRPr="00425CC7">
        <w:rPr>
          <w:sz w:val="20"/>
        </w:rPr>
        <w:t>.</w:t>
      </w:r>
    </w:p>
    <w:p w:rsidR="004E7994" w:rsidRDefault="004E7994" w:rsidP="008160A0">
      <w:pPr>
        <w:spacing w:line="216" w:lineRule="auto"/>
        <w:jc w:val="both"/>
        <w:rPr>
          <w:b/>
          <w:sz w:val="20"/>
        </w:rPr>
      </w:pPr>
    </w:p>
    <w:p w:rsidR="004E7994" w:rsidRDefault="004E7994" w:rsidP="008160A0">
      <w:pPr>
        <w:spacing w:line="216" w:lineRule="auto"/>
        <w:jc w:val="both"/>
        <w:rPr>
          <w:b/>
          <w:sz w:val="20"/>
        </w:rPr>
      </w:pPr>
      <w:r>
        <w:rPr>
          <w:b/>
          <w:sz w:val="20"/>
        </w:rPr>
        <w:t>Научный комитет:</w:t>
      </w:r>
    </w:p>
    <w:p w:rsidR="004E7994" w:rsidRPr="008160A0" w:rsidRDefault="0098724A" w:rsidP="008160A0">
      <w:pPr>
        <w:spacing w:line="216" w:lineRule="auto"/>
        <w:jc w:val="both"/>
        <w:rPr>
          <w:sz w:val="20"/>
        </w:rPr>
      </w:pPr>
      <w:r w:rsidRPr="00314F97">
        <w:rPr>
          <w:sz w:val="20"/>
        </w:rPr>
        <w:t>Профессора:</w:t>
      </w:r>
      <w:r w:rsidR="00492809" w:rsidRPr="00314F97">
        <w:rPr>
          <w:sz w:val="20"/>
        </w:rPr>
        <w:t xml:space="preserve"> </w:t>
      </w:r>
      <w:r w:rsidRPr="00314F97">
        <w:rPr>
          <w:sz w:val="20"/>
        </w:rPr>
        <w:t>Устинов Ю.Ф. – председатель;</w:t>
      </w:r>
      <w:r w:rsidR="004E7994" w:rsidRPr="00314F97">
        <w:rPr>
          <w:sz w:val="20"/>
        </w:rPr>
        <w:t xml:space="preserve"> </w:t>
      </w:r>
      <w:r w:rsidR="008160A0">
        <w:rPr>
          <w:sz w:val="20"/>
        </w:rPr>
        <w:br/>
      </w:r>
      <w:r w:rsidR="004E7994" w:rsidRPr="008160A0">
        <w:rPr>
          <w:sz w:val="20"/>
        </w:rPr>
        <w:t xml:space="preserve">Подольский В.П., </w:t>
      </w:r>
      <w:r w:rsidR="005775CF" w:rsidRPr="008160A0">
        <w:rPr>
          <w:sz w:val="20"/>
        </w:rPr>
        <w:t>Романович</w:t>
      </w:r>
      <w:r w:rsidR="004E7994" w:rsidRPr="008160A0">
        <w:rPr>
          <w:sz w:val="20"/>
        </w:rPr>
        <w:t xml:space="preserve"> </w:t>
      </w:r>
      <w:r w:rsidR="005775CF" w:rsidRPr="008160A0">
        <w:rPr>
          <w:sz w:val="20"/>
        </w:rPr>
        <w:t>А</w:t>
      </w:r>
      <w:r w:rsidR="004E7994" w:rsidRPr="008160A0">
        <w:rPr>
          <w:sz w:val="20"/>
        </w:rPr>
        <w:t>.</w:t>
      </w:r>
      <w:r w:rsidR="005775CF" w:rsidRPr="008160A0">
        <w:rPr>
          <w:sz w:val="20"/>
        </w:rPr>
        <w:t>А</w:t>
      </w:r>
      <w:r w:rsidR="004E7994" w:rsidRPr="008160A0">
        <w:rPr>
          <w:sz w:val="20"/>
        </w:rPr>
        <w:t>. (</w:t>
      </w:r>
      <w:r w:rsidR="005775CF" w:rsidRPr="008160A0">
        <w:rPr>
          <w:sz w:val="20"/>
        </w:rPr>
        <w:t>Б</w:t>
      </w:r>
      <w:r w:rsidR="004E7994" w:rsidRPr="008160A0">
        <w:rPr>
          <w:sz w:val="20"/>
        </w:rPr>
        <w:t xml:space="preserve">ГТУ), </w:t>
      </w:r>
      <w:r w:rsidR="008160A0" w:rsidRPr="008160A0">
        <w:rPr>
          <w:sz w:val="20"/>
        </w:rPr>
        <w:t xml:space="preserve">доцент </w:t>
      </w:r>
      <w:r w:rsidR="008160A0">
        <w:rPr>
          <w:sz w:val="20"/>
        </w:rPr>
        <w:br/>
      </w:r>
      <w:r w:rsidR="005775CF" w:rsidRPr="008160A0">
        <w:rPr>
          <w:sz w:val="20"/>
        </w:rPr>
        <w:t>Никитин С.А.</w:t>
      </w:r>
    </w:p>
    <w:p w:rsidR="00465DD7" w:rsidRDefault="00465DD7" w:rsidP="00465DD7">
      <w:pPr>
        <w:spacing w:line="216" w:lineRule="auto"/>
        <w:jc w:val="both"/>
        <w:rPr>
          <w:b/>
          <w:sz w:val="20"/>
        </w:rPr>
      </w:pPr>
    </w:p>
    <w:p w:rsidR="004144E7" w:rsidRDefault="004144E7" w:rsidP="00465DD7">
      <w:pPr>
        <w:spacing w:line="216" w:lineRule="auto"/>
        <w:jc w:val="both"/>
        <w:rPr>
          <w:b/>
          <w:sz w:val="20"/>
        </w:rPr>
      </w:pPr>
      <w:r>
        <w:rPr>
          <w:b/>
          <w:sz w:val="20"/>
        </w:rPr>
        <w:t>Рабочая группа:</w:t>
      </w:r>
    </w:p>
    <w:p w:rsidR="004144E7" w:rsidRDefault="0098724A" w:rsidP="00465DD7">
      <w:pPr>
        <w:spacing w:line="216" w:lineRule="auto"/>
        <w:jc w:val="both"/>
        <w:rPr>
          <w:sz w:val="20"/>
        </w:rPr>
      </w:pPr>
      <w:r>
        <w:rPr>
          <w:sz w:val="20"/>
        </w:rPr>
        <w:t>Доценты:</w:t>
      </w:r>
      <w:r w:rsidR="00FD4A44">
        <w:rPr>
          <w:sz w:val="20"/>
        </w:rPr>
        <w:t xml:space="preserve"> </w:t>
      </w:r>
      <w:proofErr w:type="spellStart"/>
      <w:r w:rsidR="0024241C">
        <w:rPr>
          <w:sz w:val="20"/>
        </w:rPr>
        <w:t>Щиенко</w:t>
      </w:r>
      <w:proofErr w:type="spellEnd"/>
      <w:r w:rsidR="00DD2E94">
        <w:rPr>
          <w:sz w:val="20"/>
        </w:rPr>
        <w:t xml:space="preserve"> </w:t>
      </w:r>
      <w:r w:rsidR="0024241C">
        <w:rPr>
          <w:sz w:val="20"/>
        </w:rPr>
        <w:t>А</w:t>
      </w:r>
      <w:r w:rsidR="00DD2E94">
        <w:rPr>
          <w:sz w:val="20"/>
        </w:rPr>
        <w:t>.</w:t>
      </w:r>
      <w:r w:rsidR="0024241C">
        <w:rPr>
          <w:sz w:val="20"/>
        </w:rPr>
        <w:t>Н</w:t>
      </w:r>
      <w:r w:rsidR="00DD2E94">
        <w:rPr>
          <w:sz w:val="20"/>
        </w:rPr>
        <w:t>.</w:t>
      </w:r>
      <w:r w:rsidR="001E36B3">
        <w:rPr>
          <w:sz w:val="20"/>
        </w:rPr>
        <w:t xml:space="preserve"> – </w:t>
      </w:r>
      <w:r w:rsidR="00227B46">
        <w:rPr>
          <w:sz w:val="20"/>
        </w:rPr>
        <w:t>руководитель</w:t>
      </w:r>
      <w:r w:rsidR="00A73B7E">
        <w:rPr>
          <w:sz w:val="20"/>
        </w:rPr>
        <w:t>;</w:t>
      </w:r>
      <w:r w:rsidR="00FD4A44">
        <w:rPr>
          <w:sz w:val="20"/>
        </w:rPr>
        <w:t xml:space="preserve"> </w:t>
      </w:r>
      <w:r w:rsidR="004144E7" w:rsidRPr="0098724A">
        <w:rPr>
          <w:spacing w:val="-6"/>
          <w:sz w:val="20"/>
        </w:rPr>
        <w:t>Волков Н.М.</w:t>
      </w:r>
      <w:r w:rsidR="00FD4A44" w:rsidRPr="0098724A">
        <w:rPr>
          <w:spacing w:val="-6"/>
          <w:sz w:val="20"/>
        </w:rPr>
        <w:t xml:space="preserve">, </w:t>
      </w:r>
      <w:r w:rsidR="004144E7" w:rsidRPr="008160A0">
        <w:rPr>
          <w:sz w:val="20"/>
        </w:rPr>
        <w:t>Дегтев Д.Н.</w:t>
      </w:r>
      <w:r w:rsidR="008A088F" w:rsidRPr="008160A0">
        <w:rPr>
          <w:sz w:val="20"/>
        </w:rPr>
        <w:t xml:space="preserve">, </w:t>
      </w:r>
      <w:r w:rsidR="0024241C" w:rsidRPr="008160A0">
        <w:rPr>
          <w:sz w:val="20"/>
        </w:rPr>
        <w:t>ст. преподаватель Ульянов А.В.</w:t>
      </w:r>
    </w:p>
    <w:p w:rsidR="00465DD7" w:rsidRDefault="00465DD7" w:rsidP="00465DD7">
      <w:pPr>
        <w:spacing w:line="216" w:lineRule="auto"/>
        <w:jc w:val="both"/>
        <w:rPr>
          <w:sz w:val="20"/>
        </w:rPr>
      </w:pPr>
    </w:p>
    <w:p w:rsidR="00D6406A" w:rsidRDefault="00FB2817" w:rsidP="00465DD7">
      <w:pPr>
        <w:spacing w:line="216" w:lineRule="auto"/>
        <w:jc w:val="both"/>
        <w:rPr>
          <w:sz w:val="20"/>
        </w:rPr>
      </w:pPr>
      <w:r>
        <w:rPr>
          <w:sz w:val="20"/>
        </w:rPr>
        <w:t>Конференция проводится в</w:t>
      </w:r>
      <w:r w:rsidR="00A05F84">
        <w:rPr>
          <w:sz w:val="20"/>
        </w:rPr>
        <w:t xml:space="preserve"> ВГ</w:t>
      </w:r>
      <w:r w:rsidR="004E2014">
        <w:rPr>
          <w:sz w:val="20"/>
        </w:rPr>
        <w:t>Т</w:t>
      </w:r>
      <w:r w:rsidR="00A05F84">
        <w:rPr>
          <w:sz w:val="20"/>
        </w:rPr>
        <w:t xml:space="preserve">У. </w:t>
      </w:r>
    </w:p>
    <w:p w:rsidR="00A05F84" w:rsidRDefault="00A05F84" w:rsidP="00465DD7">
      <w:pPr>
        <w:spacing w:line="216" w:lineRule="auto"/>
        <w:jc w:val="both"/>
        <w:rPr>
          <w:sz w:val="20"/>
        </w:rPr>
      </w:pPr>
      <w:r>
        <w:rPr>
          <w:sz w:val="20"/>
        </w:rPr>
        <w:t xml:space="preserve">Адрес: </w:t>
      </w:r>
      <w:smartTag w:uri="urn:schemas-microsoft-com:office:smarttags" w:element="metricconverter">
        <w:smartTagPr>
          <w:attr w:name="ProductID" w:val="394006, г"/>
        </w:smartTagPr>
        <w:r>
          <w:rPr>
            <w:sz w:val="20"/>
          </w:rPr>
          <w:t>394006, г</w:t>
        </w:r>
      </w:smartTag>
      <w:r>
        <w:rPr>
          <w:sz w:val="20"/>
        </w:rPr>
        <w:t>. Воронеж, ул. 20</w:t>
      </w:r>
      <w:r w:rsidR="00DB1830">
        <w:rPr>
          <w:sz w:val="20"/>
        </w:rPr>
        <w:t>-</w:t>
      </w:r>
      <w:r w:rsidR="006D1A54">
        <w:rPr>
          <w:sz w:val="20"/>
        </w:rPr>
        <w:t>л</w:t>
      </w:r>
      <w:r>
        <w:rPr>
          <w:sz w:val="20"/>
        </w:rPr>
        <w:t>е</w:t>
      </w:r>
      <w:r w:rsidR="006D1A54">
        <w:rPr>
          <w:sz w:val="20"/>
        </w:rPr>
        <w:t>т</w:t>
      </w:r>
      <w:r w:rsidR="00DB1830">
        <w:rPr>
          <w:sz w:val="20"/>
        </w:rPr>
        <w:t>ия</w:t>
      </w:r>
      <w:r w:rsidR="00422BBD">
        <w:rPr>
          <w:sz w:val="20"/>
        </w:rPr>
        <w:t xml:space="preserve"> </w:t>
      </w:r>
      <w:r>
        <w:rPr>
          <w:sz w:val="20"/>
        </w:rPr>
        <w:t>Октября, 84,</w:t>
      </w:r>
    </w:p>
    <w:p w:rsidR="00A05F84" w:rsidRDefault="00A05F84" w:rsidP="00465DD7">
      <w:pPr>
        <w:spacing w:line="216" w:lineRule="auto"/>
        <w:jc w:val="both"/>
        <w:rPr>
          <w:sz w:val="20"/>
        </w:rPr>
      </w:pPr>
      <w:proofErr w:type="spellStart"/>
      <w:r>
        <w:rPr>
          <w:sz w:val="20"/>
        </w:rPr>
        <w:t>уч</w:t>
      </w:r>
      <w:proofErr w:type="spellEnd"/>
      <w:r>
        <w:rPr>
          <w:sz w:val="20"/>
        </w:rPr>
        <w:t>. корп. 3, ауд. 3220.</w:t>
      </w:r>
    </w:p>
    <w:p w:rsidR="0024241C" w:rsidRDefault="0024241C" w:rsidP="00E13503">
      <w:pPr>
        <w:spacing w:line="192" w:lineRule="auto"/>
        <w:jc w:val="both"/>
        <w:rPr>
          <w:sz w:val="20"/>
        </w:rPr>
      </w:pPr>
    </w:p>
    <w:p w:rsidR="0024241C" w:rsidRDefault="00D438CB" w:rsidP="0024241C">
      <w:pPr>
        <w:spacing w:line="192" w:lineRule="auto"/>
        <w:jc w:val="center"/>
        <w:rPr>
          <w:b/>
          <w:sz w:val="20"/>
        </w:rPr>
      </w:pPr>
      <w:r w:rsidRPr="00D438CB">
        <w:rPr>
          <w:b/>
          <w:sz w:val="20"/>
        </w:rPr>
        <w:t>П</w:t>
      </w:r>
      <w:r>
        <w:rPr>
          <w:b/>
          <w:sz w:val="20"/>
        </w:rPr>
        <w:t>РИОРИТЕТНЫЕ НАПРАВЛЕНИЯ РАЗВИТИЯ ФУНДАМЕНТАЛЬНЫХ НАУК, ПРИКЛАДНЫХ НАУК И ПОИСКОВЫЕ ИССЛЕДОВАНИЯ</w:t>
      </w:r>
    </w:p>
    <w:p w:rsidR="0024241C" w:rsidRDefault="0024241C" w:rsidP="0024241C">
      <w:pPr>
        <w:spacing w:line="192" w:lineRule="auto"/>
        <w:jc w:val="both"/>
        <w:rPr>
          <w:sz w:val="20"/>
        </w:rPr>
      </w:pPr>
    </w:p>
    <w:p w:rsidR="00D438CB" w:rsidRPr="00C00984" w:rsidRDefault="00D438CB" w:rsidP="004E2014">
      <w:pPr>
        <w:spacing w:line="192" w:lineRule="auto"/>
        <w:ind w:firstLine="284"/>
        <w:jc w:val="both"/>
        <w:rPr>
          <w:b/>
          <w:sz w:val="20"/>
        </w:rPr>
      </w:pPr>
      <w:r w:rsidRPr="00C00984">
        <w:rPr>
          <w:b/>
          <w:sz w:val="20"/>
        </w:rPr>
        <w:t>1. Основные направления фундаментальных н</w:t>
      </w:r>
      <w:r w:rsidRPr="00C00984">
        <w:rPr>
          <w:b/>
          <w:sz w:val="20"/>
        </w:rPr>
        <w:t>а</w:t>
      </w:r>
      <w:r w:rsidRPr="00C00984">
        <w:rPr>
          <w:b/>
          <w:sz w:val="20"/>
        </w:rPr>
        <w:t>учных исследований в области экологии: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>- создание среды жизнедеятельности, биосферно-совместимой и благоприятной для развития человека и о</w:t>
      </w:r>
      <w:r w:rsidRPr="00A02548">
        <w:rPr>
          <w:sz w:val="18"/>
          <w:szCs w:val="18"/>
        </w:rPr>
        <w:t>б</w:t>
      </w:r>
      <w:r w:rsidRPr="00A02548">
        <w:rPr>
          <w:sz w:val="18"/>
          <w:szCs w:val="18"/>
        </w:rPr>
        <w:t>щества;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 xml:space="preserve">- </w:t>
      </w:r>
      <w:r w:rsidRPr="008160A0">
        <w:rPr>
          <w:spacing w:val="-4"/>
          <w:sz w:val="18"/>
          <w:szCs w:val="18"/>
        </w:rPr>
        <w:t xml:space="preserve">разработка теоретических основ </w:t>
      </w:r>
      <w:proofErr w:type="spellStart"/>
      <w:r w:rsidRPr="008160A0">
        <w:rPr>
          <w:spacing w:val="-4"/>
          <w:sz w:val="18"/>
          <w:szCs w:val="18"/>
        </w:rPr>
        <w:t>градоэкологической</w:t>
      </w:r>
      <w:proofErr w:type="spellEnd"/>
      <w:r w:rsidRPr="008160A0">
        <w:rPr>
          <w:spacing w:val="-4"/>
          <w:sz w:val="18"/>
          <w:szCs w:val="18"/>
        </w:rPr>
        <w:t xml:space="preserve"> без</w:t>
      </w:r>
      <w:r w:rsidRPr="008160A0">
        <w:rPr>
          <w:spacing w:val="-4"/>
          <w:sz w:val="18"/>
          <w:szCs w:val="18"/>
        </w:rPr>
        <w:t>о</w:t>
      </w:r>
      <w:r w:rsidRPr="008160A0">
        <w:rPr>
          <w:spacing w:val="-4"/>
          <w:sz w:val="18"/>
          <w:szCs w:val="18"/>
        </w:rPr>
        <w:t>пасности и устойчивого развития территорий и поселений;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>- создание основ безопасности и живучести строительной инфраструктуры, зданий и сооружений;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>- материаловедение в строительстве, бетоны, полимеры, получение новых материалов с использованием нанотехн</w:t>
      </w:r>
      <w:r w:rsidRPr="00A02548">
        <w:rPr>
          <w:sz w:val="18"/>
          <w:szCs w:val="18"/>
        </w:rPr>
        <w:t>о</w:t>
      </w:r>
      <w:r w:rsidRPr="00A02548">
        <w:rPr>
          <w:sz w:val="18"/>
          <w:szCs w:val="18"/>
        </w:rPr>
        <w:t>логий;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>- механика материалов и конструкций.</w:t>
      </w:r>
    </w:p>
    <w:p w:rsidR="00D438CB" w:rsidRPr="00C00984" w:rsidRDefault="00D438CB" w:rsidP="004E2014">
      <w:pPr>
        <w:spacing w:line="192" w:lineRule="auto"/>
        <w:ind w:firstLine="284"/>
        <w:jc w:val="both"/>
        <w:rPr>
          <w:b/>
          <w:sz w:val="20"/>
        </w:rPr>
      </w:pPr>
      <w:r w:rsidRPr="00C00984">
        <w:rPr>
          <w:b/>
          <w:sz w:val="20"/>
        </w:rPr>
        <w:t>2. Основные направления развития прикладных наук и поисковых исследований: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 xml:space="preserve">- обеспечение </w:t>
      </w:r>
      <w:proofErr w:type="spellStart"/>
      <w:r w:rsidRPr="00A02548">
        <w:rPr>
          <w:sz w:val="18"/>
          <w:szCs w:val="18"/>
        </w:rPr>
        <w:t>энерго</w:t>
      </w:r>
      <w:proofErr w:type="spellEnd"/>
      <w:r w:rsidRPr="00A02548">
        <w:rPr>
          <w:sz w:val="18"/>
          <w:szCs w:val="18"/>
        </w:rPr>
        <w:t xml:space="preserve">- и </w:t>
      </w:r>
      <w:proofErr w:type="spellStart"/>
      <w:r w:rsidRPr="00A02548">
        <w:rPr>
          <w:sz w:val="18"/>
          <w:szCs w:val="18"/>
        </w:rPr>
        <w:t>ресурсоэффективности</w:t>
      </w:r>
      <w:proofErr w:type="spellEnd"/>
      <w:r w:rsidRPr="00A02548">
        <w:rPr>
          <w:sz w:val="18"/>
          <w:szCs w:val="18"/>
        </w:rPr>
        <w:t xml:space="preserve"> простра</w:t>
      </w:r>
      <w:r w:rsidRPr="00A02548">
        <w:rPr>
          <w:sz w:val="18"/>
          <w:szCs w:val="18"/>
        </w:rPr>
        <w:t>н</w:t>
      </w:r>
      <w:r w:rsidRPr="00A02548">
        <w:rPr>
          <w:sz w:val="18"/>
          <w:szCs w:val="18"/>
        </w:rPr>
        <w:t>ственного развития территорий, городов и сельских посел</w:t>
      </w:r>
      <w:r w:rsidRPr="00A02548">
        <w:rPr>
          <w:sz w:val="18"/>
          <w:szCs w:val="18"/>
        </w:rPr>
        <w:t>е</w:t>
      </w:r>
      <w:r w:rsidRPr="00A02548">
        <w:rPr>
          <w:sz w:val="18"/>
          <w:szCs w:val="18"/>
        </w:rPr>
        <w:t>ний в условиях глобализации;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>- формирование и развитие комфортной биосферно-совместимой архитектурно-градостроительной среды жизн</w:t>
      </w:r>
      <w:r w:rsidRPr="00A02548">
        <w:rPr>
          <w:sz w:val="18"/>
          <w:szCs w:val="18"/>
        </w:rPr>
        <w:t>е</w:t>
      </w:r>
      <w:r w:rsidRPr="00A02548">
        <w:rPr>
          <w:sz w:val="18"/>
          <w:szCs w:val="18"/>
        </w:rPr>
        <w:t>деятельности;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>- возобновление полноценной среды жизнедеятельности в экологически неблагоприятных поселениях;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rFonts w:ascii="Times New (W1)" w:hAnsi="Times New (W1)"/>
          <w:spacing w:val="-4"/>
          <w:sz w:val="18"/>
          <w:szCs w:val="18"/>
        </w:rPr>
      </w:pPr>
      <w:r w:rsidRPr="00A02548">
        <w:rPr>
          <w:rFonts w:ascii="Times New (W1)" w:hAnsi="Times New (W1)"/>
          <w:spacing w:val="-4"/>
          <w:sz w:val="18"/>
          <w:szCs w:val="18"/>
        </w:rPr>
        <w:lastRenderedPageBreak/>
        <w:t xml:space="preserve">- экологические переработка, </w:t>
      </w:r>
      <w:proofErr w:type="spellStart"/>
      <w:r w:rsidRPr="00A02548">
        <w:rPr>
          <w:rFonts w:ascii="Times New (W1)" w:hAnsi="Times New (W1)"/>
          <w:spacing w:val="-4"/>
          <w:sz w:val="18"/>
          <w:szCs w:val="18"/>
        </w:rPr>
        <w:t>рециклинг</w:t>
      </w:r>
      <w:proofErr w:type="spellEnd"/>
      <w:r w:rsidRPr="00A02548">
        <w:rPr>
          <w:rFonts w:ascii="Times New (W1)" w:hAnsi="Times New (W1)"/>
          <w:spacing w:val="-4"/>
          <w:sz w:val="18"/>
          <w:szCs w:val="18"/>
        </w:rPr>
        <w:t xml:space="preserve"> и утилизация те</w:t>
      </w:r>
      <w:r w:rsidRPr="00A02548">
        <w:rPr>
          <w:rFonts w:ascii="Times New (W1)" w:hAnsi="Times New (W1)"/>
          <w:spacing w:val="-4"/>
          <w:sz w:val="18"/>
          <w:szCs w:val="18"/>
        </w:rPr>
        <w:t>х</w:t>
      </w:r>
      <w:r w:rsidRPr="00A02548">
        <w:rPr>
          <w:rFonts w:ascii="Times New (W1)" w:hAnsi="Times New (W1)"/>
          <w:spacing w:val="-4"/>
          <w:sz w:val="18"/>
          <w:szCs w:val="18"/>
        </w:rPr>
        <w:t>ногенных и коммунальных образований и отходов;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>- энергосберегающие технологии;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>- защита от шума и акустическое благоустройство;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>- разработка научно обоснованных предложений по м</w:t>
      </w:r>
      <w:r w:rsidRPr="00A02548">
        <w:rPr>
          <w:sz w:val="18"/>
          <w:szCs w:val="18"/>
        </w:rPr>
        <w:t>о</w:t>
      </w:r>
      <w:r w:rsidRPr="00A02548">
        <w:rPr>
          <w:sz w:val="18"/>
          <w:szCs w:val="18"/>
        </w:rPr>
        <w:t>дернизации: производства строительных материалов; конс</w:t>
      </w:r>
      <w:r w:rsidRPr="00A02548">
        <w:rPr>
          <w:sz w:val="18"/>
          <w:szCs w:val="18"/>
        </w:rPr>
        <w:t>т</w:t>
      </w:r>
      <w:r w:rsidRPr="00A02548">
        <w:rPr>
          <w:sz w:val="18"/>
          <w:szCs w:val="18"/>
        </w:rPr>
        <w:t>рукций; систем жизнеобеспечения жилых, гражданских и производственных объектов; строительных машин и мех</w:t>
      </w:r>
      <w:r w:rsidRPr="00A02548">
        <w:rPr>
          <w:sz w:val="18"/>
          <w:szCs w:val="18"/>
        </w:rPr>
        <w:t>а</w:t>
      </w:r>
      <w:r w:rsidRPr="00A02548">
        <w:rPr>
          <w:sz w:val="18"/>
          <w:szCs w:val="18"/>
        </w:rPr>
        <w:t>низмов, оснастки, инструмента и транспортных средств;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 xml:space="preserve">- </w:t>
      </w:r>
      <w:r w:rsidR="005A3F0E" w:rsidRPr="00A02548">
        <w:rPr>
          <w:sz w:val="18"/>
          <w:szCs w:val="18"/>
        </w:rPr>
        <w:t>стратегия и перспективы развития транспортно-технологического комплекса</w:t>
      </w:r>
      <w:r w:rsidRPr="00A02548">
        <w:rPr>
          <w:sz w:val="18"/>
          <w:szCs w:val="18"/>
        </w:rPr>
        <w:t>;</w:t>
      </w:r>
    </w:p>
    <w:p w:rsidR="005A3F0E" w:rsidRPr="00A02548" w:rsidRDefault="005A3F0E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 xml:space="preserve">- </w:t>
      </w:r>
      <w:r w:rsidRPr="00A02548">
        <w:rPr>
          <w:spacing w:val="-6"/>
          <w:sz w:val="18"/>
          <w:szCs w:val="18"/>
        </w:rPr>
        <w:t>инновационное развитие дорожно-строительного компле</w:t>
      </w:r>
      <w:r w:rsidRPr="00A02548">
        <w:rPr>
          <w:spacing w:val="-6"/>
          <w:sz w:val="18"/>
          <w:szCs w:val="18"/>
        </w:rPr>
        <w:t>к</w:t>
      </w:r>
      <w:r w:rsidRPr="00A02548">
        <w:rPr>
          <w:spacing w:val="-6"/>
          <w:sz w:val="18"/>
          <w:szCs w:val="18"/>
        </w:rPr>
        <w:t>са: фундаментальные и прикладные исследования;</w:t>
      </w:r>
    </w:p>
    <w:p w:rsidR="00D438CB" w:rsidRPr="00A02548" w:rsidRDefault="00D438CB" w:rsidP="004E2014">
      <w:pPr>
        <w:spacing w:line="192" w:lineRule="auto"/>
        <w:ind w:firstLine="284"/>
        <w:jc w:val="both"/>
        <w:rPr>
          <w:sz w:val="18"/>
          <w:szCs w:val="18"/>
        </w:rPr>
      </w:pPr>
      <w:r w:rsidRPr="00A02548">
        <w:rPr>
          <w:sz w:val="18"/>
          <w:szCs w:val="18"/>
        </w:rPr>
        <w:t xml:space="preserve">- </w:t>
      </w:r>
      <w:r w:rsidRPr="00A02548">
        <w:rPr>
          <w:spacing w:val="-4"/>
          <w:sz w:val="18"/>
          <w:szCs w:val="18"/>
        </w:rPr>
        <w:t>анализ существующих в отечественной и мировой практ</w:t>
      </w:r>
      <w:r w:rsidRPr="00A02548">
        <w:rPr>
          <w:spacing w:val="-4"/>
          <w:sz w:val="18"/>
          <w:szCs w:val="18"/>
        </w:rPr>
        <w:t>и</w:t>
      </w:r>
      <w:r w:rsidRPr="00A02548">
        <w:rPr>
          <w:spacing w:val="-4"/>
          <w:sz w:val="18"/>
          <w:szCs w:val="18"/>
        </w:rPr>
        <w:t>ке эффективных локальных систем жизнеобеспечения жилых и производственных объектов и разработка научных рекоменд</w:t>
      </w:r>
      <w:r w:rsidRPr="00A02548">
        <w:rPr>
          <w:spacing w:val="-4"/>
          <w:sz w:val="18"/>
          <w:szCs w:val="18"/>
        </w:rPr>
        <w:t>а</w:t>
      </w:r>
      <w:r w:rsidRPr="00A02548">
        <w:rPr>
          <w:spacing w:val="-4"/>
          <w:sz w:val="18"/>
          <w:szCs w:val="18"/>
        </w:rPr>
        <w:t xml:space="preserve">ций по использованию новых эффективных видов местных установок </w:t>
      </w:r>
      <w:proofErr w:type="spellStart"/>
      <w:r w:rsidRPr="00A02548">
        <w:rPr>
          <w:spacing w:val="-4"/>
          <w:sz w:val="18"/>
          <w:szCs w:val="18"/>
        </w:rPr>
        <w:t>паро</w:t>
      </w:r>
      <w:proofErr w:type="spellEnd"/>
      <w:r w:rsidRPr="00A02548">
        <w:rPr>
          <w:spacing w:val="-4"/>
          <w:sz w:val="18"/>
          <w:szCs w:val="18"/>
        </w:rPr>
        <w:t xml:space="preserve">-, </w:t>
      </w:r>
      <w:proofErr w:type="spellStart"/>
      <w:r w:rsidRPr="00A02548">
        <w:rPr>
          <w:spacing w:val="-4"/>
          <w:sz w:val="18"/>
          <w:szCs w:val="18"/>
        </w:rPr>
        <w:t>водо</w:t>
      </w:r>
      <w:proofErr w:type="spellEnd"/>
      <w:r w:rsidRPr="00A02548">
        <w:rPr>
          <w:spacing w:val="-4"/>
          <w:sz w:val="18"/>
          <w:szCs w:val="18"/>
        </w:rPr>
        <w:t>-, электроснабжения, очистки воздуха, стоков и других, в том числе на базе возобновляемых источн</w:t>
      </w:r>
      <w:r w:rsidRPr="00A02548">
        <w:rPr>
          <w:spacing w:val="-4"/>
          <w:sz w:val="18"/>
          <w:szCs w:val="18"/>
        </w:rPr>
        <w:t>и</w:t>
      </w:r>
      <w:r w:rsidRPr="00A02548">
        <w:rPr>
          <w:spacing w:val="-4"/>
          <w:sz w:val="18"/>
          <w:szCs w:val="18"/>
        </w:rPr>
        <w:t>ков энергии.</w:t>
      </w:r>
      <w:r w:rsidRPr="00A02548">
        <w:rPr>
          <w:sz w:val="18"/>
          <w:szCs w:val="18"/>
        </w:rPr>
        <w:t xml:space="preserve"> </w:t>
      </w:r>
    </w:p>
    <w:p w:rsidR="00D438CB" w:rsidRPr="0087223D" w:rsidRDefault="00D438CB" w:rsidP="004E2014">
      <w:pPr>
        <w:spacing w:line="192" w:lineRule="auto"/>
        <w:ind w:firstLine="284"/>
        <w:jc w:val="both"/>
        <w:rPr>
          <w:sz w:val="20"/>
        </w:rPr>
      </w:pPr>
      <w:r w:rsidRPr="00C00984">
        <w:rPr>
          <w:b/>
          <w:sz w:val="20"/>
        </w:rPr>
        <w:t xml:space="preserve">Срок подачи заявки на участие в конференции и материалов для публикации </w:t>
      </w:r>
      <w:r w:rsidRPr="00716E93">
        <w:rPr>
          <w:b/>
          <w:i/>
          <w:szCs w:val="24"/>
        </w:rPr>
        <w:t xml:space="preserve">до </w:t>
      </w:r>
      <w:r w:rsidR="00B50B65">
        <w:rPr>
          <w:b/>
          <w:i/>
          <w:szCs w:val="24"/>
        </w:rPr>
        <w:t>27</w:t>
      </w:r>
      <w:r w:rsidRPr="00716E93">
        <w:rPr>
          <w:b/>
          <w:i/>
          <w:szCs w:val="24"/>
        </w:rPr>
        <w:t xml:space="preserve"> </w:t>
      </w:r>
      <w:r w:rsidR="00B50B65">
        <w:rPr>
          <w:b/>
          <w:i/>
          <w:szCs w:val="24"/>
        </w:rPr>
        <w:t>апреля</w:t>
      </w:r>
      <w:r w:rsidRPr="00716E93">
        <w:rPr>
          <w:b/>
          <w:i/>
          <w:szCs w:val="24"/>
        </w:rPr>
        <w:t xml:space="preserve"> 20</w:t>
      </w:r>
      <w:r w:rsidR="00465D54">
        <w:rPr>
          <w:b/>
          <w:i/>
          <w:szCs w:val="24"/>
        </w:rPr>
        <w:t>2</w:t>
      </w:r>
      <w:r w:rsidR="00B50B65">
        <w:rPr>
          <w:b/>
          <w:i/>
          <w:szCs w:val="24"/>
        </w:rPr>
        <w:t>5</w:t>
      </w:r>
      <w:r w:rsidRPr="00716E93">
        <w:rPr>
          <w:b/>
          <w:i/>
          <w:szCs w:val="24"/>
        </w:rPr>
        <w:t xml:space="preserve"> г.</w:t>
      </w:r>
      <w:r w:rsidRPr="00C00984">
        <w:rPr>
          <w:b/>
          <w:sz w:val="20"/>
        </w:rPr>
        <w:t xml:space="preserve"> Материалы, оформленные не в соответствии с представленными ниже требованиями, к публик</w:t>
      </w:r>
      <w:r w:rsidRPr="00C00984">
        <w:rPr>
          <w:b/>
          <w:sz w:val="20"/>
        </w:rPr>
        <w:t>а</w:t>
      </w:r>
      <w:r w:rsidRPr="00C00984">
        <w:rPr>
          <w:b/>
          <w:sz w:val="20"/>
        </w:rPr>
        <w:t>ции не принимаются.</w:t>
      </w:r>
    </w:p>
    <w:p w:rsidR="0087223D" w:rsidRPr="00C60937" w:rsidRDefault="004A68F9" w:rsidP="0096628E">
      <w:pPr>
        <w:spacing w:before="120"/>
        <w:jc w:val="center"/>
        <w:rPr>
          <w:b/>
          <w:caps/>
          <w:spacing w:val="-6"/>
          <w:sz w:val="20"/>
        </w:rPr>
      </w:pPr>
      <w:r>
        <w:rPr>
          <w:b/>
          <w:caps/>
          <w:sz w:val="20"/>
        </w:rPr>
        <w:t>ТР</w:t>
      </w:r>
      <w:r w:rsidRPr="00C60937">
        <w:rPr>
          <w:b/>
          <w:caps/>
          <w:spacing w:val="-6"/>
          <w:sz w:val="20"/>
        </w:rPr>
        <w:t>ЕБОВАНИЯ</w:t>
      </w:r>
      <w:r w:rsidR="0087223D" w:rsidRPr="00C60937">
        <w:rPr>
          <w:b/>
          <w:caps/>
          <w:spacing w:val="-6"/>
          <w:sz w:val="20"/>
        </w:rPr>
        <w:t xml:space="preserve"> НАПИСАНИЯ и оформления стате</w:t>
      </w:r>
      <w:r w:rsidR="00E56C36" w:rsidRPr="00C60937">
        <w:rPr>
          <w:b/>
          <w:caps/>
          <w:spacing w:val="-6"/>
          <w:sz w:val="20"/>
        </w:rPr>
        <w:t>й</w:t>
      </w:r>
      <w:r w:rsidR="0087223D" w:rsidRPr="00C60937">
        <w:rPr>
          <w:b/>
          <w:caps/>
          <w:spacing w:val="-6"/>
          <w:sz w:val="20"/>
        </w:rPr>
        <w:t xml:space="preserve"> в научно</w:t>
      </w:r>
      <w:r w:rsidR="00C60937" w:rsidRPr="00C60937">
        <w:rPr>
          <w:b/>
          <w:caps/>
          <w:spacing w:val="-6"/>
          <w:sz w:val="20"/>
        </w:rPr>
        <w:t>-ТЕХНИЧЕСКОМ ЖУРНАЛЕ</w:t>
      </w:r>
    </w:p>
    <w:p w:rsidR="0096628E" w:rsidRPr="0096628E" w:rsidRDefault="0096628E" w:rsidP="0096628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aps/>
          <w:spacing w:val="-16"/>
          <w:sz w:val="10"/>
          <w:szCs w:val="10"/>
        </w:rPr>
      </w:pPr>
    </w:p>
    <w:p w:rsidR="0087223D" w:rsidRPr="0087223D" w:rsidRDefault="0087223D" w:rsidP="003D5F00">
      <w:pPr>
        <w:spacing w:line="192" w:lineRule="auto"/>
        <w:ind w:firstLine="284"/>
        <w:jc w:val="both"/>
        <w:rPr>
          <w:spacing w:val="-2"/>
          <w:sz w:val="20"/>
        </w:rPr>
      </w:pPr>
      <w:r w:rsidRPr="0087223D">
        <w:rPr>
          <w:sz w:val="20"/>
        </w:rPr>
        <w:t>Изложение материала статьи должно быть ясным, логически выстроенным. Аннотация должна быть до</w:t>
      </w:r>
      <w:r w:rsidRPr="0087223D">
        <w:rPr>
          <w:sz w:val="20"/>
        </w:rPr>
        <w:t>с</w:t>
      </w:r>
      <w:r w:rsidRPr="0087223D">
        <w:rPr>
          <w:sz w:val="20"/>
        </w:rPr>
        <w:t>таточно информативной и вызвать интерес к основн</w:t>
      </w:r>
      <w:r w:rsidRPr="0087223D">
        <w:rPr>
          <w:sz w:val="20"/>
        </w:rPr>
        <w:t>о</w:t>
      </w:r>
      <w:r w:rsidRPr="0087223D">
        <w:rPr>
          <w:sz w:val="20"/>
        </w:rPr>
        <w:t>му содержанию статьи и изложенным в ней результ</w:t>
      </w:r>
      <w:r w:rsidRPr="0087223D">
        <w:rPr>
          <w:sz w:val="20"/>
        </w:rPr>
        <w:t>а</w:t>
      </w:r>
      <w:r w:rsidRPr="0087223D">
        <w:rPr>
          <w:sz w:val="20"/>
        </w:rPr>
        <w:t xml:space="preserve">там. Рекомендуемый объем аннотации 5-7 строк. В </w:t>
      </w:r>
      <w:r w:rsidR="0068519B">
        <w:rPr>
          <w:sz w:val="20"/>
        </w:rPr>
        <w:t>в</w:t>
      </w:r>
      <w:r w:rsidRPr="0087223D">
        <w:rPr>
          <w:sz w:val="20"/>
        </w:rPr>
        <w:t>водной части обосновывается актуальность и цель исследования. Рекомендуемый объем не более 1 стр</w:t>
      </w:r>
      <w:r w:rsidRPr="0087223D">
        <w:rPr>
          <w:sz w:val="20"/>
        </w:rPr>
        <w:t>а</w:t>
      </w:r>
      <w:r w:rsidRPr="0087223D">
        <w:rPr>
          <w:sz w:val="20"/>
        </w:rPr>
        <w:t>ницы. Основной текст должен отличаться аргумент</w:t>
      </w:r>
      <w:r w:rsidRPr="0087223D">
        <w:rPr>
          <w:sz w:val="20"/>
        </w:rPr>
        <w:t>и</w:t>
      </w:r>
      <w:r w:rsidRPr="0087223D">
        <w:rPr>
          <w:sz w:val="20"/>
        </w:rPr>
        <w:t xml:space="preserve">рованностью, глубиной, достоверностью и новизной. Изложение следует завершить выводами (не более 0,5 страницы) и </w:t>
      </w:r>
      <w:r w:rsidR="007A3ECE">
        <w:rPr>
          <w:sz w:val="20"/>
        </w:rPr>
        <w:t xml:space="preserve">библиографическим </w:t>
      </w:r>
      <w:r w:rsidRPr="0087223D">
        <w:rPr>
          <w:sz w:val="20"/>
        </w:rPr>
        <w:t>списком.</w:t>
      </w:r>
    </w:p>
    <w:p w:rsidR="0087223D" w:rsidRPr="0087223D" w:rsidRDefault="0087223D" w:rsidP="003D5F00">
      <w:pPr>
        <w:spacing w:line="192" w:lineRule="auto"/>
        <w:ind w:firstLine="284"/>
        <w:jc w:val="both"/>
        <w:rPr>
          <w:spacing w:val="-2"/>
          <w:sz w:val="20"/>
        </w:rPr>
      </w:pPr>
      <w:r w:rsidRPr="00465DD7">
        <w:rPr>
          <w:spacing w:val="-2"/>
          <w:sz w:val="20"/>
        </w:rPr>
        <w:t>Статьи представляются в электронном виде</w:t>
      </w:r>
      <w:r w:rsidR="00465DD7" w:rsidRPr="00465DD7">
        <w:rPr>
          <w:spacing w:val="-2"/>
          <w:sz w:val="20"/>
        </w:rPr>
        <w:t>.</w:t>
      </w:r>
      <w:r w:rsidRPr="00465DD7">
        <w:rPr>
          <w:spacing w:val="-2"/>
          <w:sz w:val="20"/>
        </w:rPr>
        <w:t xml:space="preserve"> </w:t>
      </w:r>
      <w:r w:rsidR="00465DD7">
        <w:rPr>
          <w:spacing w:val="-2"/>
          <w:sz w:val="20"/>
        </w:rPr>
        <w:br/>
      </w:r>
      <w:r w:rsidRPr="000F388E">
        <w:rPr>
          <w:spacing w:val="-2"/>
          <w:sz w:val="20"/>
        </w:rPr>
        <w:t xml:space="preserve">Поля слева и справа – по </w:t>
      </w:r>
      <w:smartTag w:uri="urn:schemas-microsoft-com:office:smarttags" w:element="metricconverter">
        <w:smartTagPr>
          <w:attr w:name="ProductID" w:val="2 см"/>
        </w:smartTagPr>
        <w:r w:rsidRPr="000F388E">
          <w:rPr>
            <w:spacing w:val="-2"/>
            <w:sz w:val="20"/>
          </w:rPr>
          <w:t>2 см</w:t>
        </w:r>
      </w:smartTag>
      <w:r w:rsidRPr="000F388E">
        <w:rPr>
          <w:spacing w:val="-2"/>
          <w:sz w:val="20"/>
        </w:rPr>
        <w:t xml:space="preserve">, снизу и сверху – по </w:t>
      </w:r>
      <w:smartTag w:uri="urn:schemas-microsoft-com:office:smarttags" w:element="metricconverter">
        <w:smartTagPr>
          <w:attr w:name="ProductID" w:val="2,5 см"/>
        </w:smartTagPr>
        <w:r w:rsidRPr="000F388E">
          <w:rPr>
            <w:spacing w:val="-2"/>
            <w:sz w:val="20"/>
          </w:rPr>
          <w:t>2,5 см</w:t>
        </w:r>
      </w:smartTag>
      <w:r w:rsidRPr="000F388E">
        <w:rPr>
          <w:spacing w:val="-2"/>
          <w:sz w:val="20"/>
        </w:rPr>
        <w:t xml:space="preserve">. </w:t>
      </w:r>
      <w:r w:rsidR="00563EAC" w:rsidRPr="000F388E">
        <w:rPr>
          <w:b/>
          <w:i/>
          <w:spacing w:val="-2"/>
          <w:sz w:val="20"/>
        </w:rPr>
        <w:t xml:space="preserve">Материалы статей должны быть набраны в </w:t>
      </w:r>
      <w:r w:rsidR="00563EAC" w:rsidRPr="000F388E">
        <w:rPr>
          <w:b/>
          <w:i/>
          <w:spacing w:val="-2"/>
          <w:sz w:val="20"/>
          <w:lang w:val="en-US"/>
        </w:rPr>
        <w:t>MS</w:t>
      </w:r>
      <w:r w:rsidR="00563EAC" w:rsidRPr="000F388E">
        <w:rPr>
          <w:b/>
          <w:i/>
          <w:spacing w:val="-2"/>
          <w:sz w:val="20"/>
        </w:rPr>
        <w:t xml:space="preserve"> </w:t>
      </w:r>
      <w:r w:rsidR="00563EAC" w:rsidRPr="000F388E">
        <w:rPr>
          <w:b/>
          <w:i/>
          <w:spacing w:val="-2"/>
          <w:sz w:val="20"/>
          <w:lang w:val="en-US"/>
        </w:rPr>
        <w:t>Office</w:t>
      </w:r>
      <w:r w:rsidR="00563EAC" w:rsidRPr="000F388E">
        <w:rPr>
          <w:b/>
          <w:i/>
          <w:spacing w:val="-2"/>
          <w:sz w:val="20"/>
        </w:rPr>
        <w:t xml:space="preserve"> 200</w:t>
      </w:r>
      <w:r w:rsidR="007A3ECE" w:rsidRPr="000F388E">
        <w:rPr>
          <w:b/>
          <w:i/>
          <w:spacing w:val="-2"/>
          <w:sz w:val="20"/>
        </w:rPr>
        <w:t>7</w:t>
      </w:r>
      <w:r w:rsidR="00563EAC" w:rsidRPr="000F388E">
        <w:rPr>
          <w:b/>
          <w:i/>
          <w:spacing w:val="-2"/>
          <w:sz w:val="20"/>
        </w:rPr>
        <w:t xml:space="preserve">. </w:t>
      </w:r>
      <w:r w:rsidRPr="000F388E">
        <w:rPr>
          <w:b/>
          <w:i/>
          <w:spacing w:val="-2"/>
          <w:sz w:val="20"/>
        </w:rPr>
        <w:t>Не допускается для оформления испол</w:t>
      </w:r>
      <w:r w:rsidRPr="000F388E">
        <w:rPr>
          <w:b/>
          <w:i/>
          <w:spacing w:val="-2"/>
          <w:sz w:val="20"/>
        </w:rPr>
        <w:t>ь</w:t>
      </w:r>
      <w:r w:rsidRPr="000F388E">
        <w:rPr>
          <w:b/>
          <w:i/>
          <w:spacing w:val="-2"/>
          <w:sz w:val="20"/>
        </w:rPr>
        <w:t xml:space="preserve">зовать </w:t>
      </w:r>
      <w:r w:rsidRPr="000F388E">
        <w:rPr>
          <w:b/>
          <w:i/>
          <w:spacing w:val="-2"/>
          <w:sz w:val="20"/>
          <w:lang w:val="en-US"/>
        </w:rPr>
        <w:t>Open</w:t>
      </w:r>
      <w:r w:rsidRPr="000F388E">
        <w:rPr>
          <w:b/>
          <w:i/>
          <w:spacing w:val="-2"/>
          <w:sz w:val="20"/>
        </w:rPr>
        <w:t xml:space="preserve"> </w:t>
      </w:r>
      <w:r w:rsidRPr="000F388E">
        <w:rPr>
          <w:b/>
          <w:i/>
          <w:spacing w:val="-2"/>
          <w:sz w:val="20"/>
          <w:lang w:val="en-US"/>
        </w:rPr>
        <w:t>Office</w:t>
      </w:r>
      <w:r w:rsidR="004929FC" w:rsidRPr="000F388E">
        <w:rPr>
          <w:b/>
          <w:i/>
          <w:spacing w:val="-2"/>
          <w:sz w:val="20"/>
        </w:rPr>
        <w:t xml:space="preserve"> и </w:t>
      </w:r>
      <w:r w:rsidR="00262FEA" w:rsidRPr="000F388E">
        <w:rPr>
          <w:b/>
          <w:i/>
          <w:spacing w:val="-2"/>
          <w:sz w:val="20"/>
        </w:rPr>
        <w:t>др</w:t>
      </w:r>
      <w:r w:rsidRPr="000F388E">
        <w:rPr>
          <w:b/>
          <w:i/>
          <w:spacing w:val="-2"/>
          <w:sz w:val="20"/>
        </w:rPr>
        <w:t>.</w:t>
      </w:r>
      <w:r w:rsidRPr="000F388E">
        <w:rPr>
          <w:spacing w:val="-2"/>
          <w:sz w:val="20"/>
        </w:rPr>
        <w:t xml:space="preserve"> Для основного текста испол</w:t>
      </w:r>
      <w:r w:rsidRPr="000F388E">
        <w:rPr>
          <w:spacing w:val="-2"/>
          <w:sz w:val="20"/>
        </w:rPr>
        <w:t>ь</w:t>
      </w:r>
      <w:r w:rsidRPr="000F388E">
        <w:rPr>
          <w:spacing w:val="-2"/>
          <w:sz w:val="20"/>
        </w:rPr>
        <w:t xml:space="preserve">зуйте только шрифт </w:t>
      </w:r>
      <w:r w:rsidRPr="000F388E">
        <w:rPr>
          <w:spacing w:val="-2"/>
          <w:sz w:val="20"/>
          <w:lang w:val="en-US"/>
        </w:rPr>
        <w:t>Times</w:t>
      </w:r>
      <w:r w:rsidRPr="000F388E">
        <w:rPr>
          <w:spacing w:val="-2"/>
          <w:sz w:val="20"/>
        </w:rPr>
        <w:t xml:space="preserve"> </w:t>
      </w:r>
      <w:r w:rsidRPr="000F388E">
        <w:rPr>
          <w:spacing w:val="-2"/>
          <w:sz w:val="20"/>
          <w:lang w:val="en-US"/>
        </w:rPr>
        <w:t>New</w:t>
      </w:r>
      <w:r w:rsidRPr="000F388E">
        <w:rPr>
          <w:spacing w:val="-2"/>
          <w:sz w:val="20"/>
        </w:rPr>
        <w:t xml:space="preserve"> </w:t>
      </w:r>
      <w:r w:rsidRPr="000F388E">
        <w:rPr>
          <w:spacing w:val="-2"/>
          <w:sz w:val="20"/>
          <w:lang w:val="en-US"/>
        </w:rPr>
        <w:t>Roman</w:t>
      </w:r>
      <w:r w:rsidRPr="000F388E">
        <w:rPr>
          <w:spacing w:val="-2"/>
          <w:sz w:val="20"/>
        </w:rPr>
        <w:t xml:space="preserve"> высотой 12 пунктов с одинарным интервалом. Не используйте к</w:t>
      </w:r>
      <w:r w:rsidRPr="000F388E">
        <w:rPr>
          <w:spacing w:val="-2"/>
          <w:sz w:val="20"/>
        </w:rPr>
        <w:t>а</w:t>
      </w:r>
      <w:r w:rsidRPr="000F388E">
        <w:rPr>
          <w:spacing w:val="-2"/>
          <w:sz w:val="20"/>
        </w:rPr>
        <w:t xml:space="preserve">кой-либо другой шрифт. Для обеспечения однородности стиля не используйте курсив, а также не подчеркивайте текст. Отступ первой строки абзаца – </w:t>
      </w:r>
      <w:smartTag w:uri="urn:schemas-microsoft-com:office:smarttags" w:element="metricconverter">
        <w:smartTagPr>
          <w:attr w:name="ProductID" w:val="1 см"/>
        </w:smartTagPr>
        <w:r w:rsidRPr="000F388E">
          <w:rPr>
            <w:spacing w:val="-2"/>
            <w:sz w:val="20"/>
          </w:rPr>
          <w:t>1 см</w:t>
        </w:r>
      </w:smartTag>
      <w:r w:rsidRPr="000F388E">
        <w:rPr>
          <w:spacing w:val="-2"/>
          <w:sz w:val="20"/>
        </w:rPr>
        <w:t>.</w:t>
      </w:r>
    </w:p>
    <w:p w:rsidR="0087223D" w:rsidRPr="0087223D" w:rsidRDefault="0087223D" w:rsidP="003D5F00">
      <w:pPr>
        <w:spacing w:line="192" w:lineRule="auto"/>
        <w:ind w:firstLine="284"/>
        <w:jc w:val="both"/>
        <w:rPr>
          <w:spacing w:val="-2"/>
          <w:sz w:val="20"/>
        </w:rPr>
      </w:pPr>
      <w:r w:rsidRPr="001B6AE6">
        <w:rPr>
          <w:b/>
          <w:i/>
          <w:sz w:val="20"/>
        </w:rPr>
        <w:t xml:space="preserve">Сложные формулы выполняются при помощи встроенного в </w:t>
      </w:r>
      <w:r w:rsidR="001B6AE6" w:rsidRPr="001B6AE6">
        <w:rPr>
          <w:b/>
          <w:i/>
          <w:sz w:val="20"/>
          <w:lang w:val="en-US"/>
        </w:rPr>
        <w:t>Microsoft</w:t>
      </w:r>
      <w:r w:rsidR="001B6AE6" w:rsidRPr="001B6AE6">
        <w:rPr>
          <w:b/>
          <w:i/>
          <w:sz w:val="20"/>
        </w:rPr>
        <w:t xml:space="preserve"> </w:t>
      </w:r>
      <w:r w:rsidR="001B6AE6" w:rsidRPr="001B6AE6">
        <w:rPr>
          <w:b/>
          <w:i/>
          <w:sz w:val="20"/>
          <w:lang w:val="en-US"/>
        </w:rPr>
        <w:t>Word</w:t>
      </w:r>
      <w:r w:rsidRPr="001B6AE6">
        <w:rPr>
          <w:b/>
          <w:i/>
          <w:sz w:val="20"/>
        </w:rPr>
        <w:t xml:space="preserve"> редактора формул </w:t>
      </w:r>
      <w:r w:rsidR="001B6AE6">
        <w:rPr>
          <w:b/>
          <w:i/>
          <w:sz w:val="20"/>
        </w:rPr>
        <w:br/>
      </w:r>
      <w:r w:rsidRPr="001B6AE6">
        <w:rPr>
          <w:b/>
          <w:i/>
          <w:sz w:val="20"/>
          <w:lang w:val="en-US"/>
        </w:rPr>
        <w:t>MS</w:t>
      </w:r>
      <w:r w:rsidRPr="001B6AE6">
        <w:rPr>
          <w:b/>
          <w:i/>
          <w:sz w:val="20"/>
        </w:rPr>
        <w:t xml:space="preserve"> </w:t>
      </w:r>
      <w:r w:rsidRPr="001B6AE6">
        <w:rPr>
          <w:b/>
          <w:i/>
          <w:sz w:val="20"/>
          <w:lang w:val="en-US"/>
        </w:rPr>
        <w:t>Equation</w:t>
      </w:r>
      <w:r w:rsidRPr="001B6AE6">
        <w:rPr>
          <w:i/>
          <w:sz w:val="20"/>
        </w:rPr>
        <w:t>.</w:t>
      </w:r>
      <w:r w:rsidRPr="0087223D">
        <w:rPr>
          <w:spacing w:val="-2"/>
          <w:sz w:val="20"/>
        </w:rPr>
        <w:t xml:space="preserve"> Выравнивание по центру колонки без отступа, порядковый номер формулы в круглых скобках размещается строго по правому краю колонки (стран</w:t>
      </w:r>
      <w:r w:rsidRPr="0087223D">
        <w:rPr>
          <w:spacing w:val="-2"/>
          <w:sz w:val="20"/>
        </w:rPr>
        <w:t>и</w:t>
      </w:r>
      <w:r w:rsidRPr="0087223D">
        <w:rPr>
          <w:spacing w:val="-2"/>
          <w:sz w:val="20"/>
        </w:rPr>
        <w:t>цы). Единственная в статье формула не нумеруется. Сверху и снизу формулы не отделяются от текста и</w:t>
      </w:r>
      <w:r w:rsidRPr="0087223D">
        <w:rPr>
          <w:spacing w:val="-2"/>
          <w:sz w:val="20"/>
        </w:rPr>
        <w:t>н</w:t>
      </w:r>
      <w:r w:rsidRPr="0087223D">
        <w:rPr>
          <w:spacing w:val="-2"/>
          <w:sz w:val="20"/>
        </w:rPr>
        <w:t xml:space="preserve">тервалом. Для ссылок на формулы в тексте используете следующий стиль: </w:t>
      </w:r>
      <w:r w:rsidRPr="0087223D">
        <w:rPr>
          <w:i/>
          <w:spacing w:val="-2"/>
          <w:sz w:val="20"/>
        </w:rPr>
        <w:t>выражение (1) или (1).</w:t>
      </w:r>
    </w:p>
    <w:p w:rsidR="00896774" w:rsidRPr="00896774" w:rsidRDefault="0087223D" w:rsidP="003D5F00">
      <w:pPr>
        <w:spacing w:line="192" w:lineRule="auto"/>
        <w:ind w:firstLine="284"/>
        <w:jc w:val="both"/>
        <w:rPr>
          <w:sz w:val="20"/>
        </w:rPr>
      </w:pPr>
      <w:r w:rsidRPr="00896774">
        <w:rPr>
          <w:sz w:val="20"/>
        </w:rPr>
        <w:lastRenderedPageBreak/>
        <w:t>Иллюстрации</w:t>
      </w:r>
      <w:r w:rsidR="00896774" w:rsidRPr="00896774">
        <w:rPr>
          <w:sz w:val="20"/>
        </w:rPr>
        <w:t xml:space="preserve">, встраиваемые в текст, </w:t>
      </w:r>
      <w:r w:rsidR="00896774" w:rsidRPr="00896774">
        <w:rPr>
          <w:b/>
          <w:sz w:val="20"/>
        </w:rPr>
        <w:t>должны быть выполнены</w:t>
      </w:r>
      <w:r w:rsidR="00896774" w:rsidRPr="00896774">
        <w:rPr>
          <w:sz w:val="20"/>
        </w:rPr>
        <w:t xml:space="preserve"> в одном из форматов: </w:t>
      </w:r>
      <w:r w:rsidR="00896774" w:rsidRPr="00896774">
        <w:rPr>
          <w:b/>
          <w:sz w:val="20"/>
          <w:lang w:val="en-US"/>
        </w:rPr>
        <w:t>JPEG</w:t>
      </w:r>
      <w:r w:rsidR="00896774" w:rsidRPr="00896774">
        <w:rPr>
          <w:b/>
          <w:sz w:val="20"/>
        </w:rPr>
        <w:t xml:space="preserve">, BMP, </w:t>
      </w:r>
      <w:r w:rsidR="00896774" w:rsidRPr="00896774">
        <w:rPr>
          <w:b/>
          <w:sz w:val="20"/>
          <w:lang w:val="en-US"/>
        </w:rPr>
        <w:t>TIFF</w:t>
      </w:r>
      <w:r w:rsidR="00896774" w:rsidRPr="00896774">
        <w:rPr>
          <w:sz w:val="20"/>
        </w:rPr>
        <w:t xml:space="preserve">, </w:t>
      </w:r>
      <w:r w:rsidR="00896774" w:rsidRPr="00F11FFC">
        <w:rPr>
          <w:spacing w:val="-2"/>
          <w:sz w:val="20"/>
        </w:rPr>
        <w:t xml:space="preserve">с разрешением </w:t>
      </w:r>
      <w:r w:rsidR="00896774" w:rsidRPr="00F11FFC">
        <w:rPr>
          <w:b/>
          <w:spacing w:val="-2"/>
          <w:sz w:val="20"/>
        </w:rPr>
        <w:t xml:space="preserve">не менее 300 </w:t>
      </w:r>
      <w:r w:rsidR="00896774" w:rsidRPr="00F11FFC">
        <w:rPr>
          <w:b/>
          <w:i/>
          <w:spacing w:val="-2"/>
          <w:sz w:val="20"/>
          <w:lang w:val="en-US"/>
        </w:rPr>
        <w:t>dpi</w:t>
      </w:r>
      <w:r w:rsidR="00896774" w:rsidRPr="00F11FFC">
        <w:rPr>
          <w:spacing w:val="-2"/>
          <w:sz w:val="20"/>
        </w:rPr>
        <w:t xml:space="preserve"> для штриховых из</w:t>
      </w:r>
      <w:r w:rsidR="00896774" w:rsidRPr="00F11FFC">
        <w:rPr>
          <w:spacing w:val="-2"/>
          <w:sz w:val="20"/>
        </w:rPr>
        <w:t>о</w:t>
      </w:r>
      <w:r w:rsidR="00896774" w:rsidRPr="00F11FFC">
        <w:rPr>
          <w:spacing w:val="-2"/>
          <w:sz w:val="20"/>
        </w:rPr>
        <w:t xml:space="preserve">бражений (схем, чертежей, графиков) и </w:t>
      </w:r>
      <w:r w:rsidR="00896774" w:rsidRPr="00F11FFC">
        <w:rPr>
          <w:b/>
          <w:spacing w:val="-2"/>
          <w:sz w:val="20"/>
        </w:rPr>
        <w:t xml:space="preserve">не менее 600 </w:t>
      </w:r>
      <w:proofErr w:type="spellStart"/>
      <w:r w:rsidR="00896774" w:rsidRPr="00F11FFC">
        <w:rPr>
          <w:b/>
          <w:i/>
          <w:spacing w:val="-2"/>
          <w:sz w:val="20"/>
        </w:rPr>
        <w:t>dpi</w:t>
      </w:r>
      <w:proofErr w:type="spellEnd"/>
      <w:r w:rsidR="00896774" w:rsidRPr="00F11FFC">
        <w:rPr>
          <w:spacing w:val="-2"/>
          <w:sz w:val="20"/>
        </w:rPr>
        <w:t xml:space="preserve"> для полутоновых (фотографий и т.п.).</w:t>
      </w:r>
      <w:r w:rsidR="00896774" w:rsidRPr="00896774">
        <w:rPr>
          <w:sz w:val="20"/>
        </w:rPr>
        <w:t xml:space="preserve"> </w:t>
      </w:r>
    </w:p>
    <w:p w:rsidR="00896774" w:rsidRPr="00896774" w:rsidRDefault="00896774" w:rsidP="003D5F00">
      <w:pPr>
        <w:spacing w:line="192" w:lineRule="auto"/>
        <w:ind w:firstLine="284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Рисунки </w:t>
      </w:r>
      <w:r>
        <w:rPr>
          <w:b/>
          <w:i/>
          <w:sz w:val="20"/>
          <w:lang w:val="en-US"/>
        </w:rPr>
        <w:t>Word</w:t>
      </w:r>
      <w:r>
        <w:rPr>
          <w:b/>
          <w:i/>
          <w:sz w:val="20"/>
        </w:rPr>
        <w:t>'а</w:t>
      </w:r>
      <w:r w:rsidRPr="00896774">
        <w:rPr>
          <w:b/>
          <w:i/>
          <w:sz w:val="20"/>
        </w:rPr>
        <w:t xml:space="preserve"> недопустимы.</w:t>
      </w:r>
    </w:p>
    <w:p w:rsidR="0087223D" w:rsidRPr="0087223D" w:rsidRDefault="0087223D" w:rsidP="003D5F00">
      <w:pPr>
        <w:spacing w:line="192" w:lineRule="auto"/>
        <w:ind w:firstLine="284"/>
        <w:jc w:val="both"/>
        <w:rPr>
          <w:sz w:val="20"/>
        </w:rPr>
      </w:pPr>
      <w:r w:rsidRPr="00810FC2">
        <w:rPr>
          <w:rFonts w:ascii="Times New (W1)" w:hAnsi="Times New (W1)"/>
          <w:spacing w:val="-4"/>
          <w:sz w:val="20"/>
        </w:rPr>
        <w:t>Графики, рисунки и фотографии монтируются в те</w:t>
      </w:r>
      <w:r w:rsidRPr="00810FC2">
        <w:rPr>
          <w:rFonts w:ascii="Times New (W1)" w:hAnsi="Times New (W1)"/>
          <w:spacing w:val="-4"/>
          <w:sz w:val="20"/>
        </w:rPr>
        <w:t>к</w:t>
      </w:r>
      <w:r w:rsidRPr="00810FC2">
        <w:rPr>
          <w:rFonts w:ascii="Times New (W1)" w:hAnsi="Times New (W1)"/>
          <w:spacing w:val="-4"/>
          <w:sz w:val="20"/>
        </w:rPr>
        <w:t>сте после первого упоминания о них в удобном для авт</w:t>
      </w:r>
      <w:r w:rsidRPr="00810FC2">
        <w:rPr>
          <w:rFonts w:ascii="Times New (W1)" w:hAnsi="Times New (W1)"/>
          <w:spacing w:val="-4"/>
          <w:sz w:val="20"/>
        </w:rPr>
        <w:t>о</w:t>
      </w:r>
      <w:r w:rsidRPr="00810FC2">
        <w:rPr>
          <w:rFonts w:ascii="Times New (W1)" w:hAnsi="Times New (W1)"/>
          <w:spacing w:val="-4"/>
          <w:sz w:val="20"/>
        </w:rPr>
        <w:t xml:space="preserve">ра виде. Название иллюстраций (10 </w:t>
      </w:r>
      <w:proofErr w:type="spellStart"/>
      <w:r w:rsidRPr="00810FC2">
        <w:rPr>
          <w:rFonts w:ascii="Times New (W1)" w:hAnsi="Times New (W1)"/>
          <w:spacing w:val="-4"/>
          <w:sz w:val="20"/>
        </w:rPr>
        <w:t>пт</w:t>
      </w:r>
      <w:proofErr w:type="spellEnd"/>
      <w:r w:rsidRPr="00810FC2">
        <w:rPr>
          <w:rFonts w:ascii="Times New (W1)" w:hAnsi="Times New (W1)"/>
          <w:spacing w:val="-4"/>
          <w:sz w:val="20"/>
        </w:rPr>
        <w:t xml:space="preserve">, обычный) дается под ними по центру после слова </w:t>
      </w:r>
      <w:r w:rsidRPr="00E87367">
        <w:rPr>
          <w:rFonts w:ascii="Times New (W1)" w:hAnsi="Times New (W1)"/>
          <w:b/>
          <w:spacing w:val="-4"/>
          <w:sz w:val="20"/>
        </w:rPr>
        <w:t>Рис.</w:t>
      </w:r>
      <w:r w:rsidRPr="00810FC2">
        <w:rPr>
          <w:rFonts w:ascii="Times New (W1)" w:hAnsi="Times New (W1)"/>
          <w:spacing w:val="-4"/>
          <w:sz w:val="20"/>
        </w:rPr>
        <w:t xml:space="preserve"> </w:t>
      </w:r>
      <w:r w:rsidRPr="00810FC2">
        <w:rPr>
          <w:rFonts w:ascii="Times New (W1)" w:hAnsi="Times New (W1)"/>
          <w:spacing w:val="-4"/>
          <w:sz w:val="20"/>
          <w:lang w:val="en-US"/>
        </w:rPr>
        <w:t>c</w:t>
      </w:r>
      <w:r w:rsidRPr="00810FC2">
        <w:rPr>
          <w:rFonts w:ascii="Times New (W1)" w:hAnsi="Times New (W1)"/>
          <w:spacing w:val="-4"/>
          <w:sz w:val="20"/>
        </w:rPr>
        <w:t xml:space="preserve"> порядковым н</w:t>
      </w:r>
      <w:r w:rsidRPr="00810FC2">
        <w:rPr>
          <w:rFonts w:ascii="Times New (W1)" w:hAnsi="Times New (W1)"/>
          <w:spacing w:val="-4"/>
          <w:sz w:val="20"/>
        </w:rPr>
        <w:t>о</w:t>
      </w:r>
      <w:r w:rsidRPr="00810FC2">
        <w:rPr>
          <w:rFonts w:ascii="Times New (W1)" w:hAnsi="Times New (W1)"/>
          <w:spacing w:val="-4"/>
          <w:sz w:val="20"/>
        </w:rPr>
        <w:t xml:space="preserve">мером (10 </w:t>
      </w:r>
      <w:proofErr w:type="spellStart"/>
      <w:r w:rsidRPr="00810FC2">
        <w:rPr>
          <w:rFonts w:ascii="Times New (W1)" w:hAnsi="Times New (W1)"/>
          <w:spacing w:val="-4"/>
          <w:sz w:val="20"/>
        </w:rPr>
        <w:t>пт</w:t>
      </w:r>
      <w:proofErr w:type="spellEnd"/>
      <w:r w:rsidRPr="00810FC2">
        <w:rPr>
          <w:rFonts w:ascii="Times New (W1)" w:hAnsi="Times New (W1)"/>
          <w:spacing w:val="-4"/>
          <w:sz w:val="20"/>
        </w:rPr>
        <w:t>, полужирный). Если рисунок в тексте один, номер не ставится. Точка после подписи не ставится. Между подписью к рисунку и текстом – 1 интервал.</w:t>
      </w:r>
      <w:r w:rsidRPr="0087223D">
        <w:rPr>
          <w:sz w:val="20"/>
        </w:rPr>
        <w:t xml:space="preserve"> </w:t>
      </w:r>
    </w:p>
    <w:p w:rsidR="0087223D" w:rsidRPr="005127CC" w:rsidRDefault="0087223D" w:rsidP="003D5F00">
      <w:pPr>
        <w:spacing w:line="192" w:lineRule="auto"/>
        <w:ind w:firstLine="284"/>
        <w:jc w:val="both"/>
        <w:rPr>
          <w:rFonts w:ascii="Times New (W1)" w:hAnsi="Times New (W1)"/>
          <w:spacing w:val="-4"/>
          <w:sz w:val="20"/>
        </w:rPr>
      </w:pPr>
      <w:r w:rsidRPr="005127CC">
        <w:rPr>
          <w:rFonts w:ascii="Times New (W1)" w:hAnsi="Times New (W1)"/>
          <w:spacing w:val="-4"/>
          <w:sz w:val="20"/>
        </w:rPr>
        <w:t>Все графики, рисунки и фотографии желательно представлять в цветном варианте. Избегайте тонких л</w:t>
      </w:r>
      <w:r w:rsidRPr="005127CC">
        <w:rPr>
          <w:rFonts w:ascii="Times New (W1)" w:hAnsi="Times New (W1)"/>
          <w:spacing w:val="-4"/>
          <w:sz w:val="20"/>
        </w:rPr>
        <w:t>и</w:t>
      </w:r>
      <w:r w:rsidRPr="005127CC">
        <w:rPr>
          <w:rFonts w:ascii="Times New (W1)" w:hAnsi="Times New (W1)"/>
          <w:spacing w:val="-4"/>
          <w:sz w:val="20"/>
        </w:rPr>
        <w:t xml:space="preserve">ний в графиках (толщина линий должна быть не менее </w:t>
      </w:r>
      <w:smartTag w:uri="urn:schemas-microsoft-com:office:smarttags" w:element="metricconverter">
        <w:smartTagPr>
          <w:attr w:name="ProductID" w:val="0,2 мм"/>
        </w:smartTagPr>
        <w:r w:rsidRPr="005127CC">
          <w:rPr>
            <w:rFonts w:ascii="Times New (W1)" w:hAnsi="Times New (W1)"/>
            <w:spacing w:val="-4"/>
            <w:sz w:val="20"/>
          </w:rPr>
          <w:t>0,2 мм</w:t>
        </w:r>
      </w:smartTag>
      <w:r w:rsidRPr="005127CC">
        <w:rPr>
          <w:rFonts w:ascii="Times New (W1)" w:hAnsi="Times New (W1)"/>
          <w:spacing w:val="-4"/>
          <w:sz w:val="20"/>
        </w:rPr>
        <w:t>). Рисунки в виде ксерокопий из книг и журналов, а также плохо отсканированные не принимаются. Разм</w:t>
      </w:r>
      <w:r w:rsidRPr="005127CC">
        <w:rPr>
          <w:rFonts w:ascii="Times New (W1)" w:hAnsi="Times New (W1)"/>
          <w:spacing w:val="-4"/>
          <w:sz w:val="20"/>
        </w:rPr>
        <w:t>е</w:t>
      </w:r>
      <w:r w:rsidRPr="005127CC">
        <w:rPr>
          <w:rFonts w:ascii="Times New (W1)" w:hAnsi="Times New (W1)"/>
          <w:spacing w:val="-4"/>
          <w:sz w:val="20"/>
        </w:rPr>
        <w:t>щайте подписи к рисункам непосредственно под рису</w:t>
      </w:r>
      <w:r w:rsidRPr="005127CC">
        <w:rPr>
          <w:rFonts w:ascii="Times New (W1)" w:hAnsi="Times New (W1)"/>
          <w:spacing w:val="-4"/>
          <w:sz w:val="20"/>
        </w:rPr>
        <w:t>н</w:t>
      </w:r>
      <w:r w:rsidRPr="005127CC">
        <w:rPr>
          <w:rFonts w:ascii="Times New (W1)" w:hAnsi="Times New (W1)"/>
          <w:spacing w:val="-4"/>
          <w:sz w:val="20"/>
        </w:rPr>
        <w:t xml:space="preserve">ками. Название рисунка дается без переносов. </w:t>
      </w:r>
    </w:p>
    <w:p w:rsidR="0087223D" w:rsidRPr="0087223D" w:rsidRDefault="0087223D" w:rsidP="003D5F00">
      <w:pPr>
        <w:spacing w:line="192" w:lineRule="auto"/>
        <w:ind w:firstLine="284"/>
        <w:jc w:val="both"/>
        <w:rPr>
          <w:spacing w:val="-2"/>
          <w:sz w:val="20"/>
        </w:rPr>
      </w:pPr>
      <w:r w:rsidRPr="0087223D">
        <w:rPr>
          <w:spacing w:val="-2"/>
          <w:sz w:val="20"/>
        </w:rPr>
        <w:t xml:space="preserve">Слово </w:t>
      </w:r>
      <w:r w:rsidRPr="0087223D">
        <w:rPr>
          <w:i/>
          <w:spacing w:val="-2"/>
          <w:sz w:val="20"/>
        </w:rPr>
        <w:t>Таблица</w:t>
      </w:r>
      <w:r w:rsidRPr="0087223D">
        <w:rPr>
          <w:spacing w:val="-2"/>
          <w:sz w:val="20"/>
        </w:rPr>
        <w:t xml:space="preserve"> с порядковым номером размещается по правому краю. На следующей строке приводится название таблицы (выравнивание по центру без отступа) без точки в конце. После таблицы </w:t>
      </w:r>
      <w:r w:rsidR="00896774">
        <w:rPr>
          <w:spacing w:val="-2"/>
          <w:sz w:val="20"/>
        </w:rPr>
        <w:t>–</w:t>
      </w:r>
      <w:r w:rsidRPr="0087223D">
        <w:rPr>
          <w:spacing w:val="-2"/>
          <w:sz w:val="20"/>
        </w:rPr>
        <w:t xml:space="preserve"> пробел в 1 инте</w:t>
      </w:r>
      <w:r w:rsidRPr="0087223D">
        <w:rPr>
          <w:spacing w:val="-2"/>
          <w:sz w:val="20"/>
        </w:rPr>
        <w:t>р</w:t>
      </w:r>
      <w:r w:rsidRPr="0087223D">
        <w:rPr>
          <w:spacing w:val="-2"/>
          <w:sz w:val="20"/>
        </w:rPr>
        <w:t>вал. Единственная в статье таблица не нумеруется.</w:t>
      </w:r>
    </w:p>
    <w:p w:rsidR="0087223D" w:rsidRPr="0087223D" w:rsidRDefault="0087223D" w:rsidP="003D5F00">
      <w:pPr>
        <w:spacing w:line="192" w:lineRule="auto"/>
        <w:ind w:firstLine="284"/>
        <w:jc w:val="both"/>
        <w:rPr>
          <w:sz w:val="20"/>
        </w:rPr>
      </w:pPr>
      <w:r w:rsidRPr="0087223D">
        <w:rPr>
          <w:sz w:val="20"/>
        </w:rPr>
        <w:t>Ссылки на литературные источники в тексте з</w:t>
      </w:r>
      <w:r w:rsidRPr="0087223D">
        <w:rPr>
          <w:sz w:val="20"/>
        </w:rPr>
        <w:t>а</w:t>
      </w:r>
      <w:r w:rsidRPr="0087223D">
        <w:rPr>
          <w:sz w:val="20"/>
        </w:rPr>
        <w:t xml:space="preserve">ключаются в квадратные скобки [1]. </w:t>
      </w:r>
    </w:p>
    <w:p w:rsidR="0087223D" w:rsidRPr="0087223D" w:rsidRDefault="0087223D" w:rsidP="003D5F00">
      <w:pPr>
        <w:spacing w:line="192" w:lineRule="auto"/>
        <w:ind w:firstLine="284"/>
        <w:jc w:val="both"/>
        <w:rPr>
          <w:sz w:val="20"/>
        </w:rPr>
      </w:pPr>
      <w:r w:rsidRPr="0087223D">
        <w:rPr>
          <w:sz w:val="20"/>
        </w:rPr>
        <w:t>Библиографический список приводится в соотве</w:t>
      </w:r>
      <w:r w:rsidRPr="0087223D">
        <w:rPr>
          <w:sz w:val="20"/>
        </w:rPr>
        <w:t>т</w:t>
      </w:r>
      <w:r w:rsidRPr="0087223D">
        <w:rPr>
          <w:sz w:val="20"/>
        </w:rPr>
        <w:t xml:space="preserve">ствии с требованиями </w:t>
      </w:r>
      <w:proofErr w:type="spellStart"/>
      <w:r w:rsidRPr="0087223D">
        <w:rPr>
          <w:sz w:val="20"/>
        </w:rPr>
        <w:t>ГОСТа</w:t>
      </w:r>
      <w:proofErr w:type="spellEnd"/>
      <w:r w:rsidRPr="0087223D">
        <w:rPr>
          <w:sz w:val="20"/>
        </w:rPr>
        <w:t xml:space="preserve"> </w:t>
      </w:r>
      <w:r w:rsidR="004E305C">
        <w:rPr>
          <w:sz w:val="20"/>
        </w:rPr>
        <w:t xml:space="preserve">Р </w:t>
      </w:r>
      <w:r w:rsidRPr="0087223D">
        <w:rPr>
          <w:sz w:val="20"/>
        </w:rPr>
        <w:t>7.</w:t>
      </w:r>
      <w:r w:rsidR="004E305C">
        <w:rPr>
          <w:sz w:val="20"/>
        </w:rPr>
        <w:t>0.5</w:t>
      </w:r>
      <w:r w:rsidRPr="0087223D">
        <w:rPr>
          <w:sz w:val="20"/>
        </w:rPr>
        <w:t>-200</w:t>
      </w:r>
      <w:r w:rsidR="004E305C">
        <w:rPr>
          <w:sz w:val="20"/>
        </w:rPr>
        <w:t>8</w:t>
      </w:r>
      <w:r w:rsidRPr="0087223D">
        <w:rPr>
          <w:sz w:val="20"/>
        </w:rPr>
        <w:t>. Список и</w:t>
      </w:r>
      <w:r w:rsidRPr="0087223D">
        <w:rPr>
          <w:sz w:val="20"/>
        </w:rPr>
        <w:t>с</w:t>
      </w:r>
      <w:r w:rsidRPr="0087223D">
        <w:rPr>
          <w:sz w:val="20"/>
        </w:rPr>
        <w:t xml:space="preserve">точников по порядку их упоминания в тексте. Шрифт 12 </w:t>
      </w:r>
      <w:proofErr w:type="spellStart"/>
      <w:r w:rsidRPr="0087223D">
        <w:rPr>
          <w:sz w:val="20"/>
        </w:rPr>
        <w:t>пт</w:t>
      </w:r>
      <w:proofErr w:type="spellEnd"/>
      <w:r w:rsidRPr="0087223D">
        <w:rPr>
          <w:sz w:val="20"/>
        </w:rPr>
        <w:t xml:space="preserve"> обычный, выравнивание по ширине страницы, красная строка </w:t>
      </w:r>
      <w:smartTag w:uri="urn:schemas-microsoft-com:office:smarttags" w:element="metricconverter">
        <w:smartTagPr>
          <w:attr w:name="ProductID" w:val="1 см"/>
        </w:smartTagPr>
        <w:r w:rsidRPr="0087223D">
          <w:rPr>
            <w:sz w:val="20"/>
          </w:rPr>
          <w:t>1 см</w:t>
        </w:r>
      </w:smartTag>
      <w:r w:rsidRPr="0087223D">
        <w:rPr>
          <w:sz w:val="20"/>
        </w:rPr>
        <w:t>.</w:t>
      </w:r>
    </w:p>
    <w:p w:rsidR="003631BB" w:rsidRPr="003631BB" w:rsidRDefault="003631BB" w:rsidP="003631BB">
      <w:pPr>
        <w:spacing w:line="192" w:lineRule="auto"/>
        <w:ind w:firstLine="284"/>
        <w:jc w:val="both"/>
        <w:rPr>
          <w:sz w:val="20"/>
        </w:rPr>
      </w:pPr>
      <w:r w:rsidRPr="003631BB">
        <w:rPr>
          <w:b/>
          <w:sz w:val="20"/>
        </w:rPr>
        <w:t xml:space="preserve">Оригинальность статьи должна быть не менее 85%. Оригинальность подтверждается </w:t>
      </w:r>
      <w:proofErr w:type="spellStart"/>
      <w:r w:rsidRPr="003631BB">
        <w:rPr>
          <w:b/>
          <w:sz w:val="20"/>
        </w:rPr>
        <w:t>ск</w:t>
      </w:r>
      <w:r w:rsidR="006F6983">
        <w:rPr>
          <w:b/>
          <w:sz w:val="20"/>
        </w:rPr>
        <w:t>риншотом</w:t>
      </w:r>
      <w:proofErr w:type="spellEnd"/>
      <w:r w:rsidR="006F6983">
        <w:rPr>
          <w:b/>
          <w:sz w:val="20"/>
        </w:rPr>
        <w:t xml:space="preserve"> проверки в системе </w:t>
      </w:r>
      <w:proofErr w:type="spellStart"/>
      <w:r w:rsidR="006F6983">
        <w:rPr>
          <w:b/>
          <w:sz w:val="20"/>
        </w:rPr>
        <w:t>а</w:t>
      </w:r>
      <w:r w:rsidRPr="003631BB">
        <w:rPr>
          <w:b/>
          <w:sz w:val="20"/>
        </w:rPr>
        <w:t>н</w:t>
      </w:r>
      <w:r w:rsidR="006F6983" w:rsidRPr="006F6983">
        <w:rPr>
          <w:b/>
          <w:sz w:val="20"/>
        </w:rPr>
        <w:t>т</w:t>
      </w:r>
      <w:r w:rsidRPr="003631BB">
        <w:rPr>
          <w:b/>
          <w:sz w:val="20"/>
        </w:rPr>
        <w:t>иплагиат</w:t>
      </w:r>
      <w:proofErr w:type="spellEnd"/>
      <w:r w:rsidRPr="003631BB">
        <w:rPr>
          <w:b/>
          <w:sz w:val="20"/>
        </w:rPr>
        <w:t>.</w:t>
      </w:r>
    </w:p>
    <w:p w:rsidR="0087223D" w:rsidRDefault="0087223D" w:rsidP="003D5F00">
      <w:pPr>
        <w:spacing w:line="192" w:lineRule="auto"/>
        <w:ind w:firstLine="284"/>
        <w:jc w:val="both"/>
        <w:rPr>
          <w:sz w:val="20"/>
        </w:rPr>
      </w:pPr>
      <w:r w:rsidRPr="0087223D">
        <w:rPr>
          <w:sz w:val="20"/>
        </w:rPr>
        <w:t xml:space="preserve">В одном номере публикуются не более двух статей одного автора. </w:t>
      </w:r>
    </w:p>
    <w:p w:rsidR="0087223D" w:rsidRPr="0087223D" w:rsidRDefault="0087223D" w:rsidP="003D5F00">
      <w:pPr>
        <w:spacing w:line="192" w:lineRule="auto"/>
        <w:ind w:firstLine="284"/>
        <w:jc w:val="both"/>
        <w:rPr>
          <w:sz w:val="20"/>
        </w:rPr>
      </w:pPr>
      <w:r w:rsidRPr="0087223D">
        <w:rPr>
          <w:sz w:val="20"/>
        </w:rPr>
        <w:t>Автор несет ответственность за научное содерж</w:t>
      </w:r>
      <w:r w:rsidRPr="0087223D">
        <w:rPr>
          <w:sz w:val="20"/>
        </w:rPr>
        <w:t>а</w:t>
      </w:r>
      <w:r w:rsidRPr="0087223D">
        <w:rPr>
          <w:sz w:val="20"/>
        </w:rPr>
        <w:t>ние статьи и гарантирует оригинальность предста</w:t>
      </w:r>
      <w:r w:rsidRPr="0087223D">
        <w:rPr>
          <w:sz w:val="20"/>
        </w:rPr>
        <w:t>в</w:t>
      </w:r>
      <w:r w:rsidRPr="0087223D">
        <w:rPr>
          <w:sz w:val="20"/>
        </w:rPr>
        <w:t>ляемого материала.</w:t>
      </w:r>
    </w:p>
    <w:p w:rsidR="004B4EAE" w:rsidRPr="00366993" w:rsidRDefault="004B4EAE" w:rsidP="003D5F00">
      <w:pPr>
        <w:spacing w:line="192" w:lineRule="auto"/>
        <w:ind w:firstLine="284"/>
        <w:jc w:val="both"/>
        <w:rPr>
          <w:b/>
          <w:i/>
          <w:sz w:val="20"/>
        </w:rPr>
      </w:pPr>
      <w:r w:rsidRPr="00366993">
        <w:rPr>
          <w:b/>
          <w:i/>
          <w:sz w:val="20"/>
        </w:rPr>
        <w:t>Структура статьи должна быть следующая:</w:t>
      </w:r>
    </w:p>
    <w:p w:rsidR="004B4EAE" w:rsidRDefault="004B4EAE" w:rsidP="003D5F00">
      <w:pPr>
        <w:spacing w:line="192" w:lineRule="auto"/>
        <w:ind w:firstLine="284"/>
        <w:jc w:val="both"/>
        <w:rPr>
          <w:sz w:val="20"/>
        </w:rPr>
      </w:pPr>
      <w:r>
        <w:rPr>
          <w:sz w:val="20"/>
        </w:rPr>
        <w:t>УДК, информация об авторах на русском и англи</w:t>
      </w:r>
      <w:r>
        <w:rPr>
          <w:sz w:val="20"/>
        </w:rPr>
        <w:t>й</w:t>
      </w:r>
      <w:r>
        <w:rPr>
          <w:sz w:val="20"/>
        </w:rPr>
        <w:t>ском языках в две колонки, авторы (рус.), название статьи (рус.), аннотация (рус.), ключевые слова (рус.), авторы (англ.), название статьи (англ.), аннотация (англ.), ключевые слова (англ.), текст статьи, библи</w:t>
      </w:r>
      <w:r>
        <w:rPr>
          <w:sz w:val="20"/>
        </w:rPr>
        <w:t>о</w:t>
      </w:r>
      <w:r>
        <w:rPr>
          <w:sz w:val="20"/>
        </w:rPr>
        <w:t>графический список на русском и английском языках.</w:t>
      </w:r>
    </w:p>
    <w:p w:rsidR="004A68F9" w:rsidRPr="00E87367" w:rsidRDefault="00C07521" w:rsidP="003D5F00">
      <w:pPr>
        <w:spacing w:line="192" w:lineRule="auto"/>
        <w:ind w:firstLine="284"/>
        <w:jc w:val="both"/>
        <w:rPr>
          <w:i/>
          <w:spacing w:val="-10"/>
          <w:sz w:val="20"/>
        </w:rPr>
      </w:pPr>
      <w:r w:rsidRPr="00E87367">
        <w:rPr>
          <w:b/>
          <w:i/>
          <w:spacing w:val="-10"/>
          <w:sz w:val="20"/>
        </w:rPr>
        <w:t>Пример оформления смотрите</w:t>
      </w:r>
      <w:r w:rsidR="004A68F9" w:rsidRPr="00E87367">
        <w:rPr>
          <w:b/>
          <w:i/>
          <w:spacing w:val="-10"/>
          <w:sz w:val="20"/>
        </w:rPr>
        <w:t xml:space="preserve"> на сайте</w:t>
      </w:r>
      <w:r w:rsidR="004A68F9" w:rsidRPr="00E87367">
        <w:rPr>
          <w:i/>
          <w:spacing w:val="-10"/>
          <w:sz w:val="20"/>
        </w:rPr>
        <w:t xml:space="preserve"> </w:t>
      </w:r>
      <w:hyperlink r:id="rId6" w:history="1">
        <w:r w:rsidR="004A68F9" w:rsidRPr="00E87367">
          <w:rPr>
            <w:rStyle w:val="a6"/>
            <w:spacing w:val="-10"/>
            <w:sz w:val="20"/>
            <w:lang w:val="en-US"/>
          </w:rPr>
          <w:t>www</w:t>
        </w:r>
        <w:r w:rsidR="004A68F9" w:rsidRPr="00E87367">
          <w:rPr>
            <w:rStyle w:val="a6"/>
            <w:spacing w:val="-10"/>
            <w:sz w:val="20"/>
          </w:rPr>
          <w:t>.</w:t>
        </w:r>
        <w:proofErr w:type="spellStart"/>
        <w:r w:rsidR="004A68F9" w:rsidRPr="00E87367">
          <w:rPr>
            <w:rStyle w:val="a6"/>
            <w:spacing w:val="-10"/>
            <w:sz w:val="20"/>
            <w:lang w:val="en-US"/>
          </w:rPr>
          <w:t>ttmko</w:t>
        </w:r>
        <w:proofErr w:type="spellEnd"/>
        <w:r w:rsidR="004A68F9" w:rsidRPr="00E87367">
          <w:rPr>
            <w:rStyle w:val="a6"/>
            <w:spacing w:val="-10"/>
            <w:sz w:val="20"/>
          </w:rPr>
          <w:t>.</w:t>
        </w:r>
        <w:proofErr w:type="spellStart"/>
        <w:r w:rsidR="004A68F9" w:rsidRPr="00E87367">
          <w:rPr>
            <w:rStyle w:val="a6"/>
            <w:spacing w:val="-10"/>
            <w:sz w:val="20"/>
            <w:lang w:val="en-US"/>
          </w:rPr>
          <w:t>ru</w:t>
        </w:r>
        <w:proofErr w:type="spellEnd"/>
      </w:hyperlink>
      <w:r w:rsidRPr="00E87367">
        <w:rPr>
          <w:spacing w:val="-10"/>
          <w:sz w:val="20"/>
        </w:rPr>
        <w:t>.</w:t>
      </w:r>
    </w:p>
    <w:p w:rsidR="00C07521" w:rsidRDefault="00E56C36" w:rsidP="003D5F00">
      <w:pPr>
        <w:spacing w:line="192" w:lineRule="auto"/>
        <w:ind w:firstLine="284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Научно-технический журнал </w:t>
      </w:r>
      <w:r w:rsidRPr="007228F3">
        <w:rPr>
          <w:b/>
          <w:i/>
          <w:sz w:val="20"/>
        </w:rPr>
        <w:t>«Высокие технол</w:t>
      </w:r>
      <w:r w:rsidRPr="007228F3">
        <w:rPr>
          <w:b/>
          <w:i/>
          <w:sz w:val="20"/>
        </w:rPr>
        <w:t>о</w:t>
      </w:r>
      <w:r w:rsidRPr="007228F3">
        <w:rPr>
          <w:b/>
          <w:i/>
          <w:sz w:val="20"/>
        </w:rPr>
        <w:t>гии в строительном комплексе» (ранее Научный вестник Воронежского государственного архите</w:t>
      </w:r>
      <w:r w:rsidRPr="007228F3">
        <w:rPr>
          <w:b/>
          <w:i/>
          <w:sz w:val="20"/>
        </w:rPr>
        <w:t>к</w:t>
      </w:r>
      <w:r w:rsidRPr="007228F3">
        <w:rPr>
          <w:b/>
          <w:i/>
          <w:sz w:val="20"/>
        </w:rPr>
        <w:t>турно-строительного университета. Серия «Выс</w:t>
      </w:r>
      <w:r w:rsidRPr="007228F3">
        <w:rPr>
          <w:b/>
          <w:i/>
          <w:sz w:val="20"/>
        </w:rPr>
        <w:t>о</w:t>
      </w:r>
      <w:r w:rsidRPr="007228F3">
        <w:rPr>
          <w:b/>
          <w:i/>
          <w:sz w:val="20"/>
        </w:rPr>
        <w:t>кие технологии. Экология»)</w:t>
      </w:r>
      <w:r>
        <w:rPr>
          <w:b/>
          <w:i/>
          <w:sz w:val="20"/>
        </w:rPr>
        <w:t xml:space="preserve"> </w:t>
      </w:r>
      <w:r w:rsidRPr="00E87367">
        <w:rPr>
          <w:b/>
          <w:i/>
          <w:sz w:val="20"/>
        </w:rPr>
        <w:t>зарегистрирован в</w:t>
      </w:r>
      <w:r w:rsidRPr="00E87367">
        <w:rPr>
          <w:rFonts w:ascii="TimesNewRomanPS-BoldMT" w:hAnsi="TimesNewRomanPS-BoldMT" w:cs="TimesNewRomanPS-BoldMT"/>
          <w:b/>
          <w:bCs/>
          <w:i/>
          <w:sz w:val="20"/>
        </w:rPr>
        <w:t xml:space="preserve"> базе Российского индекса научного цитирования</w:t>
      </w:r>
      <w:r>
        <w:rPr>
          <w:rFonts w:ascii="TimesNewRomanPS-BoldMT" w:hAnsi="TimesNewRomanPS-BoldMT" w:cs="TimesNewRomanPS-BoldMT"/>
          <w:b/>
          <w:bCs/>
          <w:i/>
          <w:sz w:val="20"/>
        </w:rPr>
        <w:t xml:space="preserve">. </w:t>
      </w:r>
      <w:r>
        <w:rPr>
          <w:b/>
          <w:i/>
          <w:sz w:val="20"/>
        </w:rPr>
        <w:t>Нау</w:t>
      </w:r>
      <w:r>
        <w:rPr>
          <w:b/>
          <w:i/>
          <w:sz w:val="20"/>
        </w:rPr>
        <w:t>ч</w:t>
      </w:r>
      <w:r>
        <w:rPr>
          <w:b/>
          <w:i/>
          <w:sz w:val="20"/>
        </w:rPr>
        <w:t xml:space="preserve">но-технический журнал </w:t>
      </w:r>
      <w:r w:rsidRPr="007228F3">
        <w:rPr>
          <w:b/>
          <w:i/>
          <w:sz w:val="20"/>
        </w:rPr>
        <w:t>«Высокие технологии в строительном комплексе»</w:t>
      </w:r>
      <w:r>
        <w:rPr>
          <w:b/>
          <w:i/>
          <w:sz w:val="20"/>
        </w:rPr>
        <w:t xml:space="preserve"> выходит 2 раза в год (май, декабрь).</w:t>
      </w:r>
    </w:p>
    <w:p w:rsidR="008160A0" w:rsidRDefault="008160A0" w:rsidP="003D5F00">
      <w:pPr>
        <w:spacing w:line="192" w:lineRule="auto"/>
        <w:ind w:firstLine="284"/>
        <w:jc w:val="both"/>
        <w:rPr>
          <w:b/>
          <w:i/>
          <w:sz w:val="20"/>
        </w:rPr>
      </w:pPr>
    </w:p>
    <w:p w:rsidR="00CC2055" w:rsidRDefault="00CC2055" w:rsidP="00CC2055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Форма заявки на участие</w:t>
      </w:r>
    </w:p>
    <w:p w:rsidR="00CD5B55" w:rsidRDefault="00CD5B55" w:rsidP="00CC2055">
      <w:pPr>
        <w:jc w:val="center"/>
        <w:rPr>
          <w:rFonts w:ascii="Arial" w:hAnsi="Arial"/>
          <w:b/>
          <w:sz w:val="18"/>
        </w:rPr>
      </w:pPr>
    </w:p>
    <w:p w:rsidR="00CC2055" w:rsidRDefault="000A277A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Фамилия </w:t>
      </w:r>
      <w:r w:rsidRPr="000A277A"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0A277A">
      <w:pPr>
        <w:tabs>
          <w:tab w:val="left" w:leader="underscore" w:pos="4678"/>
        </w:tabs>
        <w:jc w:val="both"/>
      </w:pPr>
      <w:r>
        <w:rPr>
          <w:rFonts w:ascii="Arial" w:hAnsi="Arial"/>
          <w:sz w:val="18"/>
        </w:rPr>
        <w:t xml:space="preserve">Имя </w:t>
      </w:r>
      <w:r w:rsidR="000A277A"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Отчество </w:t>
      </w:r>
      <w:r w:rsidR="000A277A"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Организация </w:t>
      </w:r>
      <w:r w:rsidR="000A277A"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0A277A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0A277A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</w:pPr>
    </w:p>
    <w:p w:rsidR="00CC2055" w:rsidRDefault="00CC2055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Степень, звание </w:t>
      </w:r>
      <w:r w:rsidR="000A277A"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Название доклада </w:t>
      </w:r>
      <w:r w:rsidR="000A277A"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0A277A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0A277A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CC205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Форма представления доклада: </w:t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CC2055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выступление, стендовый доклад, без доклада</w:t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Адрес </w:t>
      </w:r>
      <w:r w:rsidR="000A277A"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0A277A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Телефон </w:t>
      </w:r>
      <w:r w:rsidR="000A277A"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>Fax</w:t>
      </w:r>
      <w:r>
        <w:rPr>
          <w:rFonts w:ascii="Arial" w:hAnsi="Arial"/>
          <w:sz w:val="18"/>
        </w:rPr>
        <w:t xml:space="preserve"> </w:t>
      </w:r>
      <w:r w:rsidR="000A277A"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CC2055" w:rsidRDefault="00CC2055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>E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  <w:lang w:val="en-US"/>
        </w:rPr>
        <w:t>mail</w:t>
      </w:r>
      <w:r>
        <w:rPr>
          <w:rFonts w:ascii="Arial" w:hAnsi="Arial"/>
          <w:sz w:val="18"/>
        </w:rPr>
        <w:t xml:space="preserve"> </w:t>
      </w:r>
      <w:r w:rsidR="000A277A">
        <w:rPr>
          <w:rFonts w:ascii="Arial" w:hAnsi="Arial"/>
          <w:sz w:val="18"/>
        </w:rPr>
        <w:tab/>
      </w:r>
    </w:p>
    <w:p w:rsidR="00E95E0B" w:rsidRDefault="00E95E0B" w:rsidP="00CC2055">
      <w:pPr>
        <w:jc w:val="both"/>
        <w:rPr>
          <w:rFonts w:ascii="Arial" w:hAnsi="Arial"/>
          <w:sz w:val="18"/>
        </w:rPr>
      </w:pPr>
    </w:p>
    <w:p w:rsidR="00CC2055" w:rsidRDefault="000A277A" w:rsidP="000A277A">
      <w:pPr>
        <w:tabs>
          <w:tab w:val="left" w:leader="underscore" w:pos="467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97514C" w:rsidRDefault="0097514C" w:rsidP="00CC2055">
      <w:pPr>
        <w:jc w:val="both"/>
        <w:rPr>
          <w:rFonts w:ascii="Arial" w:hAnsi="Arial"/>
          <w:sz w:val="18"/>
        </w:rPr>
      </w:pPr>
    </w:p>
    <w:p w:rsidR="0097514C" w:rsidRDefault="0097514C" w:rsidP="00CC2055">
      <w:pPr>
        <w:jc w:val="both"/>
        <w:rPr>
          <w:rFonts w:ascii="Arial" w:hAnsi="Arial"/>
          <w:sz w:val="18"/>
        </w:rPr>
      </w:pPr>
    </w:p>
    <w:p w:rsidR="0097514C" w:rsidRDefault="0097514C" w:rsidP="00CC2055">
      <w:pPr>
        <w:jc w:val="both"/>
        <w:rPr>
          <w:rFonts w:ascii="Arial" w:hAnsi="Arial"/>
          <w:sz w:val="18"/>
        </w:rPr>
      </w:pPr>
    </w:p>
    <w:p w:rsidR="0097514C" w:rsidRPr="001F32DD" w:rsidRDefault="0097514C" w:rsidP="0097514C">
      <w:pPr>
        <w:spacing w:line="216" w:lineRule="auto"/>
        <w:rPr>
          <w:sz w:val="20"/>
        </w:rPr>
      </w:pPr>
      <w:r w:rsidRPr="001F32DD">
        <w:rPr>
          <w:sz w:val="20"/>
        </w:rPr>
        <w:t>394006, Воронеж, ул. 20-летия Октября,84.</w:t>
      </w:r>
    </w:p>
    <w:p w:rsidR="00BD2557" w:rsidRDefault="0097514C" w:rsidP="0097514C">
      <w:pPr>
        <w:spacing w:line="216" w:lineRule="auto"/>
        <w:rPr>
          <w:spacing w:val="-4"/>
          <w:sz w:val="20"/>
        </w:rPr>
      </w:pPr>
      <w:r w:rsidRPr="00747443">
        <w:rPr>
          <w:spacing w:val="-4"/>
          <w:sz w:val="20"/>
        </w:rPr>
        <w:t>Кафедра строительной техники и инженерной механики</w:t>
      </w:r>
      <w:r w:rsidR="00747443" w:rsidRPr="00747443">
        <w:rPr>
          <w:sz w:val="20"/>
        </w:rPr>
        <w:t xml:space="preserve"> </w:t>
      </w:r>
      <w:r w:rsidR="00747443" w:rsidRPr="00747443">
        <w:rPr>
          <w:spacing w:val="-4"/>
          <w:sz w:val="20"/>
        </w:rPr>
        <w:t>им. профессора Н.А. Ульянова</w:t>
      </w:r>
      <w:r w:rsidRPr="00747443">
        <w:rPr>
          <w:spacing w:val="-4"/>
          <w:sz w:val="20"/>
        </w:rPr>
        <w:t xml:space="preserve">, </w:t>
      </w:r>
    </w:p>
    <w:p w:rsidR="0097514C" w:rsidRPr="00CC20C3" w:rsidRDefault="0097514C" w:rsidP="0097514C">
      <w:pPr>
        <w:spacing w:line="216" w:lineRule="auto"/>
        <w:rPr>
          <w:sz w:val="20"/>
        </w:rPr>
      </w:pPr>
      <w:r w:rsidRPr="00747443">
        <w:rPr>
          <w:b/>
          <w:spacing w:val="-4"/>
          <w:sz w:val="20"/>
        </w:rPr>
        <w:t xml:space="preserve">тел. </w:t>
      </w:r>
      <w:r w:rsidRPr="00CC20C3">
        <w:rPr>
          <w:b/>
          <w:spacing w:val="-4"/>
          <w:sz w:val="20"/>
        </w:rPr>
        <w:t>+7 (473) 2</w:t>
      </w:r>
      <w:r w:rsidR="00465DD7">
        <w:rPr>
          <w:b/>
          <w:spacing w:val="-4"/>
          <w:sz w:val="20"/>
        </w:rPr>
        <w:t>0</w:t>
      </w:r>
      <w:r w:rsidRPr="00CC20C3">
        <w:rPr>
          <w:b/>
          <w:spacing w:val="-4"/>
          <w:sz w:val="20"/>
        </w:rPr>
        <w:t>7-</w:t>
      </w:r>
      <w:r w:rsidR="00465DD7">
        <w:rPr>
          <w:b/>
          <w:spacing w:val="-4"/>
          <w:sz w:val="20"/>
        </w:rPr>
        <w:t>22</w:t>
      </w:r>
      <w:r w:rsidRPr="00CC20C3">
        <w:rPr>
          <w:b/>
          <w:spacing w:val="-4"/>
          <w:sz w:val="20"/>
        </w:rPr>
        <w:t>-2</w:t>
      </w:r>
      <w:r w:rsidR="00465DD7">
        <w:rPr>
          <w:b/>
          <w:spacing w:val="-4"/>
          <w:sz w:val="20"/>
        </w:rPr>
        <w:t xml:space="preserve">0 </w:t>
      </w:r>
      <w:proofErr w:type="spellStart"/>
      <w:r w:rsidR="00465DD7">
        <w:rPr>
          <w:b/>
          <w:spacing w:val="-4"/>
          <w:sz w:val="20"/>
        </w:rPr>
        <w:t>доб</w:t>
      </w:r>
      <w:proofErr w:type="spellEnd"/>
      <w:r w:rsidR="00465DD7">
        <w:rPr>
          <w:b/>
          <w:spacing w:val="-4"/>
          <w:sz w:val="20"/>
        </w:rPr>
        <w:t>. 5128</w:t>
      </w:r>
      <w:r w:rsidRPr="00CC20C3">
        <w:rPr>
          <w:b/>
          <w:spacing w:val="-4"/>
          <w:sz w:val="20"/>
        </w:rPr>
        <w:t>,</w:t>
      </w:r>
    </w:p>
    <w:p w:rsidR="00CC2055" w:rsidRPr="001C3C3E" w:rsidRDefault="0097514C" w:rsidP="0097514C">
      <w:pPr>
        <w:jc w:val="both"/>
        <w:rPr>
          <w:rFonts w:ascii="Arial" w:hAnsi="Arial"/>
          <w:sz w:val="18"/>
        </w:rPr>
      </w:pPr>
      <w:r w:rsidRPr="0097514C">
        <w:rPr>
          <w:b/>
          <w:sz w:val="20"/>
          <w:lang w:val="en-US"/>
        </w:rPr>
        <w:t>E</w:t>
      </w:r>
      <w:r w:rsidRPr="001C3C3E">
        <w:rPr>
          <w:b/>
          <w:sz w:val="20"/>
        </w:rPr>
        <w:t xml:space="preserve">- </w:t>
      </w:r>
      <w:r w:rsidRPr="0097514C">
        <w:rPr>
          <w:b/>
          <w:sz w:val="20"/>
          <w:lang w:val="en-US"/>
        </w:rPr>
        <w:t>mail</w:t>
      </w:r>
      <w:r w:rsidRPr="001C3C3E">
        <w:rPr>
          <w:b/>
          <w:sz w:val="20"/>
        </w:rPr>
        <w:t>:</w:t>
      </w:r>
      <w:r w:rsidRPr="001C3C3E">
        <w:rPr>
          <w:sz w:val="20"/>
        </w:rPr>
        <w:tab/>
      </w:r>
      <w:hyperlink r:id="rId7" w:history="1">
        <w:r w:rsidR="00F11FFC" w:rsidRPr="00CA16CF">
          <w:rPr>
            <w:rStyle w:val="a6"/>
            <w:sz w:val="20"/>
            <w:lang w:val="en-US"/>
          </w:rPr>
          <w:t>stim</w:t>
        </w:r>
        <w:r w:rsidR="00F11FFC" w:rsidRPr="001C3C3E">
          <w:rPr>
            <w:rStyle w:val="a6"/>
            <w:sz w:val="20"/>
          </w:rPr>
          <w:t>.</w:t>
        </w:r>
        <w:r w:rsidR="00F11FFC" w:rsidRPr="00CA16CF">
          <w:rPr>
            <w:rStyle w:val="a6"/>
            <w:sz w:val="20"/>
            <w:lang w:val="en-US"/>
          </w:rPr>
          <w:t>kaf</w:t>
        </w:r>
        <w:r w:rsidR="00F11FFC" w:rsidRPr="001C3C3E">
          <w:rPr>
            <w:rStyle w:val="a6"/>
            <w:sz w:val="20"/>
          </w:rPr>
          <w:t>@</w:t>
        </w:r>
        <w:r w:rsidR="00F11FFC" w:rsidRPr="00CA16CF">
          <w:rPr>
            <w:rStyle w:val="a6"/>
            <w:sz w:val="20"/>
            <w:lang w:val="en-US"/>
          </w:rPr>
          <w:t>cchgeu</w:t>
        </w:r>
        <w:r w:rsidR="00F11FFC" w:rsidRPr="001C3C3E">
          <w:rPr>
            <w:rStyle w:val="a6"/>
            <w:sz w:val="20"/>
          </w:rPr>
          <w:t>.</w:t>
        </w:r>
        <w:r w:rsidR="00F11FFC" w:rsidRPr="00CA16CF">
          <w:rPr>
            <w:rStyle w:val="a6"/>
            <w:sz w:val="20"/>
            <w:lang w:val="en-US"/>
          </w:rPr>
          <w:t>ru</w:t>
        </w:r>
      </w:hyperlink>
    </w:p>
    <w:p w:rsidR="00476483" w:rsidRPr="001C3C3E" w:rsidRDefault="00476483" w:rsidP="00CC2055">
      <w:pPr>
        <w:rPr>
          <w:sz w:val="18"/>
          <w:szCs w:val="18"/>
        </w:rPr>
      </w:pPr>
    </w:p>
    <w:p w:rsidR="0097514C" w:rsidRPr="001F32DD" w:rsidRDefault="0097514C" w:rsidP="0097514C">
      <w:pPr>
        <w:spacing w:line="216" w:lineRule="auto"/>
        <w:rPr>
          <w:b/>
          <w:sz w:val="20"/>
        </w:rPr>
      </w:pPr>
      <w:r w:rsidRPr="001F32DD">
        <w:rPr>
          <w:b/>
          <w:sz w:val="20"/>
        </w:rPr>
        <w:t>Материалы статей принимает</w:t>
      </w:r>
      <w:r>
        <w:rPr>
          <w:b/>
          <w:sz w:val="20"/>
        </w:rPr>
        <w:t>:</w:t>
      </w:r>
    </w:p>
    <w:p w:rsidR="00D72EC4" w:rsidRDefault="0097514C" w:rsidP="0097514C">
      <w:pPr>
        <w:spacing w:line="216" w:lineRule="auto"/>
        <w:rPr>
          <w:b/>
          <w:sz w:val="20"/>
        </w:rPr>
      </w:pPr>
      <w:proofErr w:type="spellStart"/>
      <w:r w:rsidRPr="00465D54">
        <w:rPr>
          <w:b/>
          <w:sz w:val="20"/>
        </w:rPr>
        <w:t>Щиенко</w:t>
      </w:r>
      <w:proofErr w:type="spellEnd"/>
      <w:r w:rsidRPr="00465D54">
        <w:rPr>
          <w:b/>
          <w:sz w:val="20"/>
        </w:rPr>
        <w:t xml:space="preserve"> </w:t>
      </w:r>
      <w:r w:rsidR="00D72EC4">
        <w:rPr>
          <w:b/>
          <w:sz w:val="20"/>
        </w:rPr>
        <w:t>Алексей Николаевич</w:t>
      </w:r>
      <w:r w:rsidR="00D72EC4" w:rsidRPr="001F32DD">
        <w:rPr>
          <w:b/>
          <w:sz w:val="20"/>
        </w:rPr>
        <w:t>,</w:t>
      </w:r>
      <w:r w:rsidR="00D72EC4">
        <w:rPr>
          <w:b/>
          <w:sz w:val="20"/>
        </w:rPr>
        <w:t xml:space="preserve"> </w:t>
      </w:r>
    </w:p>
    <w:p w:rsidR="0097514C" w:rsidRDefault="00D72EC4" w:rsidP="00D72EC4">
      <w:pPr>
        <w:spacing w:line="216" w:lineRule="auto"/>
        <w:rPr>
          <w:b/>
          <w:sz w:val="20"/>
        </w:rPr>
      </w:pPr>
      <w:r>
        <w:rPr>
          <w:b/>
          <w:sz w:val="20"/>
        </w:rPr>
        <w:t>тел.</w:t>
      </w:r>
      <w:r>
        <w:rPr>
          <w:b/>
          <w:sz w:val="20"/>
        </w:rPr>
        <w:tab/>
      </w:r>
      <w:r w:rsidR="00EB4EB6" w:rsidRPr="00465D54">
        <w:rPr>
          <w:b/>
          <w:sz w:val="20"/>
        </w:rPr>
        <w:t>+7 (9</w:t>
      </w:r>
      <w:r w:rsidR="00EB4EB6">
        <w:rPr>
          <w:b/>
          <w:sz w:val="20"/>
        </w:rPr>
        <w:t>08</w:t>
      </w:r>
      <w:r w:rsidR="00EB4EB6" w:rsidRPr="00465D54">
        <w:rPr>
          <w:b/>
          <w:sz w:val="20"/>
        </w:rPr>
        <w:t xml:space="preserve">) </w:t>
      </w:r>
      <w:r w:rsidR="00EB4EB6">
        <w:rPr>
          <w:b/>
          <w:sz w:val="20"/>
        </w:rPr>
        <w:t>137</w:t>
      </w:r>
      <w:r w:rsidR="00EB4EB6" w:rsidRPr="00465D54">
        <w:rPr>
          <w:b/>
          <w:sz w:val="20"/>
        </w:rPr>
        <w:t>-</w:t>
      </w:r>
      <w:r w:rsidR="00EB4EB6">
        <w:rPr>
          <w:b/>
          <w:sz w:val="20"/>
        </w:rPr>
        <w:t>47</w:t>
      </w:r>
      <w:r w:rsidR="00EB4EB6" w:rsidRPr="00465D54">
        <w:rPr>
          <w:b/>
          <w:sz w:val="20"/>
        </w:rPr>
        <w:t>-</w:t>
      </w:r>
      <w:r w:rsidR="00EB4EB6">
        <w:rPr>
          <w:b/>
          <w:sz w:val="20"/>
        </w:rPr>
        <w:t>58</w:t>
      </w:r>
      <w:r>
        <w:rPr>
          <w:b/>
          <w:sz w:val="20"/>
        </w:rPr>
        <w:t>;</w:t>
      </w:r>
    </w:p>
    <w:p w:rsidR="00D72EC4" w:rsidRPr="00465D54" w:rsidRDefault="00D72EC4" w:rsidP="00D72EC4">
      <w:pPr>
        <w:spacing w:line="216" w:lineRule="auto"/>
        <w:rPr>
          <w:b/>
          <w:sz w:val="20"/>
        </w:rPr>
      </w:pPr>
      <w:r>
        <w:rPr>
          <w:b/>
          <w:sz w:val="20"/>
        </w:rPr>
        <w:tab/>
      </w:r>
      <w:r w:rsidR="00EB4EB6" w:rsidRPr="00465D54">
        <w:rPr>
          <w:b/>
          <w:sz w:val="20"/>
        </w:rPr>
        <w:t>+7 (920) 212-45-35</w:t>
      </w:r>
    </w:p>
    <w:p w:rsidR="00CC2055" w:rsidRPr="00AD3AC8" w:rsidRDefault="00CC2055" w:rsidP="00B66353">
      <w:pPr>
        <w:spacing w:line="264" w:lineRule="auto"/>
        <w:ind w:firstLine="284"/>
        <w:jc w:val="both"/>
        <w:rPr>
          <w:spacing w:val="-4"/>
          <w:sz w:val="20"/>
        </w:rPr>
      </w:pPr>
      <w:r w:rsidRPr="00AD3AC8">
        <w:rPr>
          <w:spacing w:val="-4"/>
          <w:sz w:val="20"/>
        </w:rPr>
        <w:lastRenderedPageBreak/>
        <w:t>Экспонаты и рекламные материалы могут быть пре</w:t>
      </w:r>
      <w:r w:rsidRPr="00AD3AC8">
        <w:rPr>
          <w:spacing w:val="-4"/>
          <w:sz w:val="20"/>
        </w:rPr>
        <w:t>д</w:t>
      </w:r>
      <w:r w:rsidRPr="00AD3AC8">
        <w:rPr>
          <w:spacing w:val="-4"/>
          <w:sz w:val="20"/>
        </w:rPr>
        <w:t>ставлены в виде рекламных проспектов, листов, плак</w:t>
      </w:r>
      <w:r w:rsidRPr="00AD3AC8">
        <w:rPr>
          <w:spacing w:val="-4"/>
          <w:sz w:val="20"/>
        </w:rPr>
        <w:t>а</w:t>
      </w:r>
      <w:r w:rsidRPr="00AD3AC8">
        <w:rPr>
          <w:spacing w:val="-4"/>
          <w:sz w:val="20"/>
        </w:rPr>
        <w:t>тов, готовых для экспонирования в цветном изображ</w:t>
      </w:r>
      <w:r w:rsidRPr="00AD3AC8">
        <w:rPr>
          <w:spacing w:val="-4"/>
          <w:sz w:val="20"/>
        </w:rPr>
        <w:t>е</w:t>
      </w:r>
      <w:r w:rsidRPr="00AD3AC8">
        <w:rPr>
          <w:spacing w:val="-4"/>
          <w:sz w:val="20"/>
        </w:rPr>
        <w:t>нии, а также в виде образцов материалов, приборов, м</w:t>
      </w:r>
      <w:r w:rsidRPr="00AD3AC8">
        <w:rPr>
          <w:spacing w:val="-4"/>
          <w:sz w:val="20"/>
        </w:rPr>
        <w:t>е</w:t>
      </w:r>
      <w:r w:rsidRPr="00AD3AC8">
        <w:rPr>
          <w:spacing w:val="-4"/>
          <w:sz w:val="20"/>
        </w:rPr>
        <w:t>ханизмов и машин, готовых для экспонирования.</w:t>
      </w:r>
    </w:p>
    <w:p w:rsidR="00160B76" w:rsidRDefault="00160B76" w:rsidP="00B66353">
      <w:pPr>
        <w:spacing w:line="264" w:lineRule="auto"/>
        <w:ind w:firstLine="284"/>
        <w:jc w:val="both"/>
        <w:rPr>
          <w:spacing w:val="-4"/>
          <w:sz w:val="20"/>
        </w:rPr>
      </w:pPr>
    </w:p>
    <w:p w:rsidR="00160B76" w:rsidRPr="00160B76" w:rsidRDefault="00160B76" w:rsidP="00B66353">
      <w:pPr>
        <w:spacing w:line="264" w:lineRule="auto"/>
        <w:ind w:firstLine="284"/>
        <w:jc w:val="both"/>
        <w:rPr>
          <w:b/>
          <w:szCs w:val="24"/>
        </w:rPr>
      </w:pPr>
      <w:r w:rsidRPr="00160B76">
        <w:rPr>
          <w:b/>
          <w:spacing w:val="-10"/>
          <w:szCs w:val="24"/>
        </w:rPr>
        <w:t>Всем участникам конференции,</w:t>
      </w:r>
      <w:r w:rsidR="00465DD7">
        <w:rPr>
          <w:b/>
          <w:spacing w:val="-10"/>
          <w:szCs w:val="24"/>
        </w:rPr>
        <w:br/>
      </w:r>
      <w:r w:rsidRPr="00160B76">
        <w:rPr>
          <w:b/>
          <w:spacing w:val="-10"/>
          <w:szCs w:val="24"/>
          <w:u w:val="single"/>
        </w:rPr>
        <w:t>предоставившим соответствующие экспонаты</w:t>
      </w:r>
      <w:r w:rsidRPr="00160B76">
        <w:rPr>
          <w:b/>
          <w:spacing w:val="-10"/>
          <w:szCs w:val="24"/>
        </w:rPr>
        <w:t>,</w:t>
      </w:r>
      <w:r w:rsidRPr="00160B76">
        <w:rPr>
          <w:b/>
          <w:spacing w:val="-6"/>
          <w:szCs w:val="24"/>
        </w:rPr>
        <w:t xml:space="preserve"> </w:t>
      </w:r>
      <w:r w:rsidRPr="00160B76">
        <w:rPr>
          <w:b/>
          <w:szCs w:val="24"/>
        </w:rPr>
        <w:t xml:space="preserve">будут выданы сертификаты участника </w:t>
      </w:r>
      <w:r w:rsidRPr="00160B76">
        <w:rPr>
          <w:b/>
          <w:spacing w:val="4"/>
          <w:szCs w:val="24"/>
        </w:rPr>
        <w:t>конференции.</w:t>
      </w:r>
    </w:p>
    <w:p w:rsidR="00CC2055" w:rsidRDefault="00CC2055" w:rsidP="00CC2055">
      <w:pPr>
        <w:jc w:val="both"/>
        <w:rPr>
          <w:rFonts w:ascii="Arial" w:hAnsi="Arial"/>
          <w:sz w:val="18"/>
        </w:rPr>
      </w:pPr>
    </w:p>
    <w:p w:rsidR="00160B76" w:rsidRDefault="00160B76" w:rsidP="00CC2055"/>
    <w:p w:rsidR="00160B76" w:rsidRDefault="00160B76" w:rsidP="00CC2055"/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160B76" w:rsidRDefault="00160B76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425CC7" w:rsidRDefault="00425CC7" w:rsidP="00CC2055">
      <w:pPr>
        <w:jc w:val="both"/>
        <w:rPr>
          <w:sz w:val="20"/>
        </w:rPr>
      </w:pPr>
    </w:p>
    <w:p w:rsidR="00CC2055" w:rsidRDefault="00CC2055" w:rsidP="00CC2055">
      <w:pPr>
        <w:jc w:val="both"/>
        <w:rPr>
          <w:sz w:val="20"/>
        </w:rPr>
      </w:pPr>
    </w:p>
    <w:p w:rsidR="00CC20C3" w:rsidRPr="00465D54" w:rsidRDefault="00465DD7" w:rsidP="00465DD7">
      <w:pPr>
        <w:jc w:val="center"/>
        <w:rPr>
          <w:sz w:val="18"/>
        </w:rPr>
      </w:pPr>
      <w:r>
        <w:rPr>
          <w:sz w:val="20"/>
        </w:rPr>
        <w:br w:type="column"/>
      </w:r>
      <w:r w:rsidR="00CC20C3" w:rsidRPr="00465D54">
        <w:rPr>
          <w:sz w:val="18"/>
        </w:rPr>
        <w:lastRenderedPageBreak/>
        <w:t>Министерство науки и высшего образования</w:t>
      </w:r>
    </w:p>
    <w:p w:rsidR="00CC20C3" w:rsidRDefault="00CC20C3" w:rsidP="00465DD7">
      <w:pPr>
        <w:jc w:val="center"/>
        <w:rPr>
          <w:sz w:val="18"/>
        </w:rPr>
      </w:pPr>
      <w:r w:rsidRPr="00465D54">
        <w:rPr>
          <w:sz w:val="18"/>
        </w:rPr>
        <w:t>Российской Федерации</w:t>
      </w:r>
    </w:p>
    <w:p w:rsidR="00465DD7" w:rsidRPr="00465D54" w:rsidRDefault="00465DD7" w:rsidP="00465DD7">
      <w:pPr>
        <w:jc w:val="center"/>
        <w:rPr>
          <w:sz w:val="18"/>
        </w:rPr>
      </w:pPr>
    </w:p>
    <w:p w:rsidR="00CC20C3" w:rsidRDefault="00CC20C3" w:rsidP="00465DD7">
      <w:pPr>
        <w:jc w:val="center"/>
        <w:rPr>
          <w:sz w:val="18"/>
        </w:rPr>
      </w:pPr>
      <w:r>
        <w:rPr>
          <w:sz w:val="18"/>
        </w:rPr>
        <w:t xml:space="preserve">Российская академия архитектуры и строительных наук </w:t>
      </w:r>
    </w:p>
    <w:p w:rsidR="00CC20C3" w:rsidRDefault="00CC20C3" w:rsidP="00465DD7">
      <w:pPr>
        <w:jc w:val="center"/>
        <w:rPr>
          <w:sz w:val="18"/>
        </w:rPr>
      </w:pPr>
      <w:r>
        <w:rPr>
          <w:sz w:val="18"/>
        </w:rPr>
        <w:t>(Центральное региональное отделение)</w:t>
      </w:r>
    </w:p>
    <w:p w:rsidR="00465DD7" w:rsidRDefault="00465DD7" w:rsidP="00465DD7">
      <w:pPr>
        <w:jc w:val="center"/>
        <w:rPr>
          <w:sz w:val="18"/>
        </w:rPr>
      </w:pPr>
    </w:p>
    <w:p w:rsidR="00CC20C3" w:rsidRDefault="00CC20C3" w:rsidP="00465DD7">
      <w:pPr>
        <w:jc w:val="center"/>
        <w:rPr>
          <w:sz w:val="18"/>
        </w:rPr>
      </w:pPr>
      <w:r>
        <w:rPr>
          <w:sz w:val="18"/>
        </w:rPr>
        <w:t>Воронежский государственный</w:t>
      </w:r>
    </w:p>
    <w:p w:rsidR="00CC20C3" w:rsidRDefault="00CC20C3" w:rsidP="00465DD7">
      <w:pPr>
        <w:jc w:val="center"/>
        <w:rPr>
          <w:sz w:val="18"/>
        </w:rPr>
      </w:pPr>
      <w:r>
        <w:rPr>
          <w:sz w:val="18"/>
        </w:rPr>
        <w:t>технический университет</w:t>
      </w:r>
    </w:p>
    <w:p w:rsidR="00465DD7" w:rsidRDefault="00465DD7" w:rsidP="00465DD7">
      <w:pPr>
        <w:jc w:val="center"/>
        <w:rPr>
          <w:sz w:val="18"/>
        </w:rPr>
      </w:pPr>
    </w:p>
    <w:p w:rsidR="00CC20C3" w:rsidRDefault="00CC20C3" w:rsidP="00465DD7">
      <w:pPr>
        <w:jc w:val="center"/>
        <w:rPr>
          <w:sz w:val="18"/>
        </w:rPr>
      </w:pPr>
      <w:r>
        <w:rPr>
          <w:sz w:val="18"/>
        </w:rPr>
        <w:t xml:space="preserve">Балтийский государственный технический </w:t>
      </w:r>
    </w:p>
    <w:p w:rsidR="00CC20C3" w:rsidRDefault="00CC20C3" w:rsidP="00465DD7">
      <w:pPr>
        <w:jc w:val="center"/>
        <w:rPr>
          <w:sz w:val="18"/>
        </w:rPr>
      </w:pPr>
      <w:r>
        <w:rPr>
          <w:sz w:val="18"/>
        </w:rPr>
        <w:t>университет, «</w:t>
      </w:r>
      <w:proofErr w:type="spellStart"/>
      <w:r>
        <w:rPr>
          <w:sz w:val="18"/>
        </w:rPr>
        <w:t>Военмех</w:t>
      </w:r>
      <w:proofErr w:type="spellEnd"/>
      <w:r>
        <w:rPr>
          <w:sz w:val="18"/>
        </w:rPr>
        <w:t>»</w:t>
      </w:r>
    </w:p>
    <w:p w:rsidR="00465DD7" w:rsidRDefault="00465DD7" w:rsidP="00465DD7">
      <w:pPr>
        <w:jc w:val="center"/>
        <w:rPr>
          <w:sz w:val="18"/>
        </w:rPr>
      </w:pPr>
    </w:p>
    <w:p w:rsidR="00CC20C3" w:rsidRDefault="00CC20C3" w:rsidP="00465DD7">
      <w:pPr>
        <w:jc w:val="center"/>
        <w:rPr>
          <w:sz w:val="18"/>
        </w:rPr>
      </w:pPr>
      <w:r>
        <w:rPr>
          <w:sz w:val="18"/>
        </w:rPr>
        <w:t>Воронежский государственный университет</w:t>
      </w:r>
    </w:p>
    <w:p w:rsidR="00465DD7" w:rsidRDefault="00465DD7" w:rsidP="00465DD7">
      <w:pPr>
        <w:jc w:val="center"/>
        <w:rPr>
          <w:sz w:val="18"/>
        </w:rPr>
      </w:pPr>
    </w:p>
    <w:p w:rsidR="00CC20C3" w:rsidRDefault="00CC20C3" w:rsidP="00CC20C3">
      <w:pPr>
        <w:pStyle w:val="a4"/>
        <w:jc w:val="center"/>
      </w:pPr>
      <w:r>
        <w:t>_______________________________________________</w:t>
      </w:r>
    </w:p>
    <w:p w:rsidR="00CC20C3" w:rsidRDefault="00CC20C3" w:rsidP="00CC20C3">
      <w:pPr>
        <w:pStyle w:val="a4"/>
        <w:rPr>
          <w:b/>
          <w:caps/>
          <w:sz w:val="18"/>
        </w:rPr>
      </w:pPr>
    </w:p>
    <w:p w:rsidR="00CC20C3" w:rsidRPr="00A80DEC" w:rsidRDefault="00CC20C3" w:rsidP="00CC20C3">
      <w:pPr>
        <w:jc w:val="center"/>
        <w:rPr>
          <w:b/>
          <w:szCs w:val="24"/>
        </w:rPr>
      </w:pPr>
      <w:r w:rsidRPr="00A80DEC">
        <w:rPr>
          <w:b/>
          <w:caps/>
          <w:szCs w:val="24"/>
        </w:rPr>
        <w:t>2</w:t>
      </w:r>
      <w:r w:rsidR="00123CFA" w:rsidRPr="00B50B65">
        <w:rPr>
          <w:b/>
          <w:caps/>
          <w:szCs w:val="24"/>
        </w:rPr>
        <w:t>8</w:t>
      </w:r>
      <w:r w:rsidRPr="00A80DEC">
        <w:rPr>
          <w:b/>
          <w:caps/>
          <w:szCs w:val="24"/>
        </w:rPr>
        <w:t>-</w:t>
      </w:r>
      <w:r w:rsidRPr="00A80DEC">
        <w:rPr>
          <w:b/>
          <w:szCs w:val="24"/>
        </w:rPr>
        <w:t>я ВСЕРОССИЙСКАЯ</w:t>
      </w:r>
    </w:p>
    <w:p w:rsidR="00CC20C3" w:rsidRPr="00A80DEC" w:rsidRDefault="00CC20C3" w:rsidP="00CC20C3">
      <w:pPr>
        <w:jc w:val="center"/>
        <w:rPr>
          <w:b/>
          <w:sz w:val="16"/>
          <w:szCs w:val="16"/>
        </w:rPr>
      </w:pPr>
      <w:r w:rsidRPr="00A80DEC">
        <w:rPr>
          <w:b/>
          <w:sz w:val="16"/>
          <w:szCs w:val="16"/>
        </w:rPr>
        <w:t>С МЕЖДУНАРОДНЫМ УЧАСТИЕМ</w:t>
      </w:r>
    </w:p>
    <w:p w:rsidR="00CC20C3" w:rsidRDefault="00CC20C3" w:rsidP="00CC20C3">
      <w:pPr>
        <w:pStyle w:val="2"/>
      </w:pPr>
      <w:r>
        <w:t>НАУЧНО-ПРАКТИЧЕСКАЯ</w:t>
      </w:r>
    </w:p>
    <w:p w:rsidR="00CC20C3" w:rsidRDefault="00CC20C3" w:rsidP="00CC20C3">
      <w:pPr>
        <w:pStyle w:val="2"/>
      </w:pPr>
      <w:r>
        <w:t>КОНФЕРЕНЦИЯ</w:t>
      </w:r>
    </w:p>
    <w:p w:rsidR="00CC20C3" w:rsidRPr="00B36868" w:rsidRDefault="00CC20C3" w:rsidP="00CC20C3">
      <w:pPr>
        <w:jc w:val="center"/>
        <w:rPr>
          <w:rFonts w:ascii="Arial" w:hAnsi="Arial"/>
          <w:sz w:val="8"/>
          <w:szCs w:val="8"/>
        </w:rPr>
      </w:pPr>
    </w:p>
    <w:p w:rsidR="00CC20C3" w:rsidRPr="00A80DEC" w:rsidRDefault="00123CFA" w:rsidP="00CC20C3">
      <w:pPr>
        <w:jc w:val="center"/>
        <w:rPr>
          <w:b/>
          <w:szCs w:val="24"/>
        </w:rPr>
      </w:pPr>
      <w:r w:rsidRPr="00B50B65">
        <w:rPr>
          <w:b/>
          <w:szCs w:val="24"/>
        </w:rPr>
        <w:t>29</w:t>
      </w:r>
      <w:r w:rsidR="00CC20C3" w:rsidRPr="00A80DEC">
        <w:rPr>
          <w:b/>
          <w:szCs w:val="24"/>
        </w:rPr>
        <w:t>-</w:t>
      </w:r>
      <w:r w:rsidR="003631BB">
        <w:rPr>
          <w:b/>
          <w:szCs w:val="24"/>
        </w:rPr>
        <w:t>3</w:t>
      </w:r>
      <w:r w:rsidR="006F6983" w:rsidRPr="00B50B65">
        <w:rPr>
          <w:b/>
          <w:szCs w:val="24"/>
        </w:rPr>
        <w:t>0</w:t>
      </w:r>
      <w:r w:rsidR="00CC20C3" w:rsidRPr="00A80DEC">
        <w:rPr>
          <w:b/>
          <w:szCs w:val="24"/>
        </w:rPr>
        <w:t xml:space="preserve"> мая 202</w:t>
      </w:r>
      <w:r w:rsidR="006F6983" w:rsidRPr="00B50B65">
        <w:rPr>
          <w:b/>
          <w:szCs w:val="24"/>
        </w:rPr>
        <w:t>5</w:t>
      </w:r>
      <w:r w:rsidR="00CC20C3" w:rsidRPr="00A80DEC">
        <w:rPr>
          <w:b/>
          <w:szCs w:val="24"/>
        </w:rPr>
        <w:t xml:space="preserve"> г.</w:t>
      </w:r>
    </w:p>
    <w:p w:rsidR="00CC20C3" w:rsidRDefault="00CC20C3" w:rsidP="00CC20C3">
      <w:pPr>
        <w:jc w:val="both"/>
        <w:rPr>
          <w:rFonts w:ascii="Arial" w:hAnsi="Arial"/>
          <w:sz w:val="18"/>
        </w:rPr>
      </w:pPr>
    </w:p>
    <w:p w:rsidR="00CC20C3" w:rsidRPr="00A80DEC" w:rsidRDefault="00CC20C3" w:rsidP="00CC20C3">
      <w:pPr>
        <w:jc w:val="center"/>
        <w:rPr>
          <w:b/>
          <w:caps/>
          <w:sz w:val="36"/>
          <w:szCs w:val="36"/>
        </w:rPr>
      </w:pPr>
      <w:r w:rsidRPr="00A80DEC">
        <w:rPr>
          <w:b/>
          <w:caps/>
          <w:sz w:val="36"/>
          <w:szCs w:val="36"/>
        </w:rPr>
        <w:t>Высокие технологии.</w:t>
      </w:r>
    </w:p>
    <w:p w:rsidR="00CC20C3" w:rsidRDefault="00CC20C3" w:rsidP="00CC20C3">
      <w:pPr>
        <w:jc w:val="center"/>
        <w:rPr>
          <w:b/>
          <w:caps/>
          <w:sz w:val="28"/>
        </w:rPr>
      </w:pPr>
      <w:r w:rsidRPr="00A80DEC">
        <w:rPr>
          <w:b/>
          <w:caps/>
          <w:sz w:val="36"/>
          <w:szCs w:val="36"/>
        </w:rPr>
        <w:t>экология</w:t>
      </w:r>
    </w:p>
    <w:p w:rsidR="00CC20C3" w:rsidRDefault="00CC20C3" w:rsidP="00CC20C3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</w:t>
      </w:r>
    </w:p>
    <w:p w:rsidR="00CC20C3" w:rsidRDefault="00CC20C3" w:rsidP="00CC20C3">
      <w:pPr>
        <w:jc w:val="center"/>
        <w:rPr>
          <w:rFonts w:ascii="Arial" w:hAnsi="Arial"/>
          <w:sz w:val="18"/>
        </w:rPr>
      </w:pPr>
    </w:p>
    <w:p w:rsidR="00465DD7" w:rsidRDefault="00465DD7" w:rsidP="00CC20C3">
      <w:pPr>
        <w:jc w:val="center"/>
        <w:rPr>
          <w:rFonts w:ascii="Arial" w:hAnsi="Arial"/>
          <w:sz w:val="18"/>
        </w:rPr>
      </w:pPr>
    </w:p>
    <w:p w:rsidR="00465DD7" w:rsidRDefault="00465DD7" w:rsidP="00CC20C3">
      <w:pPr>
        <w:jc w:val="center"/>
        <w:rPr>
          <w:rFonts w:ascii="Arial" w:hAnsi="Arial"/>
          <w:sz w:val="18"/>
        </w:rPr>
      </w:pPr>
    </w:p>
    <w:p w:rsidR="00465DD7" w:rsidRDefault="00465DD7" w:rsidP="00CC20C3">
      <w:pPr>
        <w:jc w:val="center"/>
        <w:rPr>
          <w:rFonts w:ascii="Arial" w:hAnsi="Arial"/>
          <w:sz w:val="18"/>
        </w:rPr>
      </w:pPr>
    </w:p>
    <w:p w:rsidR="00CC20C3" w:rsidRDefault="00694A44" w:rsidP="00CC20C3">
      <w:pPr>
        <w:jc w:val="center"/>
        <w:rPr>
          <w:rFonts w:ascii="Arial" w:hAnsi="Arial"/>
          <w:sz w:val="18"/>
        </w:rPr>
      </w:pPr>
      <w:r w:rsidRPr="00694A44">
        <w:rPr>
          <w:rFonts w:ascii="Arial" w:hAnsi="Arial"/>
          <w:noProof/>
          <w:sz w:val="20"/>
        </w:rPr>
        <w:pict>
          <v:group id="_x0000_s1057" style="position:absolute;left:0;text-align:left;margin-left:52.5pt;margin-top:9.95pt;width:137.1pt;height:133.75pt;z-index:251660288" coordorigin="1800,1440" coordsize="3470,34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800;top:1440;width:3470;height:3470">
              <v:imagedata r:id="rId8" o:title="экология(corel6)"/>
            </v:shape>
            <v:shape id="_x0000_s1059" style="position:absolute;left:2316;top:3528;width:2400;height:222" coordsize="2400,222" path="m36,12r2364,l2316,222,84,210,,e" stroked="f">
              <v:path arrowok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0" type="#_x0000_t136" style="position:absolute;left:2556;top:3576;width:1941;height:156" fillcolor="#de0000" stroked="f">
              <v:shadow color="#868686"/>
              <v:textpath style="font-family:&quot;a_Assuan&quot;;font-weight:bold;v-text-kern:t" trim="t" fitpath="t" string="ХХI ВЕК"/>
            </v:shape>
            <w10:wrap type="topAndBottom"/>
          </v:group>
        </w:pict>
      </w:r>
    </w:p>
    <w:p w:rsidR="00CC20C3" w:rsidRDefault="00CC20C3" w:rsidP="00CC20C3">
      <w:pPr>
        <w:jc w:val="center"/>
        <w:rPr>
          <w:rFonts w:ascii="Arial" w:hAnsi="Arial"/>
          <w:sz w:val="18"/>
        </w:rPr>
      </w:pPr>
    </w:p>
    <w:p w:rsidR="00465DD7" w:rsidRDefault="00465DD7" w:rsidP="00CC20C3">
      <w:pPr>
        <w:jc w:val="center"/>
        <w:rPr>
          <w:rFonts w:ascii="Arial" w:hAnsi="Arial"/>
          <w:sz w:val="18"/>
        </w:rPr>
      </w:pPr>
    </w:p>
    <w:p w:rsidR="00465DD7" w:rsidRDefault="00465DD7" w:rsidP="00CC20C3">
      <w:pPr>
        <w:jc w:val="center"/>
        <w:rPr>
          <w:rFonts w:ascii="Arial" w:hAnsi="Arial"/>
          <w:sz w:val="18"/>
        </w:rPr>
      </w:pPr>
    </w:p>
    <w:p w:rsidR="00CC2055" w:rsidRPr="006F6983" w:rsidRDefault="00CC20C3" w:rsidP="00CC20C3">
      <w:pPr>
        <w:jc w:val="center"/>
        <w:rPr>
          <w:b/>
          <w:sz w:val="22"/>
          <w:szCs w:val="22"/>
          <w:lang w:val="en-US"/>
        </w:rPr>
      </w:pPr>
      <w:r w:rsidRPr="00403AAB">
        <w:rPr>
          <w:b/>
          <w:sz w:val="22"/>
          <w:szCs w:val="22"/>
        </w:rPr>
        <w:t xml:space="preserve">Воронеж </w:t>
      </w:r>
      <w:r w:rsidRPr="00403AAB">
        <w:rPr>
          <w:b/>
          <w:sz w:val="22"/>
          <w:szCs w:val="22"/>
        </w:rPr>
        <w:noBreakHyphen/>
        <w:t xml:space="preserve"> 202</w:t>
      </w:r>
      <w:r w:rsidR="006F6983">
        <w:rPr>
          <w:b/>
          <w:sz w:val="22"/>
          <w:szCs w:val="22"/>
          <w:lang w:val="en-US"/>
        </w:rPr>
        <w:t>5</w:t>
      </w:r>
    </w:p>
    <w:sectPr w:rsidR="00CC2055" w:rsidRPr="006F6983" w:rsidSect="00142C33">
      <w:pgSz w:w="16834" w:h="11913" w:orient="landscape" w:code="258"/>
      <w:pgMar w:top="567" w:right="567" w:bottom="567" w:left="567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1634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3C0B"/>
    <w:rsid w:val="00025E24"/>
    <w:rsid w:val="00027CDD"/>
    <w:rsid w:val="000449D0"/>
    <w:rsid w:val="00055D2B"/>
    <w:rsid w:val="0006173F"/>
    <w:rsid w:val="0006407D"/>
    <w:rsid w:val="00066693"/>
    <w:rsid w:val="00075BE6"/>
    <w:rsid w:val="000A277A"/>
    <w:rsid w:val="000A4D67"/>
    <w:rsid w:val="000F388E"/>
    <w:rsid w:val="00101034"/>
    <w:rsid w:val="00123CFA"/>
    <w:rsid w:val="00137FC8"/>
    <w:rsid w:val="00142C33"/>
    <w:rsid w:val="00144149"/>
    <w:rsid w:val="00153A7F"/>
    <w:rsid w:val="00155EEB"/>
    <w:rsid w:val="00160B76"/>
    <w:rsid w:val="001B6AE6"/>
    <w:rsid w:val="001C3C3E"/>
    <w:rsid w:val="001D2905"/>
    <w:rsid w:val="001E36B3"/>
    <w:rsid w:val="001F0025"/>
    <w:rsid w:val="001F0A66"/>
    <w:rsid w:val="001F68B3"/>
    <w:rsid w:val="002141DB"/>
    <w:rsid w:val="00221DDB"/>
    <w:rsid w:val="00227B46"/>
    <w:rsid w:val="00230782"/>
    <w:rsid w:val="0023375D"/>
    <w:rsid w:val="0024241C"/>
    <w:rsid w:val="0025522A"/>
    <w:rsid w:val="00262FEA"/>
    <w:rsid w:val="002B626F"/>
    <w:rsid w:val="00300C87"/>
    <w:rsid w:val="00314F97"/>
    <w:rsid w:val="003631BB"/>
    <w:rsid w:val="00366993"/>
    <w:rsid w:val="0037345C"/>
    <w:rsid w:val="003C5B2D"/>
    <w:rsid w:val="003D5F00"/>
    <w:rsid w:val="003E0876"/>
    <w:rsid w:val="003E722F"/>
    <w:rsid w:val="00402FC4"/>
    <w:rsid w:val="00403AAB"/>
    <w:rsid w:val="004042CF"/>
    <w:rsid w:val="004144E7"/>
    <w:rsid w:val="00422BBD"/>
    <w:rsid w:val="00425CC7"/>
    <w:rsid w:val="0044586B"/>
    <w:rsid w:val="00446E8D"/>
    <w:rsid w:val="0045570F"/>
    <w:rsid w:val="004578CF"/>
    <w:rsid w:val="00465D54"/>
    <w:rsid w:val="00465DD7"/>
    <w:rsid w:val="0047112D"/>
    <w:rsid w:val="00476483"/>
    <w:rsid w:val="00492809"/>
    <w:rsid w:val="004929FC"/>
    <w:rsid w:val="004A68F9"/>
    <w:rsid w:val="004B4EAE"/>
    <w:rsid w:val="004C428B"/>
    <w:rsid w:val="004C56FC"/>
    <w:rsid w:val="004D0D62"/>
    <w:rsid w:val="004E2014"/>
    <w:rsid w:val="004E305C"/>
    <w:rsid w:val="004E7994"/>
    <w:rsid w:val="00503DD9"/>
    <w:rsid w:val="0050582E"/>
    <w:rsid w:val="00510481"/>
    <w:rsid w:val="005127CC"/>
    <w:rsid w:val="0054668F"/>
    <w:rsid w:val="00554ED5"/>
    <w:rsid w:val="00561C84"/>
    <w:rsid w:val="00563EAC"/>
    <w:rsid w:val="005775CF"/>
    <w:rsid w:val="005962E6"/>
    <w:rsid w:val="005A2FFA"/>
    <w:rsid w:val="005A3F0E"/>
    <w:rsid w:val="00607301"/>
    <w:rsid w:val="00607C9D"/>
    <w:rsid w:val="00615C2D"/>
    <w:rsid w:val="00637574"/>
    <w:rsid w:val="006446A7"/>
    <w:rsid w:val="006523EE"/>
    <w:rsid w:val="006828FB"/>
    <w:rsid w:val="0068519B"/>
    <w:rsid w:val="00694A44"/>
    <w:rsid w:val="006D1A54"/>
    <w:rsid w:val="006F6983"/>
    <w:rsid w:val="00701E56"/>
    <w:rsid w:val="0071139A"/>
    <w:rsid w:val="00714953"/>
    <w:rsid w:val="00716E93"/>
    <w:rsid w:val="0073753B"/>
    <w:rsid w:val="007440B0"/>
    <w:rsid w:val="00747443"/>
    <w:rsid w:val="00787277"/>
    <w:rsid w:val="007A3ECE"/>
    <w:rsid w:val="007A496E"/>
    <w:rsid w:val="007D7CE5"/>
    <w:rsid w:val="007F2028"/>
    <w:rsid w:val="00810FC2"/>
    <w:rsid w:val="008160A0"/>
    <w:rsid w:val="00836F04"/>
    <w:rsid w:val="008579FE"/>
    <w:rsid w:val="008613B5"/>
    <w:rsid w:val="0087223D"/>
    <w:rsid w:val="0087491E"/>
    <w:rsid w:val="00882F29"/>
    <w:rsid w:val="008866BF"/>
    <w:rsid w:val="00896774"/>
    <w:rsid w:val="008A088F"/>
    <w:rsid w:val="008B1026"/>
    <w:rsid w:val="008B4D38"/>
    <w:rsid w:val="008C11B3"/>
    <w:rsid w:val="008D1B9E"/>
    <w:rsid w:val="008E30B2"/>
    <w:rsid w:val="008E56AD"/>
    <w:rsid w:val="00906475"/>
    <w:rsid w:val="00931BF8"/>
    <w:rsid w:val="00954BEC"/>
    <w:rsid w:val="00956392"/>
    <w:rsid w:val="0096628E"/>
    <w:rsid w:val="00972121"/>
    <w:rsid w:val="00973653"/>
    <w:rsid w:val="0097514C"/>
    <w:rsid w:val="0098724A"/>
    <w:rsid w:val="009A309B"/>
    <w:rsid w:val="009A71FE"/>
    <w:rsid w:val="009B0CE2"/>
    <w:rsid w:val="00A02548"/>
    <w:rsid w:val="00A05F84"/>
    <w:rsid w:val="00A0640C"/>
    <w:rsid w:val="00A13FD3"/>
    <w:rsid w:val="00A40747"/>
    <w:rsid w:val="00A65219"/>
    <w:rsid w:val="00A71D4C"/>
    <w:rsid w:val="00A73B7E"/>
    <w:rsid w:val="00A80DEC"/>
    <w:rsid w:val="00A8161F"/>
    <w:rsid w:val="00A93C0B"/>
    <w:rsid w:val="00AA0868"/>
    <w:rsid w:val="00AA3848"/>
    <w:rsid w:val="00AC2F40"/>
    <w:rsid w:val="00AD3AC8"/>
    <w:rsid w:val="00AE69E8"/>
    <w:rsid w:val="00AF0CB4"/>
    <w:rsid w:val="00AF4603"/>
    <w:rsid w:val="00B00440"/>
    <w:rsid w:val="00B13CBB"/>
    <w:rsid w:val="00B1790E"/>
    <w:rsid w:val="00B40BFC"/>
    <w:rsid w:val="00B50B65"/>
    <w:rsid w:val="00B643BC"/>
    <w:rsid w:val="00B66353"/>
    <w:rsid w:val="00BC0151"/>
    <w:rsid w:val="00BD0050"/>
    <w:rsid w:val="00BD2557"/>
    <w:rsid w:val="00BE56C1"/>
    <w:rsid w:val="00C0094D"/>
    <w:rsid w:val="00C0153E"/>
    <w:rsid w:val="00C07521"/>
    <w:rsid w:val="00C17A59"/>
    <w:rsid w:val="00C346A1"/>
    <w:rsid w:val="00C41835"/>
    <w:rsid w:val="00C54086"/>
    <w:rsid w:val="00C60937"/>
    <w:rsid w:val="00C907A7"/>
    <w:rsid w:val="00CA4E16"/>
    <w:rsid w:val="00CB0FA9"/>
    <w:rsid w:val="00CB37AC"/>
    <w:rsid w:val="00CC2055"/>
    <w:rsid w:val="00CC20C3"/>
    <w:rsid w:val="00CD5B55"/>
    <w:rsid w:val="00CE37C8"/>
    <w:rsid w:val="00CE4372"/>
    <w:rsid w:val="00CF1502"/>
    <w:rsid w:val="00D030C8"/>
    <w:rsid w:val="00D37810"/>
    <w:rsid w:val="00D438CB"/>
    <w:rsid w:val="00D6406A"/>
    <w:rsid w:val="00D72EC4"/>
    <w:rsid w:val="00D82AC5"/>
    <w:rsid w:val="00D96FBE"/>
    <w:rsid w:val="00DB1830"/>
    <w:rsid w:val="00DD2E94"/>
    <w:rsid w:val="00DF190E"/>
    <w:rsid w:val="00DF3C17"/>
    <w:rsid w:val="00E0103C"/>
    <w:rsid w:val="00E13503"/>
    <w:rsid w:val="00E456A3"/>
    <w:rsid w:val="00E46E84"/>
    <w:rsid w:val="00E56C36"/>
    <w:rsid w:val="00E7535E"/>
    <w:rsid w:val="00E87367"/>
    <w:rsid w:val="00E92A87"/>
    <w:rsid w:val="00E95E0B"/>
    <w:rsid w:val="00EB4EB6"/>
    <w:rsid w:val="00ED70E3"/>
    <w:rsid w:val="00EE0110"/>
    <w:rsid w:val="00EE6B69"/>
    <w:rsid w:val="00F11FFC"/>
    <w:rsid w:val="00F158BF"/>
    <w:rsid w:val="00F40B79"/>
    <w:rsid w:val="00F414DA"/>
    <w:rsid w:val="00F440F7"/>
    <w:rsid w:val="00F73F8E"/>
    <w:rsid w:val="00F929F0"/>
    <w:rsid w:val="00FB2817"/>
    <w:rsid w:val="00FB4608"/>
    <w:rsid w:val="00FD2467"/>
    <w:rsid w:val="00FD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>
      <o:colormru v:ext="edit" colors="#39f"/>
      <o:colormenu v:ext="edit" fillcolor="#39f" stroke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0F7"/>
    <w:rPr>
      <w:sz w:val="24"/>
    </w:rPr>
  </w:style>
  <w:style w:type="paragraph" w:styleId="1">
    <w:name w:val="heading 1"/>
    <w:basedOn w:val="a"/>
    <w:next w:val="a"/>
    <w:qFormat/>
    <w:rsid w:val="00F440F7"/>
    <w:pPr>
      <w:keepNext/>
      <w:outlineLvl w:val="0"/>
    </w:pPr>
    <w:rPr>
      <w:b/>
      <w:caps/>
      <w:sz w:val="20"/>
    </w:rPr>
  </w:style>
  <w:style w:type="paragraph" w:styleId="2">
    <w:name w:val="heading 2"/>
    <w:basedOn w:val="a"/>
    <w:next w:val="a"/>
    <w:qFormat/>
    <w:rsid w:val="00F440F7"/>
    <w:pPr>
      <w:keepNext/>
      <w:spacing w:line="240" w:lineRule="atLeast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440F7"/>
    <w:pPr>
      <w:keepNext/>
      <w:jc w:val="center"/>
      <w:outlineLvl w:val="2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440F7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F440F7"/>
    <w:pPr>
      <w:jc w:val="both"/>
    </w:pPr>
    <w:rPr>
      <w:sz w:val="20"/>
    </w:rPr>
  </w:style>
  <w:style w:type="paragraph" w:styleId="20">
    <w:name w:val="Body Text 2"/>
    <w:basedOn w:val="a"/>
    <w:rsid w:val="00F440F7"/>
    <w:pPr>
      <w:jc w:val="both"/>
    </w:pPr>
    <w:rPr>
      <w:sz w:val="16"/>
      <w:lang w:val="en-US"/>
    </w:rPr>
  </w:style>
  <w:style w:type="paragraph" w:styleId="a5">
    <w:name w:val="Title"/>
    <w:basedOn w:val="a"/>
    <w:qFormat/>
    <w:rsid w:val="00F440F7"/>
    <w:pPr>
      <w:spacing w:line="240" w:lineRule="atLeast"/>
      <w:jc w:val="center"/>
    </w:pPr>
    <w:rPr>
      <w:b/>
      <w:sz w:val="20"/>
    </w:rPr>
  </w:style>
  <w:style w:type="character" w:styleId="a6">
    <w:name w:val="Hyperlink"/>
    <w:basedOn w:val="a0"/>
    <w:rsid w:val="0087223D"/>
    <w:rPr>
      <w:color w:val="0000FF"/>
      <w:u w:val="single"/>
    </w:rPr>
  </w:style>
  <w:style w:type="character" w:styleId="a7">
    <w:name w:val="FollowedHyperlink"/>
    <w:basedOn w:val="a0"/>
    <w:rsid w:val="00C0752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6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628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tim.kaf@cchge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tmk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7431-1303-4355-AE7C-85A3D1FE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ОМЦ "Новая заповедь"</Company>
  <LinksUpToDate>false</LinksUpToDate>
  <CharactersWithSpaces>8621</CharactersWithSpaces>
  <SharedDoc>false</SharedDoc>
  <HLinks>
    <vt:vector size="12" baseType="variant">
      <vt:variant>
        <vt:i4>2818139</vt:i4>
      </vt:variant>
      <vt:variant>
        <vt:i4>3</vt:i4>
      </vt:variant>
      <vt:variant>
        <vt:i4>0</vt:i4>
      </vt:variant>
      <vt:variant>
        <vt:i4>5</vt:i4>
      </vt:variant>
      <vt:variant>
        <vt:lpwstr>mailto:stim@vgasu.vrn.ru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http://www.ttmko.ru/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Пользователь Windows</cp:lastModifiedBy>
  <cp:revision>16</cp:revision>
  <cp:lastPrinted>2025-01-14T07:37:00Z</cp:lastPrinted>
  <dcterms:created xsi:type="dcterms:W3CDTF">2023-02-12T08:41:00Z</dcterms:created>
  <dcterms:modified xsi:type="dcterms:W3CDTF">2025-01-14T07:37:00Z</dcterms:modified>
</cp:coreProperties>
</file>