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3B" w:rsidRPr="00A576A9" w:rsidRDefault="0016593B" w:rsidP="0016593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576A9">
        <w:rPr>
          <w:rFonts w:ascii="Times New Roman" w:hAnsi="Times New Roman"/>
          <w:sz w:val="24"/>
          <w:szCs w:val="24"/>
        </w:rPr>
        <w:t>Проект</w:t>
      </w:r>
    </w:p>
    <w:p w:rsidR="0016593B" w:rsidRDefault="0016593B" w:rsidP="0016593B">
      <w:pPr>
        <w:pStyle w:val="a3"/>
        <w:jc w:val="center"/>
        <w:rPr>
          <w:rFonts w:ascii="Times New Roman" w:hAnsi="Times New Roman"/>
        </w:rPr>
      </w:pPr>
    </w:p>
    <w:p w:rsidR="0016593B" w:rsidRPr="00C42238" w:rsidRDefault="0016593B" w:rsidP="0016593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42238">
        <w:rPr>
          <w:rFonts w:ascii="Times New Roman" w:hAnsi="Times New Roman"/>
          <w:sz w:val="24"/>
          <w:szCs w:val="24"/>
        </w:rPr>
        <w:t>МИНИСТЕРСТВО  ОБРАЗОВАНИЯ  И  НАУКИ  РОССИЙСКОЙ  ФЕДЕРАЦИИ</w:t>
      </w:r>
    </w:p>
    <w:p w:rsidR="0016593B" w:rsidRDefault="0016593B" w:rsidP="0016593B">
      <w:pPr>
        <w:pStyle w:val="a3"/>
        <w:jc w:val="center"/>
        <w:rPr>
          <w:rFonts w:ascii="Times New Roman" w:hAnsi="Times New Roman"/>
          <w:caps/>
          <w:sz w:val="28"/>
          <w:szCs w:val="28"/>
        </w:rPr>
      </w:pPr>
      <w:r w:rsidRPr="003A6BD0">
        <w:rPr>
          <w:rFonts w:ascii="Times New Roman" w:hAnsi="Times New Roman"/>
          <w:caps/>
          <w:sz w:val="28"/>
          <w:szCs w:val="28"/>
        </w:rPr>
        <w:t xml:space="preserve">Федеральное государственное бюджетное </w:t>
      </w:r>
    </w:p>
    <w:p w:rsidR="0016593B" w:rsidRPr="003A6BD0" w:rsidRDefault="0016593B" w:rsidP="0016593B">
      <w:pPr>
        <w:pStyle w:val="a3"/>
        <w:jc w:val="center"/>
        <w:rPr>
          <w:rFonts w:ascii="Times New Roman" w:hAnsi="Times New Roman"/>
          <w:caps/>
          <w:sz w:val="28"/>
          <w:szCs w:val="28"/>
        </w:rPr>
      </w:pPr>
      <w:r w:rsidRPr="003A6BD0">
        <w:rPr>
          <w:rFonts w:ascii="Times New Roman" w:hAnsi="Times New Roman"/>
          <w:caps/>
          <w:sz w:val="28"/>
          <w:szCs w:val="28"/>
        </w:rPr>
        <w:t>образовательное учреждение высшего образования</w:t>
      </w:r>
    </w:p>
    <w:p w:rsidR="0016593B" w:rsidRPr="003A6BD0" w:rsidRDefault="0016593B" w:rsidP="001659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A6BD0">
        <w:rPr>
          <w:rFonts w:ascii="Times New Roman" w:hAnsi="Times New Roman"/>
          <w:sz w:val="28"/>
          <w:szCs w:val="28"/>
        </w:rPr>
        <w:t>«ВОРОНЕЖСКИЙ 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BD0">
        <w:rPr>
          <w:rFonts w:ascii="Times New Roman" w:hAnsi="Times New Roman"/>
          <w:sz w:val="28"/>
          <w:szCs w:val="28"/>
        </w:rPr>
        <w:t>ТЕХНИЧЕСКИЙ УНИВЕРСИТЕТ»</w:t>
      </w:r>
    </w:p>
    <w:p w:rsidR="0016593B" w:rsidRPr="00332E91" w:rsidRDefault="0016593B" w:rsidP="0016593B">
      <w:pPr>
        <w:pStyle w:val="a3"/>
        <w:tabs>
          <w:tab w:val="left" w:pos="-170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6593B" w:rsidRPr="002246D6" w:rsidRDefault="0016593B" w:rsidP="0016593B">
      <w:pPr>
        <w:pStyle w:val="a3"/>
        <w:tabs>
          <w:tab w:val="left" w:pos="-1701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  <w:r w:rsidRPr="002246D6">
        <w:rPr>
          <w:rFonts w:ascii="Times New Roman" w:hAnsi="Times New Roman"/>
          <w:b/>
          <w:sz w:val="32"/>
          <w:szCs w:val="32"/>
        </w:rPr>
        <w:t xml:space="preserve">  УЧЕНОГО  СОВЕТА</w:t>
      </w:r>
    </w:p>
    <w:p w:rsidR="0016593B" w:rsidRPr="003A6BD0" w:rsidRDefault="0016593B" w:rsidP="00165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BD0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6B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A6BD0">
        <w:rPr>
          <w:rFonts w:ascii="Times New Roman" w:hAnsi="Times New Roman" w:cs="Times New Roman"/>
          <w:sz w:val="28"/>
          <w:szCs w:val="28"/>
        </w:rPr>
        <w:t>.2017</w:t>
      </w:r>
    </w:p>
    <w:p w:rsidR="00413945" w:rsidRPr="0016593B" w:rsidRDefault="00413945" w:rsidP="0016593B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6593B">
        <w:rPr>
          <w:rFonts w:ascii="Times New Roman" w:hAnsi="Times New Roman"/>
          <w:b/>
          <w:sz w:val="28"/>
          <w:szCs w:val="28"/>
        </w:rPr>
        <w:t>«О выполнении лицензионных нормативов и показателях</w:t>
      </w:r>
      <w:r w:rsidR="0016593B" w:rsidRPr="0016593B">
        <w:rPr>
          <w:rFonts w:ascii="Times New Roman" w:hAnsi="Times New Roman"/>
          <w:b/>
          <w:sz w:val="28"/>
          <w:szCs w:val="28"/>
        </w:rPr>
        <w:t xml:space="preserve"> </w:t>
      </w:r>
      <w:r w:rsidRPr="0016593B">
        <w:rPr>
          <w:rFonts w:ascii="Times New Roman" w:hAnsi="Times New Roman"/>
          <w:b/>
          <w:sz w:val="28"/>
          <w:szCs w:val="28"/>
        </w:rPr>
        <w:t>эффективности деятельности опорного университета и филиала</w:t>
      </w:r>
      <w:r w:rsidR="0016593B" w:rsidRPr="0016593B">
        <w:rPr>
          <w:rFonts w:ascii="Times New Roman" w:hAnsi="Times New Roman"/>
          <w:b/>
          <w:sz w:val="28"/>
          <w:szCs w:val="28"/>
        </w:rPr>
        <w:t xml:space="preserve"> </w:t>
      </w:r>
      <w:r w:rsidRPr="0016593B">
        <w:rPr>
          <w:rFonts w:ascii="Times New Roman" w:hAnsi="Times New Roman"/>
          <w:b/>
          <w:sz w:val="28"/>
          <w:szCs w:val="28"/>
        </w:rPr>
        <w:t>за 2017 год»</w:t>
      </w:r>
    </w:p>
    <w:p w:rsidR="0016593B" w:rsidRDefault="0016593B" w:rsidP="00344976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758AD" w:rsidRPr="00B758AD" w:rsidRDefault="00B758AD" w:rsidP="00B758AD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758AD">
        <w:rPr>
          <w:rFonts w:ascii="Times New Roman" w:hAnsi="Times New Roman"/>
          <w:color w:val="000000"/>
          <w:sz w:val="28"/>
          <w:szCs w:val="28"/>
        </w:rPr>
        <w:t>Заслушав и обсудив доклад проректора по стратегическому развитию Л.С. Перевозчиковой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593B">
        <w:rPr>
          <w:rFonts w:ascii="Times New Roman" w:hAnsi="Times New Roman"/>
          <w:b/>
          <w:sz w:val="28"/>
          <w:szCs w:val="28"/>
        </w:rPr>
        <w:t>«О выполнении лицензионных нормативов и показателях эффективности деятельности опорного университета и филиала за 2017 год»</w:t>
      </w:r>
      <w:r w:rsidRPr="00B758AD">
        <w:rPr>
          <w:rFonts w:ascii="Times New Roman" w:hAnsi="Times New Roman"/>
          <w:color w:val="000000"/>
          <w:sz w:val="28"/>
          <w:szCs w:val="28"/>
        </w:rPr>
        <w:t xml:space="preserve">, Ученый совет отмечает </w:t>
      </w:r>
      <w:r>
        <w:rPr>
          <w:rFonts w:ascii="Times New Roman" w:hAnsi="Times New Roman"/>
          <w:color w:val="000000"/>
          <w:sz w:val="28"/>
          <w:szCs w:val="28"/>
        </w:rPr>
        <w:t>высокую значимость выполнения</w:t>
      </w:r>
      <w:r w:rsidR="00DE2BB8">
        <w:rPr>
          <w:rFonts w:ascii="Times New Roman" w:hAnsi="Times New Roman"/>
          <w:color w:val="000000"/>
          <w:sz w:val="28"/>
          <w:szCs w:val="28"/>
        </w:rPr>
        <w:t xml:space="preserve"> как обязательных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требований, предъявляемых к университету со стороны Минобрнауки</w:t>
      </w:r>
      <w:r w:rsidR="00DE2BB8">
        <w:rPr>
          <w:rFonts w:ascii="Times New Roman" w:hAnsi="Times New Roman"/>
          <w:color w:val="000000"/>
          <w:sz w:val="28"/>
          <w:szCs w:val="28"/>
        </w:rPr>
        <w:t xml:space="preserve"> России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органов государственного контроля </w:t>
      </w:r>
      <w:r w:rsidR="00DE2BB8">
        <w:rPr>
          <w:rFonts w:ascii="Times New Roman" w:hAnsi="Times New Roman"/>
          <w:color w:val="000000"/>
          <w:sz w:val="28"/>
          <w:szCs w:val="28"/>
        </w:rPr>
        <w:t>и надзора, так и требований, выполнение которых позволит университету достойно позиционировать себя в национальных</w:t>
      </w:r>
      <w:proofErr w:type="gramEnd"/>
      <w:r w:rsidR="00DE2BB8">
        <w:rPr>
          <w:rFonts w:ascii="Times New Roman" w:hAnsi="Times New Roman"/>
          <w:color w:val="000000"/>
          <w:sz w:val="28"/>
          <w:szCs w:val="28"/>
        </w:rPr>
        <w:t xml:space="preserve"> и международных академических </w:t>
      </w:r>
      <w:proofErr w:type="gramStart"/>
      <w:r w:rsidR="00DE2BB8">
        <w:rPr>
          <w:rFonts w:ascii="Times New Roman" w:hAnsi="Times New Roman"/>
          <w:color w:val="000000"/>
          <w:sz w:val="28"/>
          <w:szCs w:val="28"/>
        </w:rPr>
        <w:t>рейтингах</w:t>
      </w:r>
      <w:proofErr w:type="gramEnd"/>
      <w:r w:rsidR="00DE2BB8">
        <w:rPr>
          <w:rFonts w:ascii="Times New Roman" w:hAnsi="Times New Roman"/>
          <w:color w:val="000000"/>
          <w:sz w:val="28"/>
          <w:szCs w:val="28"/>
        </w:rPr>
        <w:t>, в различных программах, проектах и конкурсах.</w:t>
      </w:r>
    </w:p>
    <w:p w:rsidR="00DE2BB8" w:rsidRDefault="00DE2BB8" w:rsidP="00A75B39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E2BB8" w:rsidRPr="00DE2BB8" w:rsidRDefault="00DE2BB8" w:rsidP="00A75B39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E2BB8">
        <w:rPr>
          <w:rFonts w:ascii="Times New Roman" w:hAnsi="Times New Roman"/>
          <w:sz w:val="28"/>
          <w:szCs w:val="28"/>
        </w:rPr>
        <w:t xml:space="preserve">В  2017 году успешно лицензировано 14 </w:t>
      </w:r>
      <w:r>
        <w:rPr>
          <w:rFonts w:ascii="Times New Roman" w:hAnsi="Times New Roman"/>
          <w:sz w:val="28"/>
          <w:szCs w:val="28"/>
        </w:rPr>
        <w:t>специальностей</w:t>
      </w:r>
      <w:r w:rsidRPr="00DE2BB8">
        <w:rPr>
          <w:rFonts w:ascii="Times New Roman" w:hAnsi="Times New Roman"/>
          <w:sz w:val="28"/>
          <w:szCs w:val="28"/>
        </w:rPr>
        <w:t xml:space="preserve"> СПО (</w:t>
      </w:r>
      <w:r>
        <w:rPr>
          <w:rFonts w:ascii="Times New Roman" w:hAnsi="Times New Roman"/>
          <w:sz w:val="28"/>
          <w:szCs w:val="28"/>
        </w:rPr>
        <w:t xml:space="preserve">из которых </w:t>
      </w:r>
      <w:r w:rsidRPr="00DE2BB8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 xml:space="preserve">входят в </w:t>
      </w:r>
      <w:r w:rsidRPr="00C72D45">
        <w:rPr>
          <w:rFonts w:ascii="Times New Roman" w:hAnsi="Times New Roman"/>
          <w:sz w:val="28"/>
          <w:szCs w:val="28"/>
        </w:rPr>
        <w:t>ТОП-50</w:t>
      </w:r>
      <w:r w:rsidR="00C72D45">
        <w:rPr>
          <w:rFonts w:ascii="Times New Roman" w:hAnsi="Times New Roman"/>
          <w:sz w:val="28"/>
          <w:szCs w:val="28"/>
        </w:rPr>
        <w:t xml:space="preserve"> - </w:t>
      </w:r>
      <w:r w:rsidR="00C72D45" w:rsidRPr="00C72D4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50 наиболее востребованных на рынке труда, новых и перспективных профессий, требующих среднего профессионального образования</w:t>
      </w:r>
      <w:r w:rsidRPr="00DE2BB8">
        <w:rPr>
          <w:rFonts w:ascii="Times New Roman" w:hAnsi="Times New Roman"/>
          <w:sz w:val="28"/>
          <w:szCs w:val="28"/>
        </w:rPr>
        <w:t>), 3 направления бакалавриата и 4 направления магистратуры.</w:t>
      </w:r>
      <w:r>
        <w:rPr>
          <w:rFonts w:ascii="Times New Roman" w:hAnsi="Times New Roman"/>
          <w:sz w:val="28"/>
          <w:szCs w:val="28"/>
        </w:rPr>
        <w:t xml:space="preserve"> На сегодняшний день в ВГТУ лицензировано 159 направлений (специальностей) СПО и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D32A89">
        <w:rPr>
          <w:rFonts w:ascii="Times New Roman" w:hAnsi="Times New Roman"/>
          <w:sz w:val="28"/>
          <w:szCs w:val="28"/>
        </w:rPr>
        <w:t xml:space="preserve"> Формируются планы на 2018 год на лицензирование </w:t>
      </w:r>
      <w:r w:rsidR="00AD14AD">
        <w:rPr>
          <w:rFonts w:ascii="Times New Roman" w:hAnsi="Times New Roman"/>
          <w:sz w:val="28"/>
          <w:szCs w:val="28"/>
        </w:rPr>
        <w:t xml:space="preserve">в университете и филиале </w:t>
      </w:r>
      <w:r w:rsidR="00D32A89">
        <w:rPr>
          <w:rFonts w:ascii="Times New Roman" w:hAnsi="Times New Roman"/>
          <w:sz w:val="28"/>
          <w:szCs w:val="28"/>
        </w:rPr>
        <w:t xml:space="preserve">новых </w:t>
      </w:r>
      <w:r w:rsidR="000627E1">
        <w:rPr>
          <w:rFonts w:ascii="Times New Roman" w:hAnsi="Times New Roman"/>
          <w:sz w:val="28"/>
          <w:szCs w:val="28"/>
        </w:rPr>
        <w:t xml:space="preserve">направлений (специальностей) различных уровней </w:t>
      </w:r>
      <w:r w:rsidR="00D32A89">
        <w:rPr>
          <w:rFonts w:ascii="Times New Roman" w:hAnsi="Times New Roman"/>
          <w:sz w:val="28"/>
          <w:szCs w:val="28"/>
        </w:rPr>
        <w:t>в соответстви</w:t>
      </w:r>
      <w:r w:rsidR="000627E1">
        <w:rPr>
          <w:rFonts w:ascii="Times New Roman" w:hAnsi="Times New Roman"/>
          <w:sz w:val="28"/>
          <w:szCs w:val="28"/>
        </w:rPr>
        <w:t>и</w:t>
      </w:r>
      <w:r w:rsidR="00D32A89">
        <w:rPr>
          <w:rFonts w:ascii="Times New Roman" w:hAnsi="Times New Roman"/>
          <w:sz w:val="28"/>
          <w:szCs w:val="28"/>
        </w:rPr>
        <w:t xml:space="preserve"> с поступ</w:t>
      </w:r>
      <w:r w:rsidR="000627E1">
        <w:rPr>
          <w:rFonts w:ascii="Times New Roman" w:hAnsi="Times New Roman"/>
          <w:sz w:val="28"/>
          <w:szCs w:val="28"/>
        </w:rPr>
        <w:t>ающими</w:t>
      </w:r>
      <w:r w:rsidR="00D32A89">
        <w:rPr>
          <w:rFonts w:ascii="Times New Roman" w:hAnsi="Times New Roman"/>
          <w:sz w:val="28"/>
          <w:szCs w:val="28"/>
        </w:rPr>
        <w:t xml:space="preserve"> заявками</w:t>
      </w:r>
      <w:r w:rsidR="000627E1">
        <w:rPr>
          <w:rFonts w:ascii="Times New Roman" w:hAnsi="Times New Roman"/>
          <w:sz w:val="28"/>
          <w:szCs w:val="28"/>
        </w:rPr>
        <w:t>.</w:t>
      </w:r>
      <w:r w:rsidR="00D32A89">
        <w:rPr>
          <w:rFonts w:ascii="Times New Roman" w:hAnsi="Times New Roman"/>
          <w:sz w:val="28"/>
          <w:szCs w:val="28"/>
        </w:rPr>
        <w:t xml:space="preserve"> </w:t>
      </w:r>
      <w:r w:rsidR="000627E1">
        <w:rPr>
          <w:rFonts w:ascii="Times New Roman" w:hAnsi="Times New Roman"/>
          <w:sz w:val="28"/>
          <w:szCs w:val="28"/>
        </w:rPr>
        <w:t xml:space="preserve">Однако </w:t>
      </w:r>
      <w:r w:rsidR="00D32A89">
        <w:rPr>
          <w:rFonts w:ascii="Times New Roman" w:hAnsi="Times New Roman"/>
          <w:sz w:val="28"/>
          <w:szCs w:val="28"/>
        </w:rPr>
        <w:t>процедур</w:t>
      </w:r>
      <w:r w:rsidR="000627E1">
        <w:rPr>
          <w:rFonts w:ascii="Times New Roman" w:hAnsi="Times New Roman"/>
          <w:sz w:val="28"/>
          <w:szCs w:val="28"/>
        </w:rPr>
        <w:t>а</w:t>
      </w:r>
      <w:r w:rsidR="00D32A89">
        <w:rPr>
          <w:rFonts w:ascii="Times New Roman" w:hAnsi="Times New Roman"/>
          <w:sz w:val="28"/>
          <w:szCs w:val="28"/>
        </w:rPr>
        <w:t xml:space="preserve"> лицензирования </w:t>
      </w:r>
      <w:r w:rsidR="000627E1">
        <w:rPr>
          <w:rFonts w:ascii="Times New Roman" w:hAnsi="Times New Roman"/>
          <w:sz w:val="28"/>
          <w:szCs w:val="28"/>
        </w:rPr>
        <w:t xml:space="preserve">и реализация программ предполагает выполнение широкого спектра требований, в том числе в отношении </w:t>
      </w:r>
      <w:r w:rsidR="000627E1">
        <w:rPr>
          <w:rFonts w:ascii="Times New Roman" w:hAnsi="Times New Roman"/>
          <w:bCs/>
          <w:iCs/>
          <w:sz w:val="28"/>
          <w:szCs w:val="28"/>
        </w:rPr>
        <w:t xml:space="preserve">состояния материально-технической базы и документационного обеспечения деятельности вуза. </w:t>
      </w:r>
    </w:p>
    <w:p w:rsidR="00BC1C27" w:rsidRDefault="00AD3E56" w:rsidP="00324D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Лицензионные 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</w:t>
      </w:r>
      <w:r w:rsidR="00BC1C27" w:rsidRPr="00AD3E5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(в соответствии с Положением о лицензировании образовательной деятельности и ФГОС)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 xml:space="preserve"> в целом выполня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>ся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 xml:space="preserve">. Вместе с тем стоит обратить внимание на следующие </w:t>
      </w:r>
      <w:r w:rsidR="00BC1C27" w:rsidRPr="00C72D45">
        <w:rPr>
          <w:rFonts w:ascii="Times New Roman" w:hAnsi="Times New Roman" w:cs="Times New Roman"/>
          <w:bCs/>
          <w:iCs/>
          <w:sz w:val="28"/>
          <w:szCs w:val="28"/>
        </w:rPr>
        <w:t>аспекты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513BD4" w:rsidRPr="005D22D6" w:rsidRDefault="007F75C2" w:rsidP="005D22D6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22D6">
        <w:rPr>
          <w:rFonts w:ascii="Times New Roman" w:hAnsi="Times New Roman" w:cs="Times New Roman"/>
          <w:bCs/>
          <w:iCs/>
          <w:sz w:val="28"/>
          <w:szCs w:val="28"/>
        </w:rPr>
        <w:t>наличи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D22D6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материально-технического обеспечения образовательной деятельности</w:t>
      </w:r>
      <w:r w:rsidR="00AD3E5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D22D6">
        <w:rPr>
          <w:rFonts w:ascii="Times New Roman" w:hAnsi="Times New Roman" w:cs="Times New Roman"/>
          <w:bCs/>
          <w:iCs/>
          <w:sz w:val="28"/>
          <w:szCs w:val="28"/>
        </w:rPr>
        <w:t xml:space="preserve"> оборудовани</w:t>
      </w:r>
      <w:r w:rsidR="00AD3E5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5D22D6">
        <w:rPr>
          <w:rFonts w:ascii="Times New Roman" w:hAnsi="Times New Roman" w:cs="Times New Roman"/>
          <w:bCs/>
          <w:iCs/>
          <w:sz w:val="28"/>
          <w:szCs w:val="28"/>
        </w:rPr>
        <w:t xml:space="preserve"> помещений в соответствии с требованиями ФГОС;</w:t>
      </w:r>
    </w:p>
    <w:p w:rsidR="00513BD4" w:rsidRPr="005D22D6" w:rsidRDefault="007F75C2" w:rsidP="005D22D6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22D6">
        <w:rPr>
          <w:rFonts w:ascii="Times New Roman" w:hAnsi="Times New Roman" w:cs="Times New Roman"/>
          <w:bCs/>
          <w:iCs/>
          <w:sz w:val="28"/>
          <w:szCs w:val="28"/>
        </w:rPr>
        <w:t>наличи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D22D6">
        <w:rPr>
          <w:rFonts w:ascii="Times New Roman" w:hAnsi="Times New Roman" w:cs="Times New Roman"/>
          <w:bCs/>
          <w:iCs/>
          <w:sz w:val="28"/>
          <w:szCs w:val="28"/>
        </w:rPr>
        <w:t xml:space="preserve"> разработанных и утвержденных образовательных программ;</w:t>
      </w:r>
    </w:p>
    <w:p w:rsidR="00513BD4" w:rsidRPr="005D22D6" w:rsidRDefault="007F75C2" w:rsidP="005D22D6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D22D6">
        <w:rPr>
          <w:rFonts w:ascii="Times New Roman" w:hAnsi="Times New Roman" w:cs="Times New Roman"/>
          <w:bCs/>
          <w:iCs/>
          <w:sz w:val="28"/>
          <w:szCs w:val="28"/>
        </w:rPr>
        <w:t>наличие соответствующих профессорско-</w:t>
      </w:r>
      <w:r w:rsidR="00BC1C27">
        <w:rPr>
          <w:rFonts w:ascii="Times New Roman" w:hAnsi="Times New Roman" w:cs="Times New Roman"/>
          <w:bCs/>
          <w:iCs/>
          <w:sz w:val="28"/>
          <w:szCs w:val="28"/>
        </w:rPr>
        <w:t>преподавательских</w:t>
      </w:r>
      <w:r w:rsidRPr="005D22D6">
        <w:rPr>
          <w:rFonts w:ascii="Times New Roman" w:hAnsi="Times New Roman" w:cs="Times New Roman"/>
          <w:bCs/>
          <w:iCs/>
          <w:sz w:val="28"/>
          <w:szCs w:val="28"/>
        </w:rPr>
        <w:t xml:space="preserve"> кадров;</w:t>
      </w:r>
    </w:p>
    <w:p w:rsidR="00513BD4" w:rsidRPr="005D22D6" w:rsidRDefault="007F75C2" w:rsidP="005D22D6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5D22D6">
        <w:rPr>
          <w:rFonts w:ascii="Times New Roman" w:hAnsi="Times New Roman" w:cs="Times New Roman"/>
          <w:bCs/>
          <w:iCs/>
          <w:sz w:val="28"/>
          <w:szCs w:val="28"/>
        </w:rPr>
        <w:t>наличие специальных условий для получения образования обучающимися с ограниченными возможностями</w:t>
      </w:r>
      <w:r w:rsidR="005D22D6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5D22D6" w:rsidRDefault="005D22D6" w:rsidP="005D2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13A7" w:rsidRDefault="00BE6696" w:rsidP="004A1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696">
        <w:rPr>
          <w:rFonts w:ascii="Times New Roman" w:hAnsi="Times New Roman" w:cs="Times New Roman"/>
          <w:sz w:val="28"/>
          <w:szCs w:val="28"/>
        </w:rPr>
        <w:lastRenderedPageBreak/>
        <w:t>Анализ сведений, представленных на официальном сайте вуза (раздел «Сведения об образовательной организации»)</w:t>
      </w:r>
      <w:r w:rsidR="0072341C">
        <w:rPr>
          <w:rFonts w:ascii="Times New Roman" w:hAnsi="Times New Roman" w:cs="Times New Roman"/>
          <w:sz w:val="28"/>
          <w:szCs w:val="28"/>
        </w:rPr>
        <w:t xml:space="preserve">, проведенный </w:t>
      </w:r>
      <w:r w:rsidR="004A1EFA">
        <w:rPr>
          <w:rFonts w:ascii="Times New Roman" w:hAnsi="Times New Roman" w:cs="Times New Roman"/>
          <w:sz w:val="28"/>
          <w:szCs w:val="28"/>
        </w:rPr>
        <w:t>с помощью специального программного обеспечения «</w:t>
      </w:r>
      <w:r w:rsidR="004A1EFA">
        <w:rPr>
          <w:rFonts w:ascii="Times New Roman" w:hAnsi="Times New Roman" w:cs="Times New Roman"/>
          <w:sz w:val="28"/>
          <w:szCs w:val="28"/>
          <w:lang w:val="en-US"/>
        </w:rPr>
        <w:t>Spider</w:t>
      </w:r>
      <w:r w:rsidR="004A1EFA" w:rsidRPr="004A1EFA">
        <w:rPr>
          <w:rFonts w:ascii="Times New Roman" w:hAnsi="Times New Roman" w:cs="Times New Roman"/>
          <w:sz w:val="28"/>
          <w:szCs w:val="28"/>
        </w:rPr>
        <w:t xml:space="preserve"> </w:t>
      </w:r>
      <w:r w:rsidR="004A1EFA">
        <w:rPr>
          <w:rFonts w:ascii="Times New Roman" w:hAnsi="Times New Roman" w:cs="Times New Roman"/>
          <w:sz w:val="28"/>
          <w:szCs w:val="28"/>
          <w:lang w:val="en-US"/>
        </w:rPr>
        <w:t>VIKON</w:t>
      </w:r>
      <w:r w:rsidR="004A1EFA">
        <w:rPr>
          <w:rFonts w:ascii="Times New Roman" w:hAnsi="Times New Roman" w:cs="Times New Roman"/>
          <w:sz w:val="28"/>
          <w:szCs w:val="28"/>
        </w:rPr>
        <w:t xml:space="preserve">», </w:t>
      </w:r>
      <w:r w:rsidRPr="00BE6696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4A1EFA" w:rsidRPr="004A1EFA">
        <w:rPr>
          <w:rFonts w:ascii="Times New Roman" w:hAnsi="Times New Roman" w:cs="Times New Roman"/>
          <w:sz w:val="28"/>
          <w:szCs w:val="28"/>
        </w:rPr>
        <w:t xml:space="preserve"> </w:t>
      </w:r>
      <w:r w:rsidR="004A1EFA">
        <w:rPr>
          <w:rFonts w:ascii="Times New Roman" w:hAnsi="Times New Roman" w:cs="Times New Roman"/>
          <w:sz w:val="28"/>
          <w:szCs w:val="28"/>
        </w:rPr>
        <w:t xml:space="preserve">неполноту и несвоевременность размещения информации </w:t>
      </w:r>
      <w:r w:rsidR="002B13A7">
        <w:rPr>
          <w:rFonts w:ascii="Times New Roman" w:hAnsi="Times New Roman" w:cs="Times New Roman"/>
          <w:sz w:val="28"/>
          <w:szCs w:val="28"/>
        </w:rPr>
        <w:t>по ряду разделов</w:t>
      </w:r>
      <w:r w:rsidR="004A1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3A7" w:rsidRDefault="002B13A7" w:rsidP="004A1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C27" w:rsidRDefault="005D22D6" w:rsidP="005A5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A3">
        <w:rPr>
          <w:rFonts w:ascii="Times New Roman" w:hAnsi="Times New Roman" w:cs="Times New Roman"/>
          <w:sz w:val="28"/>
          <w:szCs w:val="28"/>
        </w:rPr>
        <w:t xml:space="preserve">Кроме того, необходимо отметить, что 28% лицензированных программ на сегодняшний день не реализуется. А среди реализуемых 48% имеют средний балл ЕГЭ ниже порогового показателя мониторинга эффективности образовательных организаций высшего образования </w:t>
      </w:r>
    </w:p>
    <w:p w:rsidR="001E45A3" w:rsidRPr="001E45A3" w:rsidRDefault="00BC1C27" w:rsidP="001E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E45A3" w:rsidRP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с вышесказанным, представляется возможным </w:t>
      </w:r>
      <w:r w:rsid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 из</w:t>
      </w:r>
      <w:r w:rsidR="001E45A3" w:rsidRP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лицензии </w:t>
      </w:r>
      <w:r w:rsidR="005A53C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направлений (специальностей)</w:t>
      </w:r>
      <w:r w:rsidR="001E45A3" w:rsidRP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>, не</w:t>
      </w:r>
      <w:r w:rsid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45A3" w:rsidRPr="001E45A3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реализуемых в виду отсутствия спроса или иных причин.</w:t>
      </w:r>
    </w:p>
    <w:p w:rsidR="001E45A3" w:rsidRDefault="001E45A3" w:rsidP="001E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593B" w:rsidRDefault="00AA5670" w:rsidP="00A75B39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важнейших оценок деятельности университета является мониторинг эффективности деятельности образовательных организаций. По результатам мониторинга-2017</w:t>
      </w:r>
      <w:r w:rsidR="005A53CF">
        <w:rPr>
          <w:rFonts w:ascii="Times New Roman" w:hAnsi="Times New Roman"/>
          <w:sz w:val="28"/>
          <w:szCs w:val="28"/>
        </w:rPr>
        <w:t xml:space="preserve"> университет и филиал </w:t>
      </w:r>
      <w:proofErr w:type="gramStart"/>
      <w:r w:rsidR="005A53CF">
        <w:rPr>
          <w:rFonts w:ascii="Times New Roman" w:hAnsi="Times New Roman"/>
          <w:sz w:val="28"/>
          <w:szCs w:val="28"/>
        </w:rPr>
        <w:t>признаны</w:t>
      </w:r>
      <w:proofErr w:type="gramEnd"/>
      <w:r w:rsidR="005A53CF">
        <w:rPr>
          <w:rFonts w:ascii="Times New Roman" w:hAnsi="Times New Roman"/>
          <w:sz w:val="28"/>
          <w:szCs w:val="28"/>
        </w:rPr>
        <w:t xml:space="preserve"> эффективными.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3CF">
        <w:rPr>
          <w:rFonts w:ascii="Times New Roman" w:hAnsi="Times New Roman"/>
          <w:sz w:val="28"/>
          <w:szCs w:val="28"/>
        </w:rPr>
        <w:t xml:space="preserve">Университет </w:t>
      </w:r>
      <w:r>
        <w:rPr>
          <w:rFonts w:ascii="Times New Roman" w:hAnsi="Times New Roman"/>
          <w:sz w:val="28"/>
          <w:szCs w:val="28"/>
        </w:rPr>
        <w:t>выполнил 7 из 7 показателей, филиал 6 из 7, попав в группы 17</w:t>
      </w:r>
      <w:r w:rsidR="00A75B3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и 22</w:t>
      </w:r>
      <w:r w:rsidR="00A75B39">
        <w:rPr>
          <w:rFonts w:ascii="Times New Roman" w:hAnsi="Times New Roman"/>
          <w:sz w:val="28"/>
          <w:szCs w:val="28"/>
        </w:rPr>
        <w:t>% университетов</w:t>
      </w:r>
      <w:r>
        <w:rPr>
          <w:rFonts w:ascii="Times New Roman" w:hAnsi="Times New Roman"/>
          <w:sz w:val="28"/>
          <w:szCs w:val="28"/>
        </w:rPr>
        <w:t xml:space="preserve"> соответственно с аналогичными показателями.</w:t>
      </w:r>
    </w:p>
    <w:p w:rsidR="00D96893" w:rsidRPr="00D96893" w:rsidRDefault="00AA5670" w:rsidP="00D96893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6893">
        <w:rPr>
          <w:rFonts w:ascii="Times New Roman" w:hAnsi="Times New Roman"/>
          <w:sz w:val="28"/>
          <w:szCs w:val="28"/>
          <w:shd w:val="clear" w:color="auto" w:fill="FFFFFF"/>
        </w:rPr>
        <w:t>Однако</w:t>
      </w:r>
      <w:r w:rsidR="000D6500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96893" w:rsidRPr="00D968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5A53CF" w:rsidRPr="00D96893">
        <w:rPr>
          <w:rFonts w:ascii="Times New Roman" w:hAnsi="Times New Roman"/>
          <w:sz w:val="28"/>
          <w:szCs w:val="28"/>
          <w:shd w:val="clear" w:color="auto" w:fill="FFFFFF"/>
        </w:rPr>
        <w:t>о ряду показателей, в том числе не имею</w:t>
      </w:r>
      <w:r w:rsidR="00D96893" w:rsidRPr="00D96893">
        <w:rPr>
          <w:rFonts w:ascii="Times New Roman" w:hAnsi="Times New Roman"/>
          <w:sz w:val="28"/>
          <w:szCs w:val="28"/>
          <w:shd w:val="clear" w:color="auto" w:fill="FFFFFF"/>
        </w:rPr>
        <w:t>щим</w:t>
      </w:r>
      <w:r w:rsidR="005A53CF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 пороговых значений в мониторинге, но играю</w:t>
      </w:r>
      <w:r w:rsidR="00D96893" w:rsidRPr="00D96893">
        <w:rPr>
          <w:rFonts w:ascii="Times New Roman" w:hAnsi="Times New Roman"/>
          <w:sz w:val="28"/>
          <w:szCs w:val="28"/>
          <w:shd w:val="clear" w:color="auto" w:fill="FFFFFF"/>
        </w:rPr>
        <w:t>щим</w:t>
      </w:r>
      <w:r w:rsidR="005A53CF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 существенную роль в различных рейтингах и приоритетных программах требуется </w:t>
      </w:r>
      <w:r w:rsidR="00D96893" w:rsidRPr="00D96893">
        <w:rPr>
          <w:rFonts w:ascii="Times New Roman" w:hAnsi="Times New Roman"/>
          <w:sz w:val="28"/>
          <w:szCs w:val="28"/>
          <w:shd w:val="clear" w:color="auto" w:fill="FFFFFF"/>
        </w:rPr>
        <w:t>провести дополнительную работу</w:t>
      </w:r>
      <w:r w:rsidR="005A53CF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 по повышению</w:t>
      </w:r>
      <w:r w:rsidR="00D96893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 их</w:t>
      </w:r>
      <w:r w:rsidR="005A53CF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 значений</w:t>
      </w:r>
      <w:r w:rsidR="00D96893" w:rsidRPr="00D9689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A53CF" w:rsidRPr="00D968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C5974" w:rsidRPr="00344976" w:rsidRDefault="002C5974" w:rsidP="00A75B39">
      <w:pPr>
        <w:pStyle w:val="a5"/>
        <w:ind w:left="0" w:firstLine="567"/>
        <w:jc w:val="both"/>
        <w:rPr>
          <w:sz w:val="28"/>
          <w:szCs w:val="28"/>
        </w:rPr>
      </w:pPr>
      <w:r w:rsidRPr="00344976">
        <w:rPr>
          <w:sz w:val="28"/>
          <w:szCs w:val="28"/>
        </w:rPr>
        <w:t xml:space="preserve">Важнейшим показателем качества образования и успешной деятельности вуза в современных условиях является </w:t>
      </w:r>
      <w:proofErr w:type="spellStart"/>
      <w:r w:rsidRPr="00344976">
        <w:rPr>
          <w:sz w:val="28"/>
          <w:szCs w:val="28"/>
        </w:rPr>
        <w:t>востребованность</w:t>
      </w:r>
      <w:proofErr w:type="spellEnd"/>
      <w:r w:rsidRPr="00344976">
        <w:rPr>
          <w:sz w:val="28"/>
          <w:szCs w:val="28"/>
        </w:rPr>
        <w:t xml:space="preserve"> и трудоустройство выпускников. </w:t>
      </w:r>
      <w:r w:rsidR="00467E8F" w:rsidRPr="00344976">
        <w:rPr>
          <w:sz w:val="28"/>
          <w:szCs w:val="28"/>
          <w:shd w:val="clear" w:color="auto" w:fill="FFFFFF"/>
        </w:rPr>
        <w:t xml:space="preserve">Данный показатель по стране, является наиболее трудновыполнимым, его выполнили лишь 45% участников мониторинга. </w:t>
      </w:r>
      <w:r w:rsidRPr="00344976">
        <w:rPr>
          <w:sz w:val="28"/>
          <w:szCs w:val="28"/>
        </w:rPr>
        <w:t xml:space="preserve">В связи с этим одно из направлений работы ВГТУ - взаимодействие с работодателями различных форм собственности по вопросам содействия в трудоустройстве специалистов. </w:t>
      </w:r>
      <w:r w:rsidRPr="00344976">
        <w:rPr>
          <w:rFonts w:eastAsia="+mn-ea"/>
          <w:color w:val="000000"/>
          <w:sz w:val="28"/>
          <w:szCs w:val="28"/>
        </w:rPr>
        <w:t xml:space="preserve">В 2017 году выпускники университета трудоустроены </w:t>
      </w:r>
      <w:r w:rsidRPr="00344976">
        <w:rPr>
          <w:rFonts w:eastAsia="+mn-ea"/>
          <w:b/>
          <w:color w:val="000000"/>
          <w:sz w:val="28"/>
          <w:szCs w:val="28"/>
        </w:rPr>
        <w:t>в 35 регионах</w:t>
      </w:r>
      <w:r w:rsidRPr="00344976">
        <w:rPr>
          <w:rFonts w:eastAsia="+mn-ea"/>
          <w:color w:val="000000"/>
          <w:sz w:val="28"/>
          <w:szCs w:val="28"/>
        </w:rPr>
        <w:t xml:space="preserve"> Российской Федерации</w:t>
      </w:r>
      <w:r w:rsidR="00D96893">
        <w:rPr>
          <w:rFonts w:eastAsia="+mn-ea"/>
          <w:color w:val="000000"/>
          <w:sz w:val="28"/>
          <w:szCs w:val="28"/>
        </w:rPr>
        <w:t xml:space="preserve"> и имеют самую высокую среднюю заработную плату среди выпускников гражданских вузов Воронежа</w:t>
      </w:r>
      <w:r w:rsidRPr="00344976">
        <w:rPr>
          <w:rFonts w:eastAsia="+mn-ea"/>
          <w:color w:val="000000"/>
          <w:sz w:val="28"/>
          <w:szCs w:val="28"/>
        </w:rPr>
        <w:t>.</w:t>
      </w:r>
      <w:r w:rsidR="00821F60" w:rsidRPr="00344976">
        <w:rPr>
          <w:rFonts w:eastAsia="+mn-ea"/>
          <w:color w:val="000000"/>
          <w:sz w:val="28"/>
          <w:szCs w:val="28"/>
        </w:rPr>
        <w:t xml:space="preserve"> </w:t>
      </w:r>
      <w:r w:rsidRPr="00344976">
        <w:rPr>
          <w:sz w:val="28"/>
          <w:szCs w:val="28"/>
        </w:rPr>
        <w:t xml:space="preserve">Необходимо обратить внимание на то, что 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 составил </w:t>
      </w:r>
      <w:r w:rsidRPr="00344976">
        <w:rPr>
          <w:b/>
          <w:sz w:val="28"/>
          <w:szCs w:val="28"/>
        </w:rPr>
        <w:t>в 2017 году 70% (</w:t>
      </w:r>
      <w:r w:rsidR="00467E8F" w:rsidRPr="00344976">
        <w:rPr>
          <w:b/>
          <w:sz w:val="28"/>
          <w:szCs w:val="28"/>
        </w:rPr>
        <w:t xml:space="preserve">в </w:t>
      </w:r>
      <w:r w:rsidRPr="00344976">
        <w:rPr>
          <w:b/>
          <w:sz w:val="28"/>
          <w:szCs w:val="28"/>
        </w:rPr>
        <w:t>2016г.</w:t>
      </w:r>
      <w:r w:rsidR="00467E8F" w:rsidRPr="00344976">
        <w:rPr>
          <w:b/>
          <w:sz w:val="28"/>
          <w:szCs w:val="28"/>
        </w:rPr>
        <w:t xml:space="preserve"> - 75%</w:t>
      </w:r>
      <w:r w:rsidRPr="00344976">
        <w:rPr>
          <w:sz w:val="28"/>
          <w:szCs w:val="28"/>
        </w:rPr>
        <w:t>).</w:t>
      </w:r>
      <w:r w:rsidR="00467E8F" w:rsidRPr="00344976">
        <w:rPr>
          <w:sz w:val="28"/>
          <w:szCs w:val="28"/>
          <w:shd w:val="clear" w:color="auto" w:fill="FFFFFF"/>
        </w:rPr>
        <w:t xml:space="preserve"> Филиал ВГТУ в г</w:t>
      </w:r>
      <w:proofErr w:type="gramStart"/>
      <w:r w:rsidR="00467E8F" w:rsidRPr="00344976">
        <w:rPr>
          <w:sz w:val="28"/>
          <w:szCs w:val="28"/>
          <w:shd w:val="clear" w:color="auto" w:fill="FFFFFF"/>
        </w:rPr>
        <w:t>.Б</w:t>
      </w:r>
      <w:proofErr w:type="gramEnd"/>
      <w:r w:rsidR="00467E8F" w:rsidRPr="00344976">
        <w:rPr>
          <w:sz w:val="28"/>
          <w:szCs w:val="28"/>
          <w:shd w:val="clear" w:color="auto" w:fill="FFFFFF"/>
        </w:rPr>
        <w:t>орисоглебске второй год не выполняет показатель трудоустройство (</w:t>
      </w:r>
      <w:r w:rsidR="00467E8F" w:rsidRPr="00344976">
        <w:rPr>
          <w:b/>
          <w:sz w:val="28"/>
          <w:szCs w:val="28"/>
          <w:shd w:val="clear" w:color="auto" w:fill="FFFFFF"/>
        </w:rPr>
        <w:t>65%, пороговое 70%</w:t>
      </w:r>
      <w:r w:rsidR="00467E8F" w:rsidRPr="00344976">
        <w:rPr>
          <w:sz w:val="28"/>
          <w:szCs w:val="28"/>
          <w:shd w:val="clear" w:color="auto" w:fill="FFFFFF"/>
        </w:rPr>
        <w:t>).</w:t>
      </w:r>
    </w:p>
    <w:p w:rsidR="00A75B39" w:rsidRDefault="00A75B39" w:rsidP="00A75B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500" w:rsidRPr="00344976" w:rsidRDefault="00F41057" w:rsidP="00A75B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6">
        <w:rPr>
          <w:rFonts w:ascii="Times New Roman" w:hAnsi="Times New Roman" w:cs="Times New Roman"/>
          <w:sz w:val="28"/>
          <w:szCs w:val="28"/>
        </w:rPr>
        <w:t>В</w:t>
      </w:r>
      <w:r w:rsidR="00D96893">
        <w:rPr>
          <w:rFonts w:ascii="Times New Roman" w:hAnsi="Times New Roman" w:cs="Times New Roman"/>
          <w:sz w:val="28"/>
          <w:szCs w:val="28"/>
        </w:rPr>
        <w:t>торой год определяет эффективность деятельность образовательных организаций</w:t>
      </w:r>
      <w:r w:rsidRPr="0034497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D96893">
        <w:rPr>
          <w:rFonts w:ascii="Times New Roman" w:hAnsi="Times New Roman" w:cs="Times New Roman"/>
          <w:sz w:val="28"/>
          <w:szCs w:val="28"/>
        </w:rPr>
        <w:t xml:space="preserve"> СПО. В мониторинге</w:t>
      </w:r>
      <w:r w:rsidRPr="00344976">
        <w:rPr>
          <w:rFonts w:ascii="Times New Roman" w:hAnsi="Times New Roman" w:cs="Times New Roman"/>
          <w:sz w:val="28"/>
          <w:szCs w:val="28"/>
        </w:rPr>
        <w:t xml:space="preserve"> СПО-2017 приняли участие 4600 образовательных организаций.</w:t>
      </w:r>
      <w:r w:rsidR="000D6500" w:rsidRPr="00344976">
        <w:rPr>
          <w:rFonts w:ascii="Times New Roman" w:hAnsi="Times New Roman" w:cs="Times New Roman"/>
          <w:sz w:val="28"/>
          <w:szCs w:val="28"/>
        </w:rPr>
        <w:t xml:space="preserve"> ВГТУ выполнил 8 показателей из 14 (в 2016 году – только 5 из 14).</w:t>
      </w:r>
    </w:p>
    <w:p w:rsidR="000D6500" w:rsidRPr="00344976" w:rsidRDefault="000D6500" w:rsidP="00A75B39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976">
        <w:rPr>
          <w:rFonts w:ascii="Times New Roman" w:hAnsi="Times New Roman"/>
          <w:sz w:val="28"/>
          <w:szCs w:val="28"/>
          <w:shd w:val="clear" w:color="auto" w:fill="FFFFFF"/>
        </w:rPr>
        <w:t>Борисоглебский филиал ВГУ выполнил 3 показателя</w:t>
      </w:r>
      <w:r w:rsidR="002B29EE" w:rsidRPr="00344976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344976">
        <w:rPr>
          <w:rFonts w:ascii="Times New Roman" w:hAnsi="Times New Roman"/>
          <w:sz w:val="28"/>
          <w:szCs w:val="28"/>
          <w:shd w:val="clear" w:color="auto" w:fill="FFFFFF"/>
        </w:rPr>
        <w:t>в т.ч. отношение заработной платы</w:t>
      </w:r>
      <w:r w:rsidR="002B29EE" w:rsidRPr="003449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EE" w:rsidRPr="00344976">
        <w:rPr>
          <w:rFonts w:ascii="Times New Roman" w:hAnsi="Times New Roman"/>
          <w:sz w:val="28"/>
          <w:szCs w:val="28"/>
          <w:shd w:val="clear" w:color="auto" w:fill="FFFFFF"/>
        </w:rPr>
        <w:t>педработников</w:t>
      </w:r>
      <w:proofErr w:type="spellEnd"/>
      <w:r w:rsidR="002B29EE" w:rsidRPr="00344976">
        <w:rPr>
          <w:rFonts w:ascii="Times New Roman" w:hAnsi="Times New Roman"/>
          <w:sz w:val="28"/>
          <w:szCs w:val="28"/>
          <w:shd w:val="clear" w:color="auto" w:fill="FFFFFF"/>
        </w:rPr>
        <w:t xml:space="preserve"> к ЗП по региону), в то время как </w:t>
      </w:r>
      <w:r w:rsidRPr="00344976">
        <w:rPr>
          <w:rFonts w:ascii="Times New Roman" w:hAnsi="Times New Roman"/>
          <w:sz w:val="28"/>
          <w:szCs w:val="28"/>
          <w:shd w:val="clear" w:color="auto" w:fill="FFFFFF"/>
        </w:rPr>
        <w:t xml:space="preserve">Борисоглебский дорожный техникум и Воронежский техникум промышленно-строительных технологий выполнили </w:t>
      </w:r>
      <w:r w:rsidR="002B29EE" w:rsidRPr="00344976">
        <w:rPr>
          <w:rFonts w:ascii="Times New Roman" w:hAnsi="Times New Roman"/>
          <w:sz w:val="28"/>
          <w:szCs w:val="28"/>
          <w:shd w:val="clear" w:color="auto" w:fill="FFFFFF"/>
        </w:rPr>
        <w:t xml:space="preserve">только </w:t>
      </w:r>
      <w:r w:rsidRPr="00344976">
        <w:rPr>
          <w:rFonts w:ascii="Times New Roman" w:hAnsi="Times New Roman"/>
          <w:sz w:val="28"/>
          <w:szCs w:val="28"/>
          <w:shd w:val="clear" w:color="auto" w:fill="FFFFFF"/>
        </w:rPr>
        <w:t>по 2 показателя.</w:t>
      </w:r>
    </w:p>
    <w:p w:rsidR="00AA5670" w:rsidRPr="00344976" w:rsidRDefault="00AA5670" w:rsidP="00A75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дополнительных показателей мониторинга является численность слушателей программ ДПО. </w:t>
      </w:r>
      <w:r w:rsidRPr="00344976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>
        <w:rPr>
          <w:rFonts w:ascii="Times New Roman" w:hAnsi="Times New Roman" w:cs="Times New Roman"/>
          <w:sz w:val="28"/>
          <w:szCs w:val="28"/>
        </w:rPr>
        <w:t xml:space="preserve">обладает потенциалом </w:t>
      </w:r>
      <w:r w:rsidR="00D96893">
        <w:rPr>
          <w:rFonts w:ascii="Times New Roman" w:hAnsi="Times New Roman" w:cs="Times New Roman"/>
          <w:sz w:val="28"/>
          <w:szCs w:val="28"/>
        </w:rPr>
        <w:t>для осуществления этой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но, к сожалению, использует его не в полной мере. </w:t>
      </w:r>
      <w:r w:rsidR="000130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данному показателю мы находимся во второй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половине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014">
        <w:rPr>
          <w:rFonts w:ascii="Times New Roman" w:hAnsi="Times New Roman" w:cs="Times New Roman"/>
          <w:sz w:val="28"/>
          <w:szCs w:val="28"/>
        </w:rPr>
        <w:t xml:space="preserve">как когорты опорных вузов, так и группы университетов-победителей конкурса </w:t>
      </w:r>
      <w:r w:rsidR="00013014" w:rsidRPr="00013014">
        <w:rPr>
          <w:rFonts w:ascii="Times New Roman" w:hAnsi="Times New Roman" w:cs="Times New Roman"/>
          <w:bCs/>
          <w:sz w:val="28"/>
          <w:szCs w:val="28"/>
        </w:rPr>
        <w:t>«Вузы как центры пространства создания инноваций»</w:t>
      </w:r>
      <w:r w:rsidRPr="000130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5A3" w:rsidRPr="001E45A3" w:rsidRDefault="00013014" w:rsidP="001E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5A3">
        <w:rPr>
          <w:rFonts w:ascii="Times New Roman" w:hAnsi="Times New Roman" w:cs="Times New Roman"/>
          <w:sz w:val="28"/>
          <w:szCs w:val="28"/>
        </w:rPr>
        <w:t>В прошлом году практически все показатели, связанные с участием в чемпионатах профессионального мастерства (</w:t>
      </w:r>
      <w:proofErr w:type="spellStart"/>
      <w:r w:rsidRPr="001E45A3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1E4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5A3">
        <w:rPr>
          <w:rFonts w:ascii="Times New Roman" w:hAnsi="Times New Roman" w:cs="Times New Roman"/>
          <w:sz w:val="28"/>
          <w:szCs w:val="28"/>
        </w:rPr>
        <w:t>Russi</w:t>
      </w:r>
      <w:proofErr w:type="gramStart"/>
      <w:r w:rsidRPr="001E45A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1E45A3">
        <w:rPr>
          <w:rFonts w:ascii="Times New Roman" w:hAnsi="Times New Roman" w:cs="Times New Roman"/>
          <w:sz w:val="28"/>
          <w:szCs w:val="28"/>
        </w:rPr>
        <w:t xml:space="preserve">) были нулевыми. В 2017  </w:t>
      </w:r>
      <w:r w:rsidR="001E45A3" w:rsidRPr="001E45A3">
        <w:rPr>
          <w:rFonts w:ascii="Times New Roman" w:hAnsi="Times New Roman" w:cs="Times New Roman"/>
          <w:sz w:val="28"/>
          <w:szCs w:val="28"/>
        </w:rPr>
        <w:t xml:space="preserve">студенты факультета среднего профессионального образования ВГТУ, приняли участие в четвертом региональном чемпионат </w:t>
      </w:r>
      <w:proofErr w:type="spellStart"/>
      <w:r w:rsidR="001E45A3" w:rsidRPr="001E45A3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1E45A3" w:rsidRPr="001E45A3">
        <w:rPr>
          <w:rFonts w:ascii="Times New Roman" w:hAnsi="Times New Roman" w:cs="Times New Roman"/>
          <w:sz w:val="28"/>
          <w:szCs w:val="28"/>
        </w:rPr>
        <w:t xml:space="preserve"> </w:t>
      </w:r>
      <w:r w:rsidR="001E45A3" w:rsidRPr="001E45A3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1E45A3" w:rsidRPr="001E45A3">
        <w:rPr>
          <w:rFonts w:ascii="Times New Roman" w:hAnsi="Times New Roman" w:cs="Times New Roman"/>
          <w:sz w:val="28"/>
          <w:szCs w:val="28"/>
        </w:rPr>
        <w:t xml:space="preserve"> и завоевали 2 место в компетенции «Малярные и декоративные работы», 3 место в компетенции «Кирпичная кладка». Соревнования проходили по шести блокам профессий, за победу боролись более 200 конкурсантов, из 8 регионов.</w:t>
      </w:r>
    </w:p>
    <w:p w:rsidR="001E45A3" w:rsidRDefault="009E20E1" w:rsidP="001E45A3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многим показателям мониторинга СПО положительная динамика очевидна. Однако требуется продолжить работу по повышению эффективности деятельности подразделений, реализующих программы СПО.</w:t>
      </w:r>
    </w:p>
    <w:p w:rsidR="009E20E1" w:rsidRDefault="009E20E1" w:rsidP="001E45A3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</w:p>
    <w:p w:rsidR="0023213A" w:rsidRDefault="00D02BB0" w:rsidP="001E45A3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344976">
        <w:rPr>
          <w:sz w:val="28"/>
          <w:szCs w:val="28"/>
          <w:shd w:val="clear" w:color="auto" w:fill="FFFFFF"/>
        </w:rPr>
        <w:t xml:space="preserve">Мы должны учитывать тренд снижения традиционного финансирования системы высшего образования и, поскольку Министерство декларирует работу в проектной логике, направить силы на вхождение в программы и проекты, предполагающие государственную финансовую поддержку. </w:t>
      </w:r>
    </w:p>
    <w:p w:rsidR="00D02BB0" w:rsidRDefault="0023213A" w:rsidP="00142540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Так в декабре 2017 ВГТУ стал участником </w:t>
      </w:r>
      <w:r w:rsidRPr="00142540">
        <w:rPr>
          <w:sz w:val="28"/>
          <w:szCs w:val="28"/>
          <w:shd w:val="clear" w:color="auto" w:fill="FFFFFF"/>
        </w:rPr>
        <w:t xml:space="preserve">проекта </w:t>
      </w:r>
      <w:r w:rsidR="001E6C22" w:rsidRPr="00142540">
        <w:rPr>
          <w:bCs/>
          <w:sz w:val="28"/>
          <w:szCs w:val="28"/>
        </w:rPr>
        <w:t>«</w:t>
      </w:r>
      <w:r w:rsidR="001E6C22" w:rsidRPr="00142540">
        <w:rPr>
          <w:b/>
          <w:bCs/>
          <w:sz w:val="28"/>
          <w:szCs w:val="28"/>
        </w:rPr>
        <w:t>Вузы как центры пространства создания инноваций</w:t>
      </w:r>
      <w:r w:rsidR="001E6C22" w:rsidRPr="00142540">
        <w:rPr>
          <w:bCs/>
          <w:sz w:val="28"/>
          <w:szCs w:val="28"/>
        </w:rPr>
        <w:t>»</w:t>
      </w:r>
      <w:r w:rsidRPr="00142540">
        <w:rPr>
          <w:bCs/>
          <w:sz w:val="28"/>
          <w:szCs w:val="28"/>
        </w:rPr>
        <w:t xml:space="preserve">, войдя в число вузов-победителей конкурса (51 университет из 121 подавшего заявку). </w:t>
      </w:r>
    </w:p>
    <w:p w:rsidR="009E20E1" w:rsidRDefault="00142540" w:rsidP="00A75B39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Однако стоит отметить, что в 2017 году для университетов была открыта возможность участия в национальных программах</w:t>
      </w:r>
      <w:r w:rsidR="009E20E1">
        <w:rPr>
          <w:bCs/>
          <w:sz w:val="28"/>
          <w:szCs w:val="28"/>
        </w:rPr>
        <w:t>, проектах и конкурсах, которую мы использовали не в полной мере.</w:t>
      </w:r>
    </w:p>
    <w:p w:rsidR="009E20E1" w:rsidRDefault="009E20E1" w:rsidP="00A75B39">
      <w:pPr>
        <w:pStyle w:val="Default"/>
        <w:ind w:firstLine="567"/>
        <w:jc w:val="both"/>
        <w:rPr>
          <w:bCs/>
          <w:sz w:val="28"/>
          <w:szCs w:val="28"/>
        </w:rPr>
      </w:pPr>
    </w:p>
    <w:p w:rsidR="00A75B39" w:rsidRPr="00A75B39" w:rsidRDefault="00A75B39" w:rsidP="00A75B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B39">
        <w:rPr>
          <w:rFonts w:ascii="Times New Roman" w:hAnsi="Times New Roman"/>
          <w:sz w:val="28"/>
          <w:szCs w:val="28"/>
        </w:rPr>
        <w:t xml:space="preserve">Участие в национальных и международных академических рейтингах является одной из возможностей получить независимую оценку наших достижений, сравнить себя как с лучшими, так и с равными нам российскими и иностранными университетами. </w:t>
      </w:r>
    </w:p>
    <w:p w:rsidR="00AA5670" w:rsidRPr="00E81541" w:rsidRDefault="00AA5670" w:rsidP="00A75B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1541">
        <w:rPr>
          <w:rFonts w:ascii="Times New Roman" w:hAnsi="Times New Roman"/>
          <w:sz w:val="28"/>
          <w:szCs w:val="28"/>
        </w:rPr>
        <w:t>На текущий момент ВГТУ успешно ранжируется в ряде национальных и международных рейтингах университетов.</w:t>
      </w:r>
      <w:r w:rsidR="009E20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Наш университет входит в ТОП-40 востребованных технических вузов России по версии </w:t>
      </w:r>
      <w:proofErr w:type="spellStart"/>
      <w:r>
        <w:rPr>
          <w:rFonts w:ascii="Times New Roman" w:hAnsi="Times New Roman"/>
          <w:sz w:val="28"/>
          <w:szCs w:val="28"/>
        </w:rPr>
        <w:t>медиагруппы</w:t>
      </w:r>
      <w:proofErr w:type="spellEnd"/>
      <w:r>
        <w:rPr>
          <w:rFonts w:ascii="Times New Roman" w:hAnsi="Times New Roman"/>
          <w:sz w:val="28"/>
          <w:szCs w:val="28"/>
        </w:rPr>
        <w:t xml:space="preserve"> «Россия сегодня» и международного агентства RUR</w:t>
      </w:r>
      <w:r w:rsidRPr="00B52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B52478">
        <w:rPr>
          <w:rFonts w:ascii="Times New Roman" w:hAnsi="Times New Roman"/>
          <w:sz w:val="28"/>
          <w:szCs w:val="28"/>
        </w:rPr>
        <w:t>Round</w:t>
      </w:r>
      <w:proofErr w:type="spellEnd"/>
      <w:r w:rsidRPr="00B5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478">
        <w:rPr>
          <w:rFonts w:ascii="Times New Roman" w:hAnsi="Times New Roman"/>
          <w:sz w:val="28"/>
          <w:szCs w:val="28"/>
        </w:rPr>
        <w:t>University</w:t>
      </w:r>
      <w:proofErr w:type="spellEnd"/>
      <w:r w:rsidRPr="00B5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2478">
        <w:rPr>
          <w:rFonts w:ascii="Times New Roman" w:hAnsi="Times New Roman"/>
          <w:sz w:val="28"/>
          <w:szCs w:val="28"/>
        </w:rPr>
        <w:t>Ranking</w:t>
      </w:r>
      <w:proofErr w:type="spellEnd"/>
      <w:r w:rsidRPr="00B52478">
        <w:rPr>
          <w:rFonts w:ascii="Times New Roman" w:hAnsi="Times New Roman"/>
          <w:sz w:val="28"/>
          <w:szCs w:val="28"/>
        </w:rPr>
        <w:t xml:space="preserve">). </w:t>
      </w:r>
      <w:r w:rsidRPr="00663F1F">
        <w:rPr>
          <w:rFonts w:ascii="Times New Roman" w:hAnsi="Times New Roman"/>
          <w:sz w:val="28"/>
          <w:szCs w:val="28"/>
        </w:rPr>
        <w:t xml:space="preserve">В рейтинге университетов ARES, который </w:t>
      </w:r>
      <w:proofErr w:type="gramStart"/>
      <w:r w:rsidRPr="00663F1F">
        <w:rPr>
          <w:rFonts w:ascii="Times New Roman" w:hAnsi="Times New Roman"/>
          <w:sz w:val="28"/>
          <w:szCs w:val="28"/>
        </w:rPr>
        <w:t>проводит Европейская Научно-Промышленная Палата ВГТУ занимает</w:t>
      </w:r>
      <w:proofErr w:type="gramEnd"/>
      <w:r w:rsidRPr="00663F1F">
        <w:rPr>
          <w:rFonts w:ascii="Times New Roman" w:hAnsi="Times New Roman"/>
          <w:sz w:val="28"/>
          <w:szCs w:val="28"/>
        </w:rPr>
        <w:t xml:space="preserve"> 100 место с категорией оценки BB, что означает надежное качество преподавания, научной деятельности и </w:t>
      </w:r>
      <w:proofErr w:type="spellStart"/>
      <w:r w:rsidRPr="00663F1F"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 w:rsidRPr="00663F1F">
        <w:rPr>
          <w:rFonts w:ascii="Times New Roman" w:hAnsi="Times New Roman"/>
          <w:sz w:val="28"/>
          <w:szCs w:val="28"/>
        </w:rPr>
        <w:t xml:space="preserve"> выпускников работодателями</w:t>
      </w:r>
      <w:r w:rsidR="009E2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Прослеживается </w:t>
      </w:r>
      <w:r w:rsidRPr="00E81541">
        <w:rPr>
          <w:rFonts w:ascii="Times New Roman" w:hAnsi="Times New Roman"/>
          <w:sz w:val="28"/>
          <w:szCs w:val="28"/>
        </w:rPr>
        <w:t>положительная динамика результатов</w:t>
      </w:r>
      <w:r>
        <w:rPr>
          <w:rFonts w:ascii="Times New Roman" w:hAnsi="Times New Roman"/>
          <w:sz w:val="28"/>
          <w:szCs w:val="28"/>
        </w:rPr>
        <w:t xml:space="preserve"> как в</w:t>
      </w:r>
      <w:r w:rsidRPr="00E81541">
        <w:rPr>
          <w:rFonts w:ascii="Times New Roman" w:hAnsi="Times New Roman"/>
          <w:sz w:val="28"/>
          <w:szCs w:val="28"/>
        </w:rPr>
        <w:t xml:space="preserve"> международных</w:t>
      </w:r>
      <w:r>
        <w:rPr>
          <w:rFonts w:ascii="Times New Roman" w:hAnsi="Times New Roman"/>
          <w:sz w:val="28"/>
          <w:szCs w:val="28"/>
        </w:rPr>
        <w:t xml:space="preserve">, так и национальных </w:t>
      </w:r>
      <w:r w:rsidRPr="00E81541">
        <w:rPr>
          <w:rFonts w:ascii="Times New Roman" w:hAnsi="Times New Roman"/>
          <w:sz w:val="28"/>
          <w:szCs w:val="28"/>
        </w:rPr>
        <w:t>рейтингах «</w:t>
      </w:r>
      <w:proofErr w:type="spellStart"/>
      <w:proofErr w:type="gramStart"/>
      <w:r w:rsidRPr="00E81541">
        <w:rPr>
          <w:rFonts w:ascii="Times New Roman" w:hAnsi="Times New Roman"/>
          <w:sz w:val="28"/>
          <w:szCs w:val="28"/>
        </w:rPr>
        <w:t>А</w:t>
      </w:r>
      <w:proofErr w:type="gramEnd"/>
      <w:r w:rsidRPr="00E81541">
        <w:rPr>
          <w:rFonts w:ascii="Times New Roman" w:hAnsi="Times New Roman"/>
          <w:sz w:val="28"/>
          <w:szCs w:val="28"/>
        </w:rPr>
        <w:t>res</w:t>
      </w:r>
      <w:proofErr w:type="spellEnd"/>
      <w:r w:rsidRPr="00E81541">
        <w:rPr>
          <w:rFonts w:ascii="Times New Roman" w:hAnsi="Times New Roman"/>
          <w:sz w:val="28"/>
          <w:szCs w:val="28"/>
        </w:rPr>
        <w:t>», «</w:t>
      </w:r>
      <w:proofErr w:type="spellStart"/>
      <w:r w:rsidRPr="00E81541">
        <w:rPr>
          <w:rFonts w:ascii="Times New Roman" w:hAnsi="Times New Roman"/>
          <w:sz w:val="28"/>
          <w:szCs w:val="28"/>
        </w:rPr>
        <w:t>U-Multirank</w:t>
      </w:r>
      <w:proofErr w:type="spellEnd"/>
      <w:r w:rsidRPr="00E81541">
        <w:rPr>
          <w:rFonts w:ascii="Times New Roman" w:hAnsi="Times New Roman"/>
          <w:sz w:val="28"/>
          <w:szCs w:val="28"/>
        </w:rPr>
        <w:t>» (в ранжировании по прикладным знаниям и техническим наукам)</w:t>
      </w:r>
      <w:r>
        <w:rPr>
          <w:rFonts w:ascii="Times New Roman" w:hAnsi="Times New Roman"/>
          <w:sz w:val="28"/>
          <w:szCs w:val="28"/>
        </w:rPr>
        <w:t>,</w:t>
      </w:r>
      <w:r w:rsidRPr="00E81541">
        <w:rPr>
          <w:rFonts w:ascii="Times New Roman" w:hAnsi="Times New Roman"/>
          <w:sz w:val="28"/>
          <w:szCs w:val="28"/>
        </w:rPr>
        <w:t xml:space="preserve"> рейтинге самых экологически чистых университетов мира UI </w:t>
      </w:r>
      <w:proofErr w:type="spellStart"/>
      <w:r w:rsidRPr="00E81541">
        <w:rPr>
          <w:rFonts w:ascii="Times New Roman" w:hAnsi="Times New Roman"/>
          <w:sz w:val="28"/>
          <w:szCs w:val="28"/>
        </w:rPr>
        <w:t>GreenMetric</w:t>
      </w:r>
      <w:proofErr w:type="spellEnd"/>
      <w:r w:rsidRPr="00E815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541">
        <w:rPr>
          <w:rFonts w:ascii="Times New Roman" w:hAnsi="Times New Roman"/>
          <w:sz w:val="28"/>
          <w:szCs w:val="28"/>
        </w:rPr>
        <w:t>World</w:t>
      </w:r>
      <w:proofErr w:type="spellEnd"/>
      <w:r w:rsidRPr="00E815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541">
        <w:rPr>
          <w:rFonts w:ascii="Times New Roman" w:hAnsi="Times New Roman"/>
          <w:sz w:val="28"/>
          <w:szCs w:val="28"/>
        </w:rPr>
        <w:t>University</w:t>
      </w:r>
      <w:proofErr w:type="spellEnd"/>
      <w:r w:rsidRPr="00E8154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81541">
        <w:rPr>
          <w:rFonts w:ascii="Times New Roman" w:hAnsi="Times New Roman"/>
          <w:sz w:val="28"/>
          <w:szCs w:val="28"/>
        </w:rPr>
        <w:t>Overall</w:t>
      </w:r>
      <w:proofErr w:type="spellEnd"/>
      <w:r w:rsidRPr="00E815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1541">
        <w:rPr>
          <w:rFonts w:ascii="Times New Roman" w:hAnsi="Times New Roman"/>
          <w:sz w:val="28"/>
          <w:szCs w:val="28"/>
        </w:rPr>
        <w:t>Ranking</w:t>
      </w:r>
      <w:proofErr w:type="spellEnd"/>
      <w:r w:rsidRPr="00E815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Национальном рейтинге университетов.</w:t>
      </w:r>
    </w:p>
    <w:p w:rsidR="0000139C" w:rsidRDefault="0000139C" w:rsidP="0000139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00139C" w:rsidRDefault="0000139C" w:rsidP="006B7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Помимо общепринятых показателей эффективности работа университета оценивае</w:t>
      </w:r>
      <w:r w:rsidR="006B7E95">
        <w:rPr>
          <w:rFonts w:ascii="Times New Roman" w:hAnsi="Times New Roman"/>
          <w:sz w:val="28"/>
          <w:szCs w:val="28"/>
        </w:rPr>
        <w:t>тся по многим другим параметрам, определяющим конкурентоспособность, позиционирование и репутацию университета в целом. И в 2017 году университет активно работал над достижением этих показателей.</w:t>
      </w:r>
    </w:p>
    <w:p w:rsidR="006B7E95" w:rsidRDefault="006B7E95" w:rsidP="006B7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например, </w:t>
      </w:r>
      <w:r w:rsidR="0000139C">
        <w:rPr>
          <w:rFonts w:ascii="Times New Roman" w:hAnsi="Times New Roman"/>
          <w:sz w:val="28"/>
          <w:szCs w:val="28"/>
        </w:rPr>
        <w:t>пройдена процедура профессионально-общественной аккредитации специальности 24.05.02 Проектирование авиационных и ракетных двигателей</w:t>
      </w:r>
      <w:r>
        <w:rPr>
          <w:rFonts w:ascii="Times New Roman" w:hAnsi="Times New Roman"/>
          <w:sz w:val="28"/>
          <w:szCs w:val="28"/>
        </w:rPr>
        <w:t xml:space="preserve">, которая внесена в реестр аккредитованных программ </w:t>
      </w:r>
      <w:proofErr w:type="spellStart"/>
      <w:r>
        <w:rPr>
          <w:rFonts w:ascii="Times New Roman" w:hAnsi="Times New Roman"/>
          <w:sz w:val="28"/>
          <w:szCs w:val="28"/>
        </w:rPr>
        <w:t>Госкорпорации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13661">
        <w:rPr>
          <w:rFonts w:ascii="Times New Roman" w:hAnsi="Times New Roman"/>
          <w:sz w:val="28"/>
          <w:szCs w:val="28"/>
        </w:rPr>
        <w:t xml:space="preserve">«РОСКОСМОС» </w:t>
      </w:r>
      <w:r>
        <w:rPr>
          <w:rFonts w:ascii="Times New Roman" w:hAnsi="Times New Roman"/>
          <w:sz w:val="28"/>
          <w:szCs w:val="28"/>
        </w:rPr>
        <w:t>сроком до 2022 года.</w:t>
      </w:r>
    </w:p>
    <w:p w:rsidR="0000139C" w:rsidRDefault="006B7E95" w:rsidP="006B7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Успешным можно назвать участие университета в Стипендиальной программе фонда</w:t>
      </w:r>
      <w:r w:rsidR="00001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В.Потанина. Во второй отборочный тур прошли 23 студента (из 76 подавших заявки). Кроме того, в рамках </w:t>
      </w:r>
      <w:proofErr w:type="spellStart"/>
      <w:r>
        <w:rPr>
          <w:rFonts w:ascii="Times New Roman" w:hAnsi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конкурса фонда  В.Потанина принято 15 заявок от преподавателе</w:t>
      </w:r>
      <w:r w:rsidR="00910E3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ВГТУ.</w:t>
      </w:r>
    </w:p>
    <w:p w:rsidR="00910E3A" w:rsidRDefault="006629A0" w:rsidP="00C72D45">
      <w:pPr>
        <w:pStyle w:val="m3501899584162847665gmail-msoplaintext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Вместе с тем, следует сказать, что перед коллективом вуза стоит ряд важных задач</w:t>
      </w:r>
      <w:r w:rsidR="00910E3A">
        <w:rPr>
          <w:color w:val="222222"/>
          <w:sz w:val="28"/>
          <w:szCs w:val="28"/>
        </w:rPr>
        <w:t>, среди которых формирование современных эффективных механизмов взаимодействия с выпускниками университета и индустриальными партнерами, развитие многопланового международного сотрудничества и продвижение бренда опорного университета.</w:t>
      </w:r>
    </w:p>
    <w:p w:rsidR="00A75B39" w:rsidRDefault="00A75B39" w:rsidP="00A75B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4C18" w:rsidRDefault="004E4C18" w:rsidP="003F4E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r w:rsidRPr="004E4C18">
        <w:rPr>
          <w:rFonts w:ascii="Times New Roman" w:hAnsi="Times New Roman" w:cs="Times New Roman"/>
          <w:b/>
          <w:sz w:val="28"/>
          <w:szCs w:val="28"/>
        </w:rPr>
        <w:t>Ученый совет постановляет</w:t>
      </w:r>
      <w:r w:rsidRPr="004E4C18">
        <w:rPr>
          <w:rFonts w:ascii="Times New Roman" w:hAnsi="Times New Roman" w:cs="Times New Roman"/>
          <w:sz w:val="28"/>
          <w:szCs w:val="28"/>
        </w:rPr>
        <w:t>:</w:t>
      </w:r>
    </w:p>
    <w:p w:rsidR="004509DD" w:rsidRDefault="0061312C" w:rsidP="003F4E4E">
      <w:pPr>
        <w:pStyle w:val="a3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Сформировать</w:t>
      </w:r>
      <w:r w:rsidR="004E4C18" w:rsidRPr="004E4C18">
        <w:rPr>
          <w:rFonts w:ascii="Times New Roman" w:hAnsi="Times New Roman"/>
          <w:sz w:val="28"/>
          <w:szCs w:val="28"/>
          <w:shd w:val="clear" w:color="auto" w:fill="FFFFFF"/>
        </w:rPr>
        <w:t xml:space="preserve"> перечень </w:t>
      </w:r>
      <w:r w:rsidR="004E4C18">
        <w:rPr>
          <w:rFonts w:ascii="Times New Roman" w:hAnsi="Times New Roman"/>
          <w:sz w:val="28"/>
          <w:szCs w:val="28"/>
          <w:shd w:val="clear" w:color="auto" w:fill="FFFFFF"/>
        </w:rPr>
        <w:t xml:space="preserve">ключевых </w:t>
      </w:r>
      <w:r w:rsidR="004E4C18" w:rsidRPr="004E4C18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показателей, </w:t>
      </w:r>
      <w:r w:rsidR="004E4C18" w:rsidRPr="00A73853">
        <w:rPr>
          <w:rFonts w:ascii="Times New Roman" w:hAnsi="Times New Roman"/>
          <w:sz w:val="28"/>
          <w:szCs w:val="28"/>
          <w:shd w:val="clear" w:color="auto" w:fill="FFFFFF"/>
        </w:rPr>
        <w:t>определяющих</w:t>
      </w:r>
      <w:r w:rsidR="003F4E4E">
        <w:rPr>
          <w:rFonts w:ascii="Times New Roman" w:hAnsi="Times New Roman"/>
          <w:sz w:val="28"/>
          <w:szCs w:val="28"/>
          <w:shd w:val="clear" w:color="auto" w:fill="FFFFFF"/>
        </w:rPr>
        <w:t xml:space="preserve"> эффективность деятельности университета по всем основным направлениям, и </w:t>
      </w:r>
      <w:r w:rsidR="00A73853">
        <w:rPr>
          <w:rFonts w:ascii="Times New Roman" w:hAnsi="Times New Roman"/>
          <w:sz w:val="28"/>
          <w:szCs w:val="28"/>
          <w:shd w:val="clear" w:color="auto" w:fill="FFFFFF"/>
        </w:rPr>
        <w:t xml:space="preserve">назначить </w:t>
      </w:r>
      <w:r w:rsidR="003F4E4E">
        <w:rPr>
          <w:rFonts w:ascii="Times New Roman" w:hAnsi="Times New Roman"/>
          <w:sz w:val="28"/>
          <w:szCs w:val="28"/>
          <w:shd w:val="clear" w:color="auto" w:fill="FFFFFF"/>
        </w:rPr>
        <w:t>ответственных за выполнение этих показателей.</w:t>
      </w:r>
    </w:p>
    <w:p w:rsidR="003F4E4E" w:rsidRDefault="003F4E4E" w:rsidP="003F4E4E">
      <w:pPr>
        <w:pStyle w:val="a3"/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Ответственны</w:t>
      </w:r>
      <w:r w:rsidR="002E313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: первый проректор, проректоры по направлениям деятельности.</w:t>
      </w:r>
    </w:p>
    <w:p w:rsidR="003F4E4E" w:rsidRDefault="003F4E4E" w:rsidP="003F4E4E">
      <w:pPr>
        <w:pStyle w:val="a3"/>
        <w:tabs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Срок: </w:t>
      </w:r>
      <w:r w:rsidR="001E45A3">
        <w:rPr>
          <w:rFonts w:ascii="Times New Roman" w:hAnsi="Times New Roman"/>
          <w:sz w:val="28"/>
          <w:szCs w:val="28"/>
          <w:shd w:val="clear" w:color="auto" w:fill="FFFFFF"/>
        </w:rPr>
        <w:t>1.02.2018</w:t>
      </w:r>
    </w:p>
    <w:p w:rsidR="003F4E4E" w:rsidRDefault="003F4E4E" w:rsidP="00A75B39">
      <w:pPr>
        <w:pStyle w:val="a3"/>
        <w:numPr>
          <w:ilvl w:val="0"/>
          <w:numId w:val="6"/>
        </w:numPr>
        <w:tabs>
          <w:tab w:val="left" w:pos="1276"/>
        </w:tabs>
        <w:spacing w:before="12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проверку </w:t>
      </w:r>
      <w:r w:rsidR="002E313D">
        <w:rPr>
          <w:rFonts w:ascii="Times New Roman" w:hAnsi="Times New Roman"/>
          <w:sz w:val="28"/>
          <w:szCs w:val="28"/>
          <w:shd w:val="clear" w:color="auto" w:fill="FFFFFF"/>
        </w:rPr>
        <w:t xml:space="preserve">реализуемых основных и дополнительных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образовательных программ на соответствие требованиям ФГОС</w:t>
      </w:r>
      <w:r w:rsidR="006131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313D">
        <w:rPr>
          <w:rFonts w:ascii="Times New Roman" w:hAnsi="Times New Roman"/>
          <w:sz w:val="28"/>
          <w:szCs w:val="28"/>
          <w:shd w:val="clear" w:color="auto" w:fill="FFFFFF"/>
        </w:rPr>
        <w:t>и иных нормативных документов, а также</w:t>
      </w:r>
      <w:r w:rsidR="00A73853">
        <w:rPr>
          <w:rFonts w:ascii="Times New Roman" w:hAnsi="Times New Roman"/>
          <w:sz w:val="28"/>
          <w:szCs w:val="28"/>
          <w:shd w:val="clear" w:color="auto" w:fill="FFFFFF"/>
        </w:rPr>
        <w:t xml:space="preserve"> корректировку</w:t>
      </w:r>
      <w:r w:rsidR="002E313D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 в соответствии с федеральными и локальными нормативными актами.</w:t>
      </w:r>
    </w:p>
    <w:p w:rsidR="003F4E4E" w:rsidRDefault="003F4E4E" w:rsidP="003F4E4E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Ответственны</w:t>
      </w:r>
      <w:r w:rsidR="00A75B39">
        <w:rPr>
          <w:rFonts w:ascii="Times New Roman" w:hAnsi="Times New Roman"/>
          <w:sz w:val="28"/>
          <w:szCs w:val="28"/>
          <w:shd w:val="clear" w:color="auto" w:fill="FFFFFF"/>
        </w:rPr>
        <w:t>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проректор по качеству образовательного процесса В.Н.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Почечихина</w:t>
      </w:r>
      <w:proofErr w:type="spellEnd"/>
      <w:r w:rsidR="00A73853">
        <w:rPr>
          <w:rFonts w:ascii="Times New Roman" w:hAnsi="Times New Roman"/>
          <w:sz w:val="28"/>
          <w:szCs w:val="28"/>
          <w:shd w:val="clear" w:color="auto" w:fill="FFFFFF"/>
        </w:rPr>
        <w:t xml:space="preserve">, начальник УМУ Л.П. </w:t>
      </w:r>
      <w:proofErr w:type="spellStart"/>
      <w:r w:rsidR="00A73853">
        <w:rPr>
          <w:rFonts w:ascii="Times New Roman" w:hAnsi="Times New Roman"/>
          <w:sz w:val="28"/>
          <w:szCs w:val="28"/>
          <w:shd w:val="clear" w:color="auto" w:fill="FFFFFF"/>
        </w:rPr>
        <w:t>Мышовская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F4E4E" w:rsidRDefault="003F4E4E" w:rsidP="003F4E4E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Срок:</w:t>
      </w:r>
      <w:r w:rsidR="001E45A3">
        <w:rPr>
          <w:rFonts w:ascii="Times New Roman" w:hAnsi="Times New Roman"/>
          <w:sz w:val="28"/>
          <w:szCs w:val="28"/>
          <w:shd w:val="clear" w:color="auto" w:fill="FFFFFF"/>
        </w:rPr>
        <w:t xml:space="preserve"> 1.04.2018</w:t>
      </w:r>
    </w:p>
    <w:p w:rsidR="003F4E4E" w:rsidRDefault="003F4E4E" w:rsidP="00A75B39">
      <w:pPr>
        <w:pStyle w:val="a3"/>
        <w:numPr>
          <w:ilvl w:val="0"/>
          <w:numId w:val="6"/>
        </w:numPr>
        <w:tabs>
          <w:tab w:val="left" w:pos="1276"/>
        </w:tabs>
        <w:spacing w:before="12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анализ перечня образовательных программ и представить предложения об исключении из </w:t>
      </w:r>
      <w:r w:rsidR="00A73853">
        <w:rPr>
          <w:rFonts w:ascii="Times New Roman" w:hAnsi="Times New Roman"/>
          <w:sz w:val="28"/>
          <w:szCs w:val="28"/>
          <w:shd w:val="clear" w:color="auto" w:fill="FFFFFF"/>
        </w:rPr>
        <w:t>лицензии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3853">
        <w:rPr>
          <w:rFonts w:ascii="Times New Roman" w:hAnsi="Times New Roman"/>
          <w:sz w:val="28"/>
          <w:szCs w:val="28"/>
          <w:shd w:val="clear" w:color="auto" w:fill="FFFFFF"/>
        </w:rPr>
        <w:t xml:space="preserve">нереализуемых программ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программ, </w:t>
      </w:r>
      <w:r w:rsidR="002E313D">
        <w:rPr>
          <w:rFonts w:ascii="Times New Roman" w:hAnsi="Times New Roman"/>
          <w:sz w:val="28"/>
          <w:szCs w:val="28"/>
          <w:shd w:val="clear" w:color="auto" w:fill="FFFFFF"/>
        </w:rPr>
        <w:t xml:space="preserve">существенно снижающих значения ключевых показателей эффективности деятельности университета (п.1). </w:t>
      </w:r>
    </w:p>
    <w:p w:rsidR="005D26B6" w:rsidRDefault="005D26B6" w:rsidP="005D26B6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Ответственный: проректор по стратегическому развитию Л.С. Перевозчикова</w:t>
      </w:r>
    </w:p>
    <w:p w:rsidR="005D26B6" w:rsidRDefault="005D26B6" w:rsidP="005D26B6">
      <w:pPr>
        <w:pStyle w:val="a3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Срок:</w:t>
      </w:r>
      <w:r w:rsidR="001E45A3">
        <w:rPr>
          <w:rFonts w:ascii="Times New Roman" w:hAnsi="Times New Roman"/>
          <w:sz w:val="28"/>
          <w:szCs w:val="28"/>
          <w:shd w:val="clear" w:color="auto" w:fill="FFFFFF"/>
        </w:rPr>
        <w:t xml:space="preserve"> 1.06.2018.</w:t>
      </w:r>
    </w:p>
    <w:p w:rsidR="005D26B6" w:rsidRDefault="005D26B6" w:rsidP="00A75B39">
      <w:pPr>
        <w:pStyle w:val="a3"/>
        <w:numPr>
          <w:ilvl w:val="0"/>
          <w:numId w:val="6"/>
        </w:numPr>
        <w:tabs>
          <w:tab w:val="left" w:pos="1276"/>
        </w:tabs>
        <w:spacing w:before="12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Провести анализ</w:t>
      </w:r>
      <w:r w:rsidR="00941F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информации, представленной на официальном сайте ВГТУ</w:t>
      </w:r>
      <w:r w:rsidR="00941F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F8D">
        <w:rPr>
          <w:rFonts w:ascii="Times New Roman" w:hAnsi="Times New Roman"/>
          <w:sz w:val="28"/>
          <w:szCs w:val="28"/>
          <w:shd w:val="clear" w:color="auto" w:fill="FFFFFF"/>
        </w:rPr>
        <w:t xml:space="preserve">на соответствие требованиям </w:t>
      </w:r>
      <w:r w:rsidR="002E313D">
        <w:rPr>
          <w:rFonts w:ascii="Times New Roman" w:hAnsi="Times New Roman"/>
          <w:sz w:val="28"/>
          <w:szCs w:val="28"/>
          <w:shd w:val="clear" w:color="auto" w:fill="FFFFFF"/>
        </w:rPr>
        <w:t>федеральных и локальных нормативных актов</w:t>
      </w:r>
      <w:r w:rsidR="00941F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D26B6" w:rsidRDefault="005D26B6" w:rsidP="005D26B6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Ответственные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: проректор по проектной и информационно-аналитической работе Д.К. Проскурин, проректор по стратегическому развитию Л.С. Перевозчикова</w:t>
      </w:r>
    </w:p>
    <w:p w:rsidR="005D26B6" w:rsidRDefault="005D26B6" w:rsidP="005D26B6">
      <w:pPr>
        <w:pStyle w:val="a3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Срок:</w:t>
      </w:r>
      <w:r w:rsidR="001E45A3">
        <w:rPr>
          <w:rFonts w:ascii="Times New Roman" w:hAnsi="Times New Roman"/>
          <w:sz w:val="28"/>
          <w:szCs w:val="28"/>
          <w:shd w:val="clear" w:color="auto" w:fill="FFFFFF"/>
        </w:rPr>
        <w:t xml:space="preserve"> 1.03.201</w:t>
      </w:r>
      <w:r w:rsidR="002B13A7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1E45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F4E4E" w:rsidRPr="004E4C18" w:rsidRDefault="003F4E4E" w:rsidP="003F4E4E">
      <w:pPr>
        <w:pStyle w:val="a3"/>
        <w:tabs>
          <w:tab w:val="left" w:pos="141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3F4E4E" w:rsidRPr="004E4C18" w:rsidSect="00A576A9">
      <w:footerReference w:type="default" r:id="rId7"/>
      <w:pgSz w:w="11906" w:h="16838"/>
      <w:pgMar w:top="567" w:right="851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FA" w:rsidRDefault="004A1EFA" w:rsidP="00F32BEA">
      <w:pPr>
        <w:spacing w:after="0" w:line="240" w:lineRule="auto"/>
      </w:pPr>
      <w:r>
        <w:separator/>
      </w:r>
    </w:p>
  </w:endnote>
  <w:endnote w:type="continuationSeparator" w:id="0">
    <w:p w:rsidR="004A1EFA" w:rsidRDefault="004A1EFA" w:rsidP="00F3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1EFA" w:rsidRPr="00A576A9" w:rsidRDefault="004A1EFA" w:rsidP="00A576A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76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76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76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13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576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FA" w:rsidRDefault="004A1EFA" w:rsidP="00F32BEA">
      <w:pPr>
        <w:spacing w:after="0" w:line="240" w:lineRule="auto"/>
      </w:pPr>
      <w:r>
        <w:separator/>
      </w:r>
    </w:p>
  </w:footnote>
  <w:footnote w:type="continuationSeparator" w:id="0">
    <w:p w:rsidR="004A1EFA" w:rsidRDefault="004A1EFA" w:rsidP="00F3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1CE"/>
    <w:multiLevelType w:val="hybridMultilevel"/>
    <w:tmpl w:val="73726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F1C5A"/>
    <w:multiLevelType w:val="hybridMultilevel"/>
    <w:tmpl w:val="A6C68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291C3E"/>
    <w:multiLevelType w:val="hybridMultilevel"/>
    <w:tmpl w:val="4ECAF8DE"/>
    <w:lvl w:ilvl="0" w:tplc="D3FAE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040352"/>
    <w:multiLevelType w:val="hybridMultilevel"/>
    <w:tmpl w:val="FED4D982"/>
    <w:lvl w:ilvl="0" w:tplc="82EC0E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24D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C5B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499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25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2F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217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6B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870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6058F3"/>
    <w:multiLevelType w:val="hybridMultilevel"/>
    <w:tmpl w:val="A2529B52"/>
    <w:lvl w:ilvl="0" w:tplc="C236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DB4426"/>
    <w:multiLevelType w:val="hybridMultilevel"/>
    <w:tmpl w:val="2B50EF7A"/>
    <w:lvl w:ilvl="0" w:tplc="C6AAF7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D2B7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4E3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240C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AA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E92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EE7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80E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0A0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73432"/>
    <w:multiLevelType w:val="hybridMultilevel"/>
    <w:tmpl w:val="3D369E86"/>
    <w:lvl w:ilvl="0" w:tplc="09BA84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24D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C5B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499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25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2F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217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6B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870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E76A8D"/>
    <w:multiLevelType w:val="hybridMultilevel"/>
    <w:tmpl w:val="EFDEB178"/>
    <w:lvl w:ilvl="0" w:tplc="EE3E5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9DD"/>
    <w:rsid w:val="0000139C"/>
    <w:rsid w:val="00013014"/>
    <w:rsid w:val="000627E1"/>
    <w:rsid w:val="000D6500"/>
    <w:rsid w:val="000E448A"/>
    <w:rsid w:val="00135A84"/>
    <w:rsid w:val="00142540"/>
    <w:rsid w:val="001461A6"/>
    <w:rsid w:val="0016593B"/>
    <w:rsid w:val="0017040C"/>
    <w:rsid w:val="00182907"/>
    <w:rsid w:val="001E45A3"/>
    <w:rsid w:val="001E6C22"/>
    <w:rsid w:val="0023213A"/>
    <w:rsid w:val="00250F58"/>
    <w:rsid w:val="00277967"/>
    <w:rsid w:val="002B13A7"/>
    <w:rsid w:val="002B29EE"/>
    <w:rsid w:val="002B7C54"/>
    <w:rsid w:val="002C5974"/>
    <w:rsid w:val="002E313D"/>
    <w:rsid w:val="00324D0B"/>
    <w:rsid w:val="0033412F"/>
    <w:rsid w:val="00344976"/>
    <w:rsid w:val="00353B7C"/>
    <w:rsid w:val="003762C8"/>
    <w:rsid w:val="003B2DDD"/>
    <w:rsid w:val="003F4E4E"/>
    <w:rsid w:val="00413945"/>
    <w:rsid w:val="004509DD"/>
    <w:rsid w:val="00467E8F"/>
    <w:rsid w:val="004704AB"/>
    <w:rsid w:val="004A1EFA"/>
    <w:rsid w:val="004A2B23"/>
    <w:rsid w:val="004E4C18"/>
    <w:rsid w:val="00513BD4"/>
    <w:rsid w:val="005A53CF"/>
    <w:rsid w:val="005B3117"/>
    <w:rsid w:val="005D22D6"/>
    <w:rsid w:val="005D26B6"/>
    <w:rsid w:val="005E6F39"/>
    <w:rsid w:val="005F7BEF"/>
    <w:rsid w:val="0061312C"/>
    <w:rsid w:val="00636999"/>
    <w:rsid w:val="006407CF"/>
    <w:rsid w:val="006629A0"/>
    <w:rsid w:val="00664BF4"/>
    <w:rsid w:val="00667EB7"/>
    <w:rsid w:val="006B7E95"/>
    <w:rsid w:val="006E7B57"/>
    <w:rsid w:val="006F695E"/>
    <w:rsid w:val="0072341C"/>
    <w:rsid w:val="0074546A"/>
    <w:rsid w:val="00791EEF"/>
    <w:rsid w:val="007A667E"/>
    <w:rsid w:val="007F75C2"/>
    <w:rsid w:val="0080223B"/>
    <w:rsid w:val="00817829"/>
    <w:rsid w:val="00821F60"/>
    <w:rsid w:val="00890A60"/>
    <w:rsid w:val="00910E3A"/>
    <w:rsid w:val="00941F8D"/>
    <w:rsid w:val="009D0119"/>
    <w:rsid w:val="009E20E1"/>
    <w:rsid w:val="00A445B9"/>
    <w:rsid w:val="00A576A9"/>
    <w:rsid w:val="00A73853"/>
    <w:rsid w:val="00A75B39"/>
    <w:rsid w:val="00AA5670"/>
    <w:rsid w:val="00AB53DE"/>
    <w:rsid w:val="00AD14AD"/>
    <w:rsid w:val="00AD3E56"/>
    <w:rsid w:val="00B758AD"/>
    <w:rsid w:val="00BC1C27"/>
    <w:rsid w:val="00BE6696"/>
    <w:rsid w:val="00C06683"/>
    <w:rsid w:val="00C207F7"/>
    <w:rsid w:val="00C36846"/>
    <w:rsid w:val="00C721B7"/>
    <w:rsid w:val="00C72D45"/>
    <w:rsid w:val="00C87165"/>
    <w:rsid w:val="00D02BB0"/>
    <w:rsid w:val="00D069FE"/>
    <w:rsid w:val="00D13661"/>
    <w:rsid w:val="00D32A89"/>
    <w:rsid w:val="00D91175"/>
    <w:rsid w:val="00D96893"/>
    <w:rsid w:val="00DE13CD"/>
    <w:rsid w:val="00DE2BB8"/>
    <w:rsid w:val="00DF224A"/>
    <w:rsid w:val="00EA5173"/>
    <w:rsid w:val="00F03F39"/>
    <w:rsid w:val="00F13633"/>
    <w:rsid w:val="00F32BEA"/>
    <w:rsid w:val="00F4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509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509D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450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50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50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5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9DD"/>
  </w:style>
  <w:style w:type="character" w:styleId="a9">
    <w:name w:val="Emphasis"/>
    <w:basedOn w:val="a0"/>
    <w:uiPriority w:val="20"/>
    <w:qFormat/>
    <w:rsid w:val="00AA567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5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76A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5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76A9"/>
  </w:style>
  <w:style w:type="paragraph" w:customStyle="1" w:styleId="m3501899584162847665gmail-msoplaintext">
    <w:name w:val="m_3501899584162847665gmail-msoplaintext"/>
    <w:basedOn w:val="a"/>
    <w:rsid w:val="0066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asuhocheva</dc:creator>
  <cp:lastModifiedBy>perevozch</cp:lastModifiedBy>
  <cp:revision>2</cp:revision>
  <cp:lastPrinted>2017-12-27T13:12:00Z</cp:lastPrinted>
  <dcterms:created xsi:type="dcterms:W3CDTF">2017-12-27T13:45:00Z</dcterms:created>
  <dcterms:modified xsi:type="dcterms:W3CDTF">2017-12-27T13:45:00Z</dcterms:modified>
</cp:coreProperties>
</file>