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Утверждаю</w:t>
      </w:r>
    </w:p>
    <w:p>
      <w:pPr>
        <w:pStyle w:val="0"/>
        <w:jc w:val="right"/>
      </w:pPr>
      <w:r>
        <w:rPr>
          <w:sz w:val="20"/>
        </w:rPr>
        <w:t xml:space="preserve">И.о. руководителя</w:t>
      </w:r>
    </w:p>
    <w:p>
      <w:pPr>
        <w:pStyle w:val="0"/>
        <w:jc w:val="right"/>
      </w:pPr>
      <w:r>
        <w:rPr>
          <w:sz w:val="20"/>
        </w:rPr>
        <w:t xml:space="preserve">Федеральной службы по надзору</w:t>
      </w:r>
    </w:p>
    <w:p>
      <w:pPr>
        <w:pStyle w:val="0"/>
        <w:jc w:val="right"/>
      </w:pPr>
      <w:r>
        <w:rPr>
          <w:sz w:val="20"/>
        </w:rPr>
        <w:t xml:space="preserve">в сфере образования и науки</w:t>
      </w:r>
    </w:p>
    <w:p>
      <w:pPr>
        <w:pStyle w:val="0"/>
        <w:jc w:val="right"/>
      </w:pPr>
      <w:r>
        <w:rPr>
          <w:sz w:val="20"/>
        </w:rPr>
        <w:t xml:space="preserve">С.М.РУКАВИШНИКОВ</w:t>
      </w:r>
    </w:p>
    <w:p>
      <w:pPr>
        <w:pStyle w:val="0"/>
        <w:jc w:val="right"/>
      </w:pPr>
      <w:r>
        <w:rPr>
          <w:sz w:val="20"/>
        </w:rPr>
        <w:t xml:space="preserve">22 января 2026 г.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НОРМАТИВНЫХ ПРАВОВЫХ АКТОВ (ИХ ОТДЕЛЬНЫХ ПОЛОЖЕНИЙ),</w:t>
      </w:r>
    </w:p>
    <w:p>
      <w:pPr>
        <w:pStyle w:val="2"/>
        <w:jc w:val="center"/>
      </w:pPr>
      <w:r>
        <w:rPr>
          <w:sz w:val="20"/>
        </w:rPr>
        <w:t xml:space="preserve">СОДЕРЖАЩИХ ОБЯЗАТЕЛЬНЫЕ ТРЕБОВАНИЯ, ОЦЕНКА СОБЛЮДЕНИЯ</w:t>
      </w:r>
    </w:p>
    <w:p>
      <w:pPr>
        <w:pStyle w:val="2"/>
        <w:jc w:val="center"/>
      </w:pPr>
      <w:r>
        <w:rPr>
          <w:sz w:val="20"/>
        </w:rPr>
        <w:t xml:space="preserve">КОТОРЫХ ОСУЩЕСТВЛЯЕТСЯ ФЕДЕРАЛЬНОЙ СЛУЖБОЙ ПО НАДЗОРУ</w:t>
      </w:r>
    </w:p>
    <w:p>
      <w:pPr>
        <w:pStyle w:val="2"/>
        <w:jc w:val="center"/>
      </w:pPr>
      <w:r>
        <w:rPr>
          <w:sz w:val="20"/>
        </w:rPr>
        <w:t xml:space="preserve">В СФЕРЕ ОБРАЗОВАНИЯ И НАУКИ В РАМКАХ КОНТРОЛЯ</w:t>
      </w:r>
    </w:p>
    <w:p>
      <w:pPr>
        <w:pStyle w:val="2"/>
        <w:jc w:val="center"/>
      </w:pPr>
      <w:r>
        <w:rPr>
          <w:sz w:val="20"/>
        </w:rPr>
        <w:t xml:space="preserve">ЗА ЭФФЕКТИВНОСТЬЮ И КАЧЕСТВОМ ОСУЩЕСТВЛЕНИЯ ОРГАНАМИ</w:t>
      </w:r>
    </w:p>
    <w:p>
      <w:pPr>
        <w:pStyle w:val="2"/>
        <w:jc w:val="center"/>
      </w:pPr>
      <w:r>
        <w:rPr>
          <w:sz w:val="20"/>
        </w:rPr>
        <w:t xml:space="preserve">ГОСУДАРСТВЕННОЙ ВЛАСТИ СУБЪЕКТОВ РОССИЙСКОЙ ФЕДЕРАЦИИ</w:t>
      </w:r>
    </w:p>
    <w:p>
      <w:pPr>
        <w:pStyle w:val="2"/>
        <w:jc w:val="center"/>
      </w:pPr>
      <w:r>
        <w:rPr>
          <w:sz w:val="20"/>
        </w:rPr>
        <w:t xml:space="preserve">ПЕРЕДАННЫХ ПОЛНОМОЧИЙ РОССИЙСКОЙ ФЕДЕРАЦИИ В СФЕРЕ</w:t>
      </w:r>
    </w:p>
    <w:p>
      <w:pPr>
        <w:pStyle w:val="2"/>
        <w:jc w:val="center"/>
      </w:pPr>
      <w:r>
        <w:rPr>
          <w:sz w:val="20"/>
        </w:rPr>
        <w:t xml:space="preserve">ОБРАЗОВАНИЯ И ПОЛНОМОЧИЯ РОССИЙСКОЙ ФЕДЕРАЦИИ</w:t>
      </w:r>
    </w:p>
    <w:p>
      <w:pPr>
        <w:pStyle w:val="2"/>
        <w:jc w:val="center"/>
      </w:pPr>
      <w:r>
        <w:rPr>
          <w:sz w:val="20"/>
        </w:rPr>
        <w:t xml:space="preserve">ПО ПОДТВЕРЖДЕНИЮ ДОКУМЕНТОВ ОБ УЧЕНЫХ СТЕПЕНЯХ,</w:t>
      </w:r>
    </w:p>
    <w:p>
      <w:pPr>
        <w:pStyle w:val="2"/>
        <w:jc w:val="center"/>
      </w:pPr>
      <w:r>
        <w:rPr>
          <w:sz w:val="20"/>
        </w:rPr>
        <w:t xml:space="preserve">УЧЕНЫХ ЗВАНИЯХ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13672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7" w:tooltip="&quot;Изменения, которые вносятся в Перечень нормативных правовых актов (их отдельных положений), содержащих обязательные требования, оценка соблюдения которых осуществляется Федеральной службой по надзору в сфере образования и науки в рамках контроля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, ученых звания {КонсультантПлюс}">
              <w:r>
                <w:rPr>
                  <w:sz w:val="20"/>
                  <w:color w:val="0000ff"/>
                </w:rPr>
                <w:t xml:space="preserve">Изменений</w:t>
              </w:r>
            </w:hyperlink>
            <w:r>
              <w:rPr>
                <w:sz w:val="20"/>
                <w:color w:val="392c69"/>
              </w:rPr>
              <w:t xml:space="preserve">, утв. Рособрнадзором 28.05.2026)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1175"/>
        <w:gridCol w:w="2595"/>
        <w:gridCol w:w="1361"/>
        <w:gridCol w:w="1247"/>
        <w:gridCol w:w="1020"/>
        <w:gridCol w:w="1077"/>
        <w:gridCol w:w="3288"/>
        <w:gridCol w:w="1417"/>
        <w:gridCol w:w="2347"/>
        <w:gridCol w:w="988"/>
        <w:gridCol w:w="1247"/>
        <w:gridCol w:w="1007"/>
        <w:gridCol w:w="818"/>
        <w:gridCol w:w="1178"/>
        <w:gridCol w:w="2665"/>
        <w:gridCol w:w="1191"/>
        <w:gridCol w:w="1253"/>
        <w:gridCol w:w="1076"/>
        <w:gridCol w:w="1460"/>
        <w:gridCol w:w="1319"/>
      </w:tblGrid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Порядковый номер в перечне</w:t>
            </w:r>
          </w:p>
        </w:tc>
        <w:tc>
          <w:tcPr>
            <w:tcW w:w="11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вида нормативного правового акта</w:t>
            </w:r>
          </w:p>
        </w:tc>
        <w:tc>
          <w:tcPr>
            <w:tcW w:w="25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Полное наименование нормативного правового акта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утверждения акта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Номер нормативного правового акта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государственной регистрации акта в Минюсте России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Регистрационный номер Минюста России</w:t>
            </w:r>
          </w:p>
        </w:tc>
        <w:tc>
          <w:tcPr>
            <w:tcW w:w="32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Документ, содержащий текст нормативного правового акта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Гиперссылка на текст нормативного правового акта на официальном интернет-портале правовой информации (</w:t>
            </w:r>
            <w:hyperlink w:history="0" r:id="rId8">
              <w:r>
                <w:rPr>
                  <w:sz w:val="20"/>
                  <w:color w:val="0000ff"/>
                </w:rPr>
                <w:t xml:space="preserve">www.pravo.gov.ru</w:t>
              </w:r>
            </w:hyperlink>
            <w:r>
              <w:rPr>
                <w:sz w:val="20"/>
              </w:rPr>
              <w:t xml:space="preserve">)</w:t>
            </w:r>
          </w:p>
        </w:tc>
        <w:tc>
          <w:tcPr>
            <w:tcW w:w="23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Реквизиты структурных единиц нормативного правового акта, содержащих обязательные требования</w:t>
            </w:r>
          </w:p>
        </w:tc>
        <w:tc>
          <w:tcPr>
            <w:tcW w:w="9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Категории лиц, обязанных соблюдать установленные нормативным правовым актом обязательные требования: физические лица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Категории лиц, обязанных соблюдать установленные нормативным правовым актом обязательные требования: физические лица, зарегистрированные как индивидуальные предприниматели</w:t>
            </w:r>
          </w:p>
        </w:tc>
        <w:tc>
          <w:tcPr>
            <w:tcW w:w="10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Категории лиц, обязанных соблюдать установленные нормативным правовым актом обязательные требования: юридические лица</w:t>
            </w:r>
          </w:p>
        </w:tc>
        <w:tc>
          <w:tcPr>
            <w:tcW w:w="8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Иные категории лиц</w:t>
            </w:r>
          </w:p>
        </w:tc>
        <w:tc>
          <w:tcPr>
            <w:tcW w:w="11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экономической деятельности лиц, обязанных соблюдать установленные нормативным правовым актом обязательные требования, в соответствии с </w:t>
            </w:r>
            <w:hyperlink w:history="0" r:id="rId9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sz w:val="20"/>
                  <w:color w:val="0000ff"/>
                </w:rPr>
                <w:t xml:space="preserve">ОКВЭД</w:t>
              </w:r>
            </w:hyperlink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государственного контроля (надзора), наименование вида разрешительной деятельности, в рамках которых обеспечивается оценка соблюдения обязательных требований, установленных нормативным правовым актом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органа государственной власти, осуществляющего государственный контроль (надзор) или разрешительную деятельность</w:t>
            </w:r>
          </w:p>
        </w:tc>
        <w:tc>
          <w:tcPr>
            <w:tcW w:w="125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Реквизиты структурных единиц нормативных правовых актов, предусматривающих установление административной ответственности за несоблюдение обязательного требования (при их наличии)</w:t>
            </w:r>
          </w:p>
        </w:tc>
        <w:tc>
          <w:tcPr>
            <w:tcW w:w="10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Гиперссылки на утвержденные проверочные листы в формате, допускающем их использование для самообследования (при их наличии)</w:t>
            </w:r>
          </w:p>
        </w:tc>
        <w:tc>
          <w:tcPr>
            <w:tcW w:w="14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Гиперссылки на документы, содержащие информацию о способах и процедуре самообследования, в том числе методические рекомендации по проведению самообследования и подготовке декларации соблюдения обязательных требований (при ее наличии)</w:t>
            </w:r>
          </w:p>
        </w:tc>
        <w:tc>
          <w:tcPr>
            <w:tcW w:w="13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Гиперссылки на руководства по соблюдению обязательных требований, иные документы ненормативного характера, содержащие информацию об обязательных требованиях и порядке их соблюдения (при их наличии)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5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2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3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8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1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25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4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3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7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</w:t>
            </w:r>
            <w:hyperlink w:history="0" r:id="rId10" w:tooltip="Федеральный закон от 23.08.1996 N 127-ФЗ (ред. от 31.07.2025) &quot;О науке и государственной научно-технической политике&quot; {КонсультантПлюс}">
              <w:r>
                <w:rPr>
                  <w:sz w:val="20"/>
                  <w:color w:val="0000ff"/>
                </w:rPr>
                <w:t xml:space="preserve">закон</w:t>
              </w:r>
            </w:hyperlink>
          </w:p>
        </w:tc>
        <w:tc>
          <w:tcPr>
            <w:tcW w:w="259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 науке и государственной научно-технической политике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23.08.1996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127-ФЗ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https://ivo.garant.ru/#/document/135919/paragraph/103589/doclist/1031/1/0/0/Федерального%20закона%20от%2023.08.1996%20№%20127-ФЗ%20О%20науке%20%20и%20государственной%20научно-технической%20политике;:3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11">
              <w:r>
                <w:rPr>
                  <w:sz w:val="20"/>
                  <w:color w:val="0000ff"/>
                </w:rPr>
                <w:t xml:space="preserve">pravo.gov.ru</w:t>
              </w:r>
            </w:hyperlink>
          </w:p>
        </w:tc>
        <w:tc>
          <w:tcPr>
            <w:tcW w:w="2347" w:type="dxa"/>
            <w:vAlign w:val="center"/>
          </w:tcPr>
          <w:p>
            <w:pPr>
              <w:pStyle w:val="0"/>
              <w:jc w:val="center"/>
            </w:pPr>
            <w:hyperlink w:history="0" r:id="rId12" w:tooltip="Федеральный закон от 23.08.1996 N 127-ФЗ (ред. от 31.07.2025) &quot;О науке и государственной научно-технической политике&quot; {КонсультантПлюс}">
              <w:r>
                <w:rPr>
                  <w:sz w:val="20"/>
                  <w:color w:val="0000ff"/>
                </w:rPr>
                <w:t xml:space="preserve">статья 6.3</w:t>
              </w:r>
            </w:hyperlink>
          </w:p>
        </w:tc>
        <w:tc>
          <w:tcPr>
            <w:tcW w:w="9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0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8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78" w:type="dxa"/>
            <w:vAlign w:val="center"/>
          </w:tcPr>
          <w:p>
            <w:pPr>
              <w:pStyle w:val="0"/>
              <w:jc w:val="center"/>
            </w:pPr>
            <w:hyperlink w:history="0" r:id="rId13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sz w:val="20"/>
                  <w:color w:val="0000ff"/>
                </w:rPr>
                <w:t xml:space="preserve">84.11.21</w:t>
              </w:r>
            </w:hyperlink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степенях, ученых званиях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Федеральная служба по надзору в сфере образования и науки</w:t>
            </w:r>
          </w:p>
        </w:tc>
        <w:tc>
          <w:tcPr>
            <w:tcW w:w="125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7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</w:t>
            </w:r>
            <w:hyperlink w:history="0" r:id="rId14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      <w:r>
                <w:rPr>
                  <w:sz w:val="20"/>
                  <w:color w:val="0000ff"/>
                </w:rPr>
                <w:t xml:space="preserve">закон</w:t>
              </w:r>
            </w:hyperlink>
          </w:p>
        </w:tc>
        <w:tc>
          <w:tcPr>
            <w:tcW w:w="259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организации предоставления государственных и муниципальных услуг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27.07.2010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210-ФЗ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https://ivo.garant.ru/#/document/12177515/paragraph/20689/doclist/1148/1/0/0/210-ФЗ%20Об%20организации%20предоставления%20государственных%20и%20муниципальных%20услуг;:5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15">
              <w:r>
                <w:rPr>
                  <w:sz w:val="20"/>
                  <w:color w:val="0000ff"/>
                </w:rPr>
                <w:t xml:space="preserve">pravo.gov.ru</w:t>
              </w:r>
            </w:hyperlink>
          </w:p>
        </w:tc>
        <w:tc>
          <w:tcPr>
            <w:tcW w:w="2347" w:type="dxa"/>
            <w:vAlign w:val="center"/>
          </w:tcPr>
          <w:p>
            <w:pPr>
              <w:pStyle w:val="0"/>
              <w:jc w:val="center"/>
            </w:pPr>
            <w:hyperlink w:history="0" r:id="rId16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      <w:r>
                <w:rPr>
                  <w:sz w:val="20"/>
                  <w:color w:val="0000ff"/>
                </w:rPr>
                <w:t xml:space="preserve">часть 1 статьи 6</w:t>
              </w:r>
            </w:hyperlink>
            <w:r>
              <w:rPr>
                <w:sz w:val="20"/>
              </w:rPr>
              <w:t xml:space="preserve">, </w:t>
            </w:r>
            <w:hyperlink w:history="0" r:id="rId17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      <w:r>
                <w:rPr>
                  <w:sz w:val="20"/>
                  <w:color w:val="0000ff"/>
                </w:rPr>
                <w:t xml:space="preserve">части 1</w:t>
              </w:r>
            </w:hyperlink>
            <w:r>
              <w:rPr>
                <w:sz w:val="20"/>
              </w:rPr>
              <w:t xml:space="preserve">, </w:t>
            </w:r>
            <w:hyperlink w:history="0" r:id="rId18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      <w:r>
                <w:rPr>
                  <w:sz w:val="20"/>
                  <w:color w:val="0000ff"/>
                </w:rPr>
                <w:t xml:space="preserve">7</w:t>
              </w:r>
            </w:hyperlink>
            <w:r>
              <w:rPr>
                <w:sz w:val="20"/>
              </w:rPr>
              <w:t xml:space="preserve">, </w:t>
            </w:r>
            <w:hyperlink w:history="0" r:id="rId19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      <w:r>
                <w:rPr>
                  <w:sz w:val="20"/>
                  <w:color w:val="0000ff"/>
                </w:rPr>
                <w:t xml:space="preserve">9.1 статьи 7</w:t>
              </w:r>
            </w:hyperlink>
            <w:r>
              <w:rPr>
                <w:sz w:val="20"/>
              </w:rPr>
              <w:t xml:space="preserve">, </w:t>
            </w:r>
            <w:hyperlink w:history="0" r:id="rId20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      <w:r>
                <w:rPr>
                  <w:sz w:val="20"/>
                  <w:color w:val="0000ff"/>
                </w:rPr>
                <w:t xml:space="preserve">части 1</w:t>
              </w:r>
            </w:hyperlink>
            <w:r>
              <w:rPr>
                <w:sz w:val="20"/>
              </w:rPr>
              <w:t xml:space="preserve">, </w:t>
            </w:r>
            <w:hyperlink w:history="0" r:id="rId21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      <w:r>
                <w:rPr>
                  <w:sz w:val="20"/>
                  <w:color w:val="0000ff"/>
                </w:rPr>
                <w:t xml:space="preserve">2</w:t>
              </w:r>
            </w:hyperlink>
            <w:r>
              <w:rPr>
                <w:sz w:val="20"/>
              </w:rPr>
              <w:t xml:space="preserve">, </w:t>
            </w:r>
            <w:hyperlink w:history="0" r:id="rId22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      <w:r>
                <w:rPr>
                  <w:sz w:val="20"/>
                  <w:color w:val="0000ff"/>
                </w:rPr>
                <w:t xml:space="preserve">4</w:t>
              </w:r>
            </w:hyperlink>
            <w:r>
              <w:rPr>
                <w:sz w:val="20"/>
              </w:rPr>
              <w:t xml:space="preserve">, </w:t>
            </w:r>
            <w:hyperlink w:history="0" r:id="rId23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      <w:r>
                <w:rPr>
                  <w:sz w:val="20"/>
                  <w:color w:val="0000ff"/>
                </w:rPr>
                <w:t xml:space="preserve">6</w:t>
              </w:r>
            </w:hyperlink>
            <w:r>
              <w:rPr>
                <w:sz w:val="20"/>
              </w:rPr>
              <w:t xml:space="preserve"> - </w:t>
            </w:r>
            <w:hyperlink w:history="0" r:id="rId24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      <w:r>
                <w:rPr>
                  <w:sz w:val="20"/>
                  <w:color w:val="0000ff"/>
                </w:rPr>
                <w:t xml:space="preserve">8 статьи 7.1</w:t>
              </w:r>
            </w:hyperlink>
            <w:r>
              <w:rPr>
                <w:sz w:val="20"/>
              </w:rPr>
              <w:t xml:space="preserve">, </w:t>
            </w:r>
            <w:hyperlink w:history="0" r:id="rId25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      <w:r>
                <w:rPr>
                  <w:sz w:val="20"/>
                  <w:color w:val="0000ff"/>
                </w:rPr>
                <w:t xml:space="preserve">части 1</w:t>
              </w:r>
            </w:hyperlink>
            <w:r>
              <w:rPr>
                <w:sz w:val="20"/>
              </w:rPr>
              <w:t xml:space="preserve">, </w:t>
            </w:r>
            <w:hyperlink w:history="0" r:id="rId26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      <w:r>
                <w:rPr>
                  <w:sz w:val="20"/>
                  <w:color w:val="0000ff"/>
                </w:rPr>
                <w:t xml:space="preserve">3 статьи 7.2</w:t>
              </w:r>
            </w:hyperlink>
            <w:r>
              <w:rPr>
                <w:sz w:val="20"/>
              </w:rPr>
              <w:t xml:space="preserve">, </w:t>
            </w:r>
            <w:hyperlink w:history="0" r:id="rId27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      <w:r>
                <w:rPr>
                  <w:sz w:val="20"/>
                  <w:color w:val="0000ff"/>
                </w:rPr>
                <w:t xml:space="preserve">часть 1 статьи 10</w:t>
              </w:r>
            </w:hyperlink>
            <w:r>
              <w:rPr>
                <w:sz w:val="20"/>
              </w:rPr>
              <w:t xml:space="preserve">, </w:t>
            </w:r>
            <w:hyperlink w:history="0" r:id="rId28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      <w:r>
                <w:rPr>
                  <w:sz w:val="20"/>
                  <w:color w:val="0000ff"/>
                </w:rPr>
                <w:t xml:space="preserve">части 6</w:t>
              </w:r>
            </w:hyperlink>
            <w:r>
              <w:rPr>
                <w:sz w:val="20"/>
              </w:rPr>
              <w:t xml:space="preserve"> - </w:t>
            </w:r>
            <w:hyperlink w:history="0" r:id="rId29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      <w:r>
                <w:rPr>
                  <w:sz w:val="20"/>
                  <w:color w:val="0000ff"/>
                </w:rPr>
                <w:t xml:space="preserve">9 статьи 11.2</w:t>
              </w:r>
            </w:hyperlink>
            <w:r>
              <w:rPr>
                <w:sz w:val="20"/>
              </w:rPr>
              <w:t xml:space="preserve">, </w:t>
            </w:r>
            <w:hyperlink w:history="0" r:id="rId30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      <w:r>
                <w:rPr>
                  <w:sz w:val="20"/>
                  <w:color w:val="0000ff"/>
                </w:rPr>
                <w:t xml:space="preserve">части 9</w:t>
              </w:r>
            </w:hyperlink>
            <w:r>
              <w:rPr>
                <w:sz w:val="20"/>
              </w:rPr>
              <w:t xml:space="preserve"> - </w:t>
            </w:r>
            <w:hyperlink w:history="0" r:id="rId31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      <w:r>
                <w:rPr>
                  <w:sz w:val="20"/>
                  <w:color w:val="0000ff"/>
                </w:rPr>
                <w:t xml:space="preserve">14 статьи 11.4</w:t>
              </w:r>
            </w:hyperlink>
          </w:p>
        </w:tc>
        <w:tc>
          <w:tcPr>
            <w:tcW w:w="9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0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8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78" w:type="dxa"/>
            <w:vAlign w:val="center"/>
          </w:tcPr>
          <w:p>
            <w:pPr>
              <w:pStyle w:val="0"/>
              <w:jc w:val="center"/>
            </w:pPr>
            <w:hyperlink w:history="0" r:id="rId32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sz w:val="20"/>
                  <w:color w:val="0000ff"/>
                </w:rPr>
                <w:t xml:space="preserve">84.11.21</w:t>
              </w:r>
            </w:hyperlink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степенях, ученых званиях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Федеральная служба по надзору в сфере образования и науки</w:t>
            </w:r>
          </w:p>
        </w:tc>
        <w:tc>
          <w:tcPr>
            <w:tcW w:w="125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17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</w:t>
            </w:r>
            <w:hyperlink w:history="0" r:id="rId33" w:tooltip="Федеральный закон от 04.05.2011 N 99-ФЗ (ред. от 31.07.2025) &quot;О лицензировании отдельных видов деятельности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закон</w:t>
              </w:r>
            </w:hyperlink>
          </w:p>
        </w:tc>
        <w:tc>
          <w:tcPr>
            <w:tcW w:w="259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 лицензировании отдельных видов деятельности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04.05.2011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99-ФЗ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https://ivo.garant.ru/#/document/12185475/paragraph/5637/doclist/1166/1/0/0/99-ФЗ%20О%20лицензировании%20отдельных%20видов%20деятельности;:2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34">
              <w:r>
                <w:rPr>
                  <w:sz w:val="20"/>
                  <w:color w:val="0000ff"/>
                </w:rPr>
                <w:t xml:space="preserve">pravo.gov.ru</w:t>
              </w:r>
            </w:hyperlink>
          </w:p>
        </w:tc>
        <w:tc>
          <w:tcPr>
            <w:tcW w:w="2347" w:type="dxa"/>
            <w:vAlign w:val="center"/>
          </w:tcPr>
          <w:p>
            <w:pPr>
              <w:pStyle w:val="0"/>
              <w:jc w:val="center"/>
            </w:pPr>
            <w:hyperlink w:history="0" r:id="rId35" w:tooltip="Федеральный закон от 04.05.2011 N 99-ФЗ (ред. от 31.07.2025) &quot;О лицензировании отдельных видов деятельности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часть 2 статьи 5</w:t>
              </w:r>
            </w:hyperlink>
            <w:r>
              <w:rPr>
                <w:sz w:val="20"/>
              </w:rPr>
              <w:t xml:space="preserve">, </w:t>
            </w:r>
            <w:hyperlink w:history="0" r:id="rId36" w:tooltip="Федеральный закон от 04.05.2011 N 99-ФЗ (ред. от 31.07.2025) &quot;О лицензировании отдельных видов деятельности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части 1</w:t>
              </w:r>
            </w:hyperlink>
            <w:r>
              <w:rPr>
                <w:sz w:val="20"/>
              </w:rPr>
              <w:t xml:space="preserve"> - </w:t>
            </w:r>
            <w:hyperlink w:history="0" r:id="rId37" w:tooltip="Федеральный закон от 04.05.2011 N 99-ФЗ (ред. от 31.07.2025) &quot;О лицензировании отдельных видов деятельности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4 статьи 7</w:t>
              </w:r>
            </w:hyperlink>
            <w:r>
              <w:rPr>
                <w:sz w:val="20"/>
              </w:rPr>
              <w:t xml:space="preserve">, </w:t>
            </w:r>
            <w:hyperlink w:history="0" r:id="rId38" w:tooltip="Федеральный закон от 04.05.2011 N 99-ФЗ (ред. от 31.07.2025) &quot;О лицензировании отдельных видов деятельности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часть 3 статьи 9</w:t>
              </w:r>
            </w:hyperlink>
            <w:r>
              <w:rPr>
                <w:sz w:val="20"/>
              </w:rPr>
              <w:t xml:space="preserve">, </w:t>
            </w:r>
            <w:hyperlink w:history="0" r:id="rId39" w:tooltip="Федеральный закон от 04.05.2011 N 99-ФЗ (ред. от 31.07.2025) &quot;О лицензировании отдельных видов деятельности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части 1</w:t>
              </w:r>
            </w:hyperlink>
            <w:r>
              <w:rPr>
                <w:sz w:val="20"/>
              </w:rPr>
              <w:t xml:space="preserve">, </w:t>
            </w:r>
            <w:hyperlink w:history="0" r:id="rId40" w:tooltip="Федеральный закон от 04.05.2011 N 99-ФЗ (ред. от 31.07.2025) &quot;О лицензировании отдельных видов деятельности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3</w:t>
              </w:r>
            </w:hyperlink>
            <w:r>
              <w:rPr>
                <w:sz w:val="20"/>
              </w:rPr>
              <w:t xml:space="preserve">, </w:t>
            </w:r>
            <w:hyperlink w:history="0" r:id="rId41" w:tooltip="Федеральный закон от 04.05.2011 N 99-ФЗ (ред. от 31.07.2025) &quot;О лицензировании отдельных видов деятельности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4</w:t>
              </w:r>
            </w:hyperlink>
            <w:r>
              <w:rPr>
                <w:sz w:val="20"/>
              </w:rPr>
              <w:t xml:space="preserve">, </w:t>
            </w:r>
            <w:hyperlink w:history="0" r:id="rId42" w:tooltip="Федеральный закон от 04.05.2011 N 99-ФЗ (ред. от 31.07.2025) &quot;О лицензировании отдельных видов деятельности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7</w:t>
              </w:r>
            </w:hyperlink>
            <w:r>
              <w:rPr>
                <w:sz w:val="20"/>
              </w:rPr>
              <w:t xml:space="preserve"> - </w:t>
            </w:r>
            <w:hyperlink w:history="0" r:id="rId43" w:tooltip="Федеральный закон от 04.05.2011 N 99-ФЗ (ред. от 31.07.2025) &quot;О лицензировании отдельных видов деятельности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10 статьи 13</w:t>
              </w:r>
            </w:hyperlink>
            <w:r>
              <w:rPr>
                <w:sz w:val="20"/>
              </w:rPr>
              <w:t xml:space="preserve">, </w:t>
            </w:r>
            <w:hyperlink w:history="0" r:id="rId44" w:tooltip="Федеральный закон от 04.05.2011 N 99-ФЗ (ред. от 31.07.2025) &quot;О лицензировании отдельных видов деятельности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части 1.2</w:t>
              </w:r>
            </w:hyperlink>
            <w:r>
              <w:rPr>
                <w:sz w:val="20"/>
              </w:rPr>
              <w:t xml:space="preserve">, </w:t>
            </w:r>
            <w:hyperlink w:history="0" r:id="rId45" w:tooltip="Федеральный закон от 04.05.2011 N 99-ФЗ (ред. от 31.07.2025) &quot;О лицензировании отдельных видов деятельности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2</w:t>
              </w:r>
            </w:hyperlink>
            <w:r>
              <w:rPr>
                <w:sz w:val="20"/>
              </w:rPr>
              <w:t xml:space="preserve">, </w:t>
            </w:r>
            <w:hyperlink w:history="0" r:id="rId46" w:tooltip="Федеральный закон от 04.05.2011 N 99-ФЗ (ред. от 31.07.2025) &quot;О лицензировании отдельных видов деятельности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3</w:t>
              </w:r>
            </w:hyperlink>
            <w:r>
              <w:rPr>
                <w:sz w:val="20"/>
              </w:rPr>
              <w:t xml:space="preserve">, </w:t>
            </w:r>
            <w:hyperlink w:history="0" r:id="rId47" w:tooltip="Федеральный закон от 04.05.2011 N 99-ФЗ (ред. от 31.07.2025) &quot;О лицензировании отдельных видов деятельности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5</w:t>
              </w:r>
            </w:hyperlink>
            <w:r>
              <w:rPr>
                <w:sz w:val="20"/>
              </w:rPr>
              <w:t xml:space="preserve">, </w:t>
            </w:r>
            <w:hyperlink w:history="0" r:id="rId48" w:tooltip="Федеральный закон от 04.05.2011 N 99-ФЗ (ред. от 31.07.2025) &quot;О лицензировании отдельных видов деятельности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49" w:tooltip="Федеральный закон от 04.05.2011 N 99-ФЗ (ред. от 31.07.2025) &quot;О лицензировании отдельных видов деятельности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6</w:t>
              </w:r>
            </w:hyperlink>
            <w:r>
              <w:rPr>
                <w:sz w:val="20"/>
              </w:rPr>
              <w:t xml:space="preserve"> - </w:t>
            </w:r>
            <w:hyperlink w:history="0" r:id="rId50" w:tooltip="Федеральный закон от 04.05.2011 N 99-ФЗ (ред. от 31.07.2025) &quot;О лицензировании отдельных видов деятельности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7.1 статьи 14</w:t>
              </w:r>
            </w:hyperlink>
            <w:r>
              <w:rPr>
                <w:sz w:val="20"/>
              </w:rPr>
              <w:t xml:space="preserve">, </w:t>
            </w:r>
            <w:hyperlink w:history="0" r:id="rId51" w:tooltip="Федеральный закон от 04.05.2011 N 99-ФЗ (ред. от 31.07.2025) &quot;О лицензировании отдельных видов деятельности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статья 16</w:t>
              </w:r>
            </w:hyperlink>
            <w:r>
              <w:rPr>
                <w:sz w:val="20"/>
              </w:rPr>
              <w:t xml:space="preserve">, </w:t>
            </w:r>
            <w:hyperlink w:history="0" r:id="rId52" w:tooltip="Федеральный закон от 04.05.2011 N 99-ФЗ (ред. от 31.07.2025) &quot;О лицензировании отдельных видов деятельности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части 1</w:t>
              </w:r>
            </w:hyperlink>
            <w:r>
              <w:rPr>
                <w:sz w:val="20"/>
              </w:rPr>
              <w:t xml:space="preserve">, </w:t>
            </w:r>
            <w:hyperlink w:history="0" r:id="rId53" w:tooltip="Федеральный закон от 04.05.2011 N 99-ФЗ (ред. от 31.07.2025) &quot;О лицензировании отдельных видов деятельности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1.2</w:t>
              </w:r>
            </w:hyperlink>
            <w:r>
              <w:rPr>
                <w:sz w:val="20"/>
              </w:rPr>
              <w:t xml:space="preserve">, </w:t>
            </w:r>
            <w:hyperlink w:history="0" r:id="rId54" w:tooltip="Федеральный закон от 04.05.2011 N 99-ФЗ (ред. от 31.07.2025) &quot;О лицензировании отдельных видов деятельности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1.5</w:t>
              </w:r>
            </w:hyperlink>
            <w:r>
              <w:rPr>
                <w:sz w:val="20"/>
              </w:rPr>
              <w:t xml:space="preserve">, </w:t>
            </w:r>
            <w:hyperlink w:history="0" r:id="rId55" w:tooltip="Федеральный закон от 04.05.2011 N 99-ФЗ (ред. от 31.07.2025) &quot;О лицензировании отдельных видов деятельности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1.6</w:t>
              </w:r>
            </w:hyperlink>
            <w:r>
              <w:rPr>
                <w:sz w:val="20"/>
              </w:rPr>
              <w:t xml:space="preserve">, </w:t>
            </w:r>
            <w:hyperlink w:history="0" r:id="rId56" w:tooltip="Федеральный закон от 04.05.2011 N 99-ФЗ (ред. от 31.07.2025) &quot;О лицензировании отдельных видов деятельности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2</w:t>
              </w:r>
            </w:hyperlink>
            <w:r>
              <w:rPr>
                <w:sz w:val="20"/>
              </w:rPr>
              <w:t xml:space="preserve">, </w:t>
            </w:r>
            <w:hyperlink w:history="0" r:id="rId57" w:tooltip="Федеральный закон от 04.05.2011 N 99-ФЗ (ред. от 31.07.2025) &quot;О лицензировании отдельных видов деятельности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58" w:tooltip="Федеральный закон от 04.05.2011 N 99-ФЗ (ред. от 31.07.2025) &quot;О лицензировании отдельных видов деятельности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11</w:t>
              </w:r>
            </w:hyperlink>
            <w:r>
              <w:rPr>
                <w:sz w:val="20"/>
              </w:rPr>
              <w:t xml:space="preserve"> - </w:t>
            </w:r>
            <w:hyperlink w:history="0" r:id="rId59" w:tooltip="Федеральный закон от 04.05.2011 N 99-ФЗ (ред. от 31.07.2025) &quot;О лицензировании отдельных видов деятельности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12.3</w:t>
              </w:r>
            </w:hyperlink>
            <w:r>
              <w:rPr>
                <w:sz w:val="20"/>
              </w:rPr>
              <w:t xml:space="preserve">, </w:t>
            </w:r>
            <w:hyperlink w:history="0" r:id="rId60" w:tooltip="Федеральный закон от 04.05.2011 N 99-ФЗ (ред. от 31.07.2025) &quot;О лицензировании отдельных видов деятельности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14</w:t>
              </w:r>
            </w:hyperlink>
            <w:r>
              <w:rPr>
                <w:sz w:val="20"/>
              </w:rPr>
              <w:t xml:space="preserve">, </w:t>
            </w:r>
            <w:hyperlink w:history="0" r:id="rId61" w:tooltip="Федеральный закон от 04.05.2011 N 99-ФЗ (ред. от 31.07.2025) &quot;О лицензировании отдельных видов деятельности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15</w:t>
              </w:r>
            </w:hyperlink>
            <w:r>
              <w:rPr>
                <w:sz w:val="20"/>
              </w:rPr>
              <w:t xml:space="preserve">, </w:t>
            </w:r>
            <w:hyperlink w:history="0" r:id="rId62" w:tooltip="Федеральный закон от 04.05.2011 N 99-ФЗ (ред. от 31.07.2025) &quot;О лицензировании отдельных видов деятельности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17.3</w:t>
              </w:r>
            </w:hyperlink>
            <w:r>
              <w:rPr>
                <w:sz w:val="20"/>
              </w:rPr>
              <w:t xml:space="preserve"> - </w:t>
            </w:r>
            <w:hyperlink w:history="0" r:id="rId63" w:tooltip="Федеральный закон от 04.05.2011 N 99-ФЗ (ред. от 31.07.2025) &quot;О лицензировании отдельных видов деятельности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20 статьи 18</w:t>
              </w:r>
            </w:hyperlink>
            <w:r>
              <w:rPr>
                <w:sz w:val="20"/>
              </w:rPr>
              <w:t xml:space="preserve">, </w:t>
            </w:r>
            <w:hyperlink w:history="0" r:id="rId64" w:tooltip="Федеральный закон от 04.05.2011 N 99-ФЗ (ред. от 31.07.2025) &quot;О лицензировании отдельных видов деятельности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статья 19</w:t>
              </w:r>
            </w:hyperlink>
            <w:r>
              <w:rPr>
                <w:sz w:val="20"/>
              </w:rPr>
              <w:t xml:space="preserve">, </w:t>
            </w:r>
            <w:hyperlink w:history="0" r:id="rId65" w:tooltip="Федеральный закон от 04.05.2011 N 99-ФЗ (ред. от 31.07.2025) &quot;О лицензировании отдельных видов деятельности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части 1</w:t>
              </w:r>
            </w:hyperlink>
            <w:r>
              <w:rPr>
                <w:sz w:val="20"/>
              </w:rPr>
              <w:t xml:space="preserve"> - </w:t>
            </w:r>
            <w:hyperlink w:history="0" r:id="rId66" w:tooltip="Федеральный закон от 04.05.2011 N 99-ФЗ (ред. от 31.07.2025) &quot;О лицензировании отдельных видов деятельности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8</w:t>
              </w:r>
            </w:hyperlink>
            <w:r>
              <w:rPr>
                <w:sz w:val="20"/>
              </w:rPr>
              <w:t xml:space="preserve">, </w:t>
            </w:r>
            <w:hyperlink w:history="0" r:id="rId67" w:tooltip="Федеральный закон от 04.05.2011 N 99-ФЗ (ред. от 31.07.2025) &quot;О лицензировании отдельных видов деятельности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11</w:t>
              </w:r>
            </w:hyperlink>
            <w:r>
              <w:rPr>
                <w:sz w:val="20"/>
              </w:rPr>
              <w:t xml:space="preserve">, </w:t>
            </w:r>
            <w:hyperlink w:history="0" r:id="rId68" w:tooltip="Федеральный закон от 04.05.2011 N 99-ФЗ (ред. от 31.07.2025) &quot;О лицензировании отдельных видов деятельности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11.1</w:t>
              </w:r>
            </w:hyperlink>
            <w:r>
              <w:rPr>
                <w:sz w:val="20"/>
              </w:rPr>
              <w:t xml:space="preserve">, </w:t>
            </w:r>
            <w:hyperlink w:history="0" r:id="rId69" w:tooltip="Федеральный закон от 04.05.2011 N 99-ФЗ (ред. от 31.07.2025) &quot;О лицензировании отдельных видов деятельности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15</w:t>
              </w:r>
            </w:hyperlink>
            <w:r>
              <w:rPr>
                <w:sz w:val="20"/>
              </w:rPr>
              <w:t xml:space="preserve"> - </w:t>
            </w:r>
            <w:hyperlink w:history="0" r:id="rId70" w:tooltip="Федеральный закон от 04.05.2011 N 99-ФЗ (ред. от 31.07.2025) &quot;О лицензировании отдельных видов деятельности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17 статьи 19.1</w:t>
              </w:r>
            </w:hyperlink>
            <w:r>
              <w:rPr>
                <w:sz w:val="20"/>
              </w:rPr>
              <w:t xml:space="preserve">, </w:t>
            </w:r>
            <w:hyperlink w:history="0" r:id="rId71" w:tooltip="Федеральный закон от 04.05.2011 N 99-ФЗ (ред. от 31.07.2025) &quot;О лицензировании отдельных видов деятельности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части 1</w:t>
              </w:r>
            </w:hyperlink>
            <w:r>
              <w:rPr>
                <w:sz w:val="20"/>
              </w:rPr>
              <w:t xml:space="preserve">, </w:t>
            </w:r>
            <w:hyperlink w:history="0" r:id="rId72" w:tooltip="Федеральный закон от 04.05.2011 N 99-ФЗ (ред. от 31.07.2025) &quot;О лицензировании отдельных видов деятельности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9</w:t>
              </w:r>
            </w:hyperlink>
            <w:r>
              <w:rPr>
                <w:sz w:val="20"/>
              </w:rPr>
              <w:t xml:space="preserve">, </w:t>
            </w:r>
            <w:hyperlink w:history="0" r:id="rId73" w:tooltip="Федеральный закон от 04.05.2011 N 99-ФЗ (ред. от 31.07.2025) &quot;О лицензировании отдельных видов деятельности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10 статьи 19.2</w:t>
              </w:r>
            </w:hyperlink>
            <w:r>
              <w:rPr>
                <w:sz w:val="20"/>
              </w:rPr>
              <w:t xml:space="preserve">, </w:t>
            </w:r>
            <w:hyperlink w:history="0" r:id="rId74" w:tooltip="Федеральный закон от 04.05.2011 N 99-ФЗ (ред. от 31.07.2025) &quot;О лицензировании отдельных видов деятельности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части 1</w:t>
              </w:r>
            </w:hyperlink>
            <w:r>
              <w:rPr>
                <w:sz w:val="20"/>
              </w:rPr>
              <w:t xml:space="preserve"> - </w:t>
            </w:r>
            <w:hyperlink w:history="0" r:id="rId75" w:tooltip="Федеральный закон от 04.05.2011 N 99-ФЗ (ред. от 31.07.2025) &quot;О лицензировании отдельных видов деятельности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3</w:t>
              </w:r>
            </w:hyperlink>
            <w:r>
              <w:rPr>
                <w:sz w:val="20"/>
              </w:rPr>
              <w:t xml:space="preserve">, </w:t>
            </w:r>
            <w:hyperlink w:history="0" r:id="rId76" w:tooltip="Федеральный закон от 04.05.2011 N 99-ФЗ (ред. от 31.07.2025) &quot;О лицензировании отдельных видов деятельности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 - </w:t>
            </w:r>
            <w:hyperlink w:history="0" r:id="rId77" w:tooltip="Федеральный закон от 04.05.2011 N 99-ФЗ (ред. от 31.07.2025) &quot;О лицензировании отдельных видов деятельности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7</w:t>
              </w:r>
            </w:hyperlink>
            <w:r>
              <w:rPr>
                <w:sz w:val="20"/>
              </w:rPr>
              <w:t xml:space="preserve">, </w:t>
            </w:r>
            <w:hyperlink w:history="0" r:id="rId78" w:tooltip="Федеральный закон от 04.05.2011 N 99-ФЗ (ред. от 31.07.2025) &quot;О лицензировании отдельных видов деятельности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7.2</w:t>
              </w:r>
            </w:hyperlink>
            <w:r>
              <w:rPr>
                <w:sz w:val="20"/>
              </w:rPr>
              <w:t xml:space="preserve"> - </w:t>
            </w:r>
            <w:hyperlink w:history="0" r:id="rId79" w:tooltip="Федеральный закон от 04.05.2011 N 99-ФЗ (ред. от 31.07.2025) &quot;О лицензировании отдельных видов деятельности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8</w:t>
              </w:r>
            </w:hyperlink>
            <w:r>
              <w:rPr>
                <w:sz w:val="20"/>
              </w:rPr>
              <w:t xml:space="preserve">, </w:t>
            </w:r>
            <w:hyperlink w:history="0" r:id="rId80" w:tooltip="Федеральный закон от 04.05.2011 N 99-ФЗ (ред. от 31.07.2025) &quot;О лицензировании отдельных видов деятельности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10</w:t>
              </w:r>
            </w:hyperlink>
            <w:r>
              <w:rPr>
                <w:sz w:val="20"/>
              </w:rPr>
              <w:t xml:space="preserve"> - </w:t>
            </w:r>
            <w:hyperlink w:history="0" r:id="rId81" w:tooltip="Федеральный закон от 04.05.2011 N 99-ФЗ (ред. от 31.07.2025) &quot;О лицензировании отдельных видов деятельности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13</w:t>
              </w:r>
            </w:hyperlink>
            <w:r>
              <w:rPr>
                <w:sz w:val="20"/>
              </w:rPr>
              <w:t xml:space="preserve">, </w:t>
            </w:r>
            <w:hyperlink w:history="0" r:id="rId82" w:tooltip="Федеральный закон от 04.05.2011 N 99-ФЗ (ред. от 31.07.2025) &quot;О лицензировании отдельных видов деятельности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17</w:t>
              </w:r>
            </w:hyperlink>
            <w:r>
              <w:rPr>
                <w:sz w:val="20"/>
              </w:rPr>
              <w:t xml:space="preserve">, </w:t>
            </w:r>
            <w:hyperlink w:history="0" r:id="rId83" w:tooltip="Федеральный закон от 04.05.2011 N 99-ФЗ (ред. от 31.07.2025) &quot;О лицензировании отдельных видов деятельности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18</w:t>
              </w:r>
            </w:hyperlink>
            <w:r>
              <w:rPr>
                <w:sz w:val="20"/>
              </w:rPr>
              <w:t xml:space="preserve">, </w:t>
            </w:r>
            <w:hyperlink w:history="0" r:id="rId84" w:tooltip="Федеральный закон от 04.05.2011 N 99-ФЗ (ред. от 31.07.2025) &quot;О лицензировании отдельных видов деятельности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19 статьи 20</w:t>
              </w:r>
            </w:hyperlink>
            <w:r>
              <w:rPr>
                <w:sz w:val="20"/>
              </w:rPr>
              <w:t xml:space="preserve">, </w:t>
            </w:r>
            <w:hyperlink w:history="0" r:id="rId85" w:tooltip="Федеральный закон от 04.05.2011 N 99-ФЗ (ред. от 31.07.2025) &quot;О лицензировании отдельных видов деятельности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части 1</w:t>
              </w:r>
            </w:hyperlink>
            <w:r>
              <w:rPr>
                <w:sz w:val="20"/>
              </w:rPr>
              <w:t xml:space="preserve">,</w:t>
            </w:r>
            <w:hyperlink w:history="0" r:id="rId86" w:tooltip="Федеральный закон от 04.05.2011 N 99-ФЗ (ред. от 31.07.2025) &quot;О лицензировании отдельных видов деятельности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2</w:t>
              </w:r>
            </w:hyperlink>
            <w:r>
              <w:rPr>
                <w:sz w:val="20"/>
              </w:rPr>
              <w:t xml:space="preserve">, </w:t>
            </w:r>
            <w:hyperlink w:history="0" r:id="rId87" w:tooltip="Федеральный закон от 04.05.2011 N 99-ФЗ (ред. от 31.07.2025) &quot;О лицензировании отдельных видов деятельности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3</w:t>
              </w:r>
            </w:hyperlink>
            <w:r>
              <w:rPr>
                <w:sz w:val="20"/>
              </w:rPr>
              <w:t xml:space="preserve"> - </w:t>
            </w:r>
            <w:hyperlink w:history="0" r:id="rId88" w:tooltip="Федеральный закон от 04.05.2011 N 99-ФЗ (ред. от 31.07.2025) &quot;О лицензировании отдельных видов деятельности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5</w:t>
              </w:r>
            </w:hyperlink>
            <w:r>
              <w:rPr>
                <w:sz w:val="20"/>
              </w:rPr>
              <w:t xml:space="preserve">, </w:t>
            </w:r>
            <w:hyperlink w:history="0" r:id="rId89" w:tooltip="Федеральный закон от 04.05.2011 N 99-ФЗ (ред. от 31.07.2025) &quot;О лицензировании отдельных видов деятельности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6</w:t>
              </w:r>
            </w:hyperlink>
            <w:r>
              <w:rPr>
                <w:sz w:val="20"/>
              </w:rPr>
              <w:t xml:space="preserve"> - </w:t>
            </w:r>
            <w:hyperlink w:history="0" r:id="rId90" w:tooltip="Федеральный закон от 04.05.2011 N 99-ФЗ (ред. от 31.07.2025) &quot;О лицензировании отдельных видов деятельности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91" w:tooltip="Федеральный закон от 04.05.2011 N 99-ФЗ (ред. от 31.07.2025) &quot;О лицензировании отдельных видов деятельности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9</w:t>
              </w:r>
            </w:hyperlink>
            <w:r>
              <w:rPr>
                <w:sz w:val="20"/>
              </w:rPr>
              <w:t xml:space="preserve">, </w:t>
            </w:r>
            <w:hyperlink w:history="0" r:id="rId92" w:tooltip="Федеральный закон от 04.05.2011 N 99-ФЗ (ред. от 31.07.2025) &quot;О лицензировании отдельных видов деятельности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9.1 статьи 21</w:t>
              </w:r>
            </w:hyperlink>
          </w:p>
        </w:tc>
        <w:tc>
          <w:tcPr>
            <w:tcW w:w="9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0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8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78" w:type="dxa"/>
            <w:vAlign w:val="center"/>
          </w:tcPr>
          <w:p>
            <w:pPr>
              <w:pStyle w:val="0"/>
              <w:jc w:val="center"/>
            </w:pPr>
            <w:hyperlink w:history="0" r:id="rId93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sz w:val="20"/>
                  <w:color w:val="0000ff"/>
                </w:rPr>
                <w:t xml:space="preserve">84.11.21</w:t>
              </w:r>
            </w:hyperlink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степенях, ученых званиях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Федеральная служба по надзору в сфере образования и науки</w:t>
            </w:r>
          </w:p>
        </w:tc>
        <w:tc>
          <w:tcPr>
            <w:tcW w:w="125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17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</w:t>
            </w:r>
            <w:hyperlink w:history="0" r:id="rId94" w:tooltip="Федеральный закон от 29.12.2012 N 273-ФЗ (ред. от 25.04.2026) &quot;Об образовании в Российской Федерации&quot; {КонсультантПлюс}">
              <w:r>
                <w:rPr>
                  <w:sz w:val="20"/>
                  <w:color w:val="0000ff"/>
                </w:rPr>
                <w:t xml:space="preserve">закон</w:t>
              </w:r>
            </w:hyperlink>
          </w:p>
        </w:tc>
        <w:tc>
          <w:tcPr>
            <w:tcW w:w="259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образовании в Российской Федерации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29.12.2012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273-ФЗ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https://ivo.garant.ru/#/document/70291362/paragraph/1/doclist/1337/1/0/0/№%20273-ФЗ%20%20Об%20образовании%20в%20Российской%20Федерации;:4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hyperlink w:history="0" r:id="rId95">
              <w:r>
                <w:rPr>
                  <w:sz w:val="20"/>
                  <w:color w:val="0000ff"/>
                </w:rPr>
                <w:t xml:space="preserve">http://publication.pravo.gov.ru/Document/View/0001201212300007</w:t>
              </w:r>
            </w:hyperlink>
          </w:p>
        </w:tc>
        <w:tc>
          <w:tcPr>
            <w:tcW w:w="2347" w:type="dxa"/>
            <w:vAlign w:val="center"/>
          </w:tcPr>
          <w:p>
            <w:pPr>
              <w:pStyle w:val="0"/>
              <w:jc w:val="center"/>
            </w:pPr>
            <w:hyperlink w:history="0" r:id="rId96" w:tooltip="Федеральный закон от 29.12.2012 N 273-ФЗ (ред. от 25.04.2026) &quot;Об образовании в Российской Федерации&quot; {КонсультантПлюс}">
              <w:r>
                <w:rPr>
                  <w:sz w:val="20"/>
                  <w:color w:val="0000ff"/>
                </w:rPr>
                <w:t xml:space="preserve">части 1</w:t>
              </w:r>
            </w:hyperlink>
            <w:r>
              <w:rPr>
                <w:sz w:val="20"/>
              </w:rPr>
              <w:t xml:space="preserve">, </w:t>
            </w:r>
            <w:hyperlink w:history="0" r:id="rId97" w:tooltip="Федеральный закон от 29.12.2012 N 273-ФЗ (ред. от 25.04.2026) &quot;Об образовании в Российской Федерации&quot; {КонсультантПлюс}">
              <w:r>
                <w:rPr>
                  <w:sz w:val="20"/>
                  <w:color w:val="0000ff"/>
                </w:rPr>
                <w:t xml:space="preserve">2</w:t>
              </w:r>
            </w:hyperlink>
            <w:r>
              <w:rPr>
                <w:sz w:val="20"/>
              </w:rPr>
              <w:t xml:space="preserve">, </w:t>
            </w:r>
            <w:hyperlink w:history="0" r:id="rId98" w:tooltip="Федеральный закон от 29.12.2012 N 273-ФЗ (ред. от 25.04.2026) &quot;Об образовании в Российской Федерации&quot; {КонсультантПлюс}">
              <w:r>
                <w:rPr>
                  <w:sz w:val="20"/>
                  <w:color w:val="0000ff"/>
                </w:rPr>
                <w:t xml:space="preserve">4</w:t>
              </w:r>
            </w:hyperlink>
            <w:r>
              <w:rPr>
                <w:sz w:val="20"/>
              </w:rPr>
              <w:t xml:space="preserve">, </w:t>
            </w:r>
            <w:hyperlink w:history="0" r:id="rId99" w:tooltip="Федеральный закон от 29.12.2012 N 273-ФЗ (ред. от 25.04.2026) &quot;Об образовании в Российской Федерации&quot; {КонсультантПлюс}">
              <w:r>
                <w:rPr>
                  <w:sz w:val="20"/>
                  <w:color w:val="0000ff"/>
                </w:rPr>
                <w:t xml:space="preserve">5</w:t>
              </w:r>
            </w:hyperlink>
            <w:r>
              <w:rPr>
                <w:sz w:val="20"/>
              </w:rPr>
              <w:t xml:space="preserve">, </w:t>
            </w:r>
            <w:hyperlink w:history="0" r:id="rId100" w:tooltip="Федеральный закон от 29.12.2012 N 273-ФЗ (ред. от 25.04.2026) &quot;Об образовании в Российской Федерации&quot; {КонсультантПлюс}">
              <w:r>
                <w:rPr>
                  <w:sz w:val="20"/>
                  <w:color w:val="0000ff"/>
                </w:rPr>
                <w:t xml:space="preserve">10 статьи 7</w:t>
              </w:r>
            </w:hyperlink>
            <w:r>
              <w:rPr>
                <w:sz w:val="20"/>
              </w:rPr>
              <w:t xml:space="preserve">, </w:t>
            </w:r>
            <w:hyperlink w:history="0" r:id="rId101" w:tooltip="Федеральный закон от 29.12.2012 N 273-ФЗ (ред. от 25.04.2026) &quot;Об образовании в Российской Федерации&quot; {КонсультантПлюс}">
              <w:r>
                <w:rPr>
                  <w:sz w:val="20"/>
                  <w:color w:val="0000ff"/>
                </w:rPr>
                <w:t xml:space="preserve">части 1</w:t>
              </w:r>
            </w:hyperlink>
            <w:r>
              <w:rPr>
                <w:sz w:val="20"/>
              </w:rPr>
              <w:t xml:space="preserve"> - </w:t>
            </w:r>
            <w:hyperlink w:history="0" r:id="rId102" w:tooltip="Федеральный закон от 29.12.2012 N 273-ФЗ (ред. от 25.04.2026) &quot;Об образовании в Российской Федерации&quot; {КонсультантПлюс}">
              <w:r>
                <w:rPr>
                  <w:sz w:val="20"/>
                  <w:color w:val="0000ff"/>
                </w:rPr>
                <w:t xml:space="preserve">5</w:t>
              </w:r>
            </w:hyperlink>
            <w:r>
              <w:rPr>
                <w:sz w:val="20"/>
              </w:rPr>
              <w:t xml:space="preserve">, </w:t>
            </w:r>
            <w:hyperlink w:history="0" r:id="rId103" w:tooltip="Федеральный закон от 29.12.2012 N 273-ФЗ (ред. от 25.04.2026) &quot;Об образовании в Российской Федерации&quot; {КонсультантПлюс}">
              <w:r>
                <w:rPr>
                  <w:sz w:val="20"/>
                  <w:color w:val="0000ff"/>
                </w:rPr>
                <w:t xml:space="preserve">7</w:t>
              </w:r>
            </w:hyperlink>
            <w:r>
              <w:rPr>
                <w:sz w:val="20"/>
              </w:rPr>
              <w:t xml:space="preserve">, </w:t>
            </w:r>
            <w:hyperlink w:history="0" r:id="rId104" w:tooltip="Федеральный закон от 29.12.2012 N 273-ФЗ (ред. от 25.04.2026) &quot;Об образовании в Российской Федерации&quot; {КонсультантПлюс}">
              <w:r>
                <w:rPr>
                  <w:sz w:val="20"/>
                  <w:color w:val="0000ff"/>
                </w:rPr>
                <w:t xml:space="preserve">8</w:t>
              </w:r>
            </w:hyperlink>
            <w:r>
              <w:rPr>
                <w:sz w:val="20"/>
              </w:rPr>
              <w:t xml:space="preserve">, </w:t>
            </w:r>
            <w:hyperlink w:history="0" r:id="rId105" w:tooltip="Федеральный закон от 29.12.2012 N 273-ФЗ (ред. от 25.04.2026) &quot;Об образовании в Российской Федерации&quot; {КонсультантПлюс}">
              <w:r>
                <w:rPr>
                  <w:sz w:val="20"/>
                  <w:color w:val="0000ff"/>
                </w:rPr>
                <w:t xml:space="preserve">10</w:t>
              </w:r>
            </w:hyperlink>
            <w:r>
              <w:rPr>
                <w:sz w:val="20"/>
              </w:rPr>
              <w:t xml:space="preserve">, </w:t>
            </w:r>
            <w:hyperlink w:history="0" r:id="rId106" w:tooltip="Федеральный закон от 29.12.2012 N 273-ФЗ (ред. от 25.04.2026) &quot;Об образовании в Российской Федерации&quot; {КонсультантПлюс}">
              <w:r>
                <w:rPr>
                  <w:sz w:val="20"/>
                  <w:color w:val="0000ff"/>
                </w:rPr>
                <w:t xml:space="preserve">12</w:t>
              </w:r>
            </w:hyperlink>
            <w:r>
              <w:rPr>
                <w:sz w:val="20"/>
              </w:rPr>
              <w:t xml:space="preserve">, </w:t>
            </w:r>
            <w:hyperlink w:history="0" r:id="rId107" w:tooltip="Федеральный закон от 29.12.2012 N 273-ФЗ (ред. от 25.04.2026) &quot;Об образовании в Российской Федерации&quot; {КонсультантПлюс}">
              <w:r>
                <w:rPr>
                  <w:sz w:val="20"/>
                  <w:color w:val="0000ff"/>
                </w:rPr>
                <w:t xml:space="preserve">13</w:t>
              </w:r>
            </w:hyperlink>
            <w:r>
              <w:rPr>
                <w:sz w:val="20"/>
              </w:rPr>
              <w:t xml:space="preserve">, </w:t>
            </w:r>
            <w:hyperlink w:history="0" r:id="rId108" w:tooltip="Федеральный закон от 29.12.2012 N 273-ФЗ (ред. от 25.04.2026) &quot;Об образовании в Российской Федерации&quot; {КонсультантПлюс}">
              <w:r>
                <w:rPr>
                  <w:sz w:val="20"/>
                  <w:color w:val="0000ff"/>
                </w:rPr>
                <w:t xml:space="preserve">17 статьи 91</w:t>
              </w:r>
            </w:hyperlink>
            <w:r>
              <w:rPr>
                <w:sz w:val="20"/>
              </w:rPr>
              <w:t xml:space="preserve">, </w:t>
            </w:r>
            <w:hyperlink w:history="0" r:id="rId109" w:tooltip="Федеральный закон от 29.12.2012 N 273-ФЗ (ред. от 25.04.2026) &quot;Об образовании в Российской Федерации&quot; {КонсультантПлюс}">
              <w:r>
                <w:rPr>
                  <w:sz w:val="20"/>
                  <w:color w:val="0000ff"/>
                </w:rPr>
                <w:t xml:space="preserve">части 1</w:t>
              </w:r>
            </w:hyperlink>
            <w:r>
              <w:rPr>
                <w:sz w:val="20"/>
              </w:rPr>
              <w:t xml:space="preserve">, </w:t>
            </w:r>
            <w:hyperlink w:history="0" r:id="rId110" w:tooltip="Федеральный закон от 29.12.2012 N 273-ФЗ (ред. от 25.04.2026) &quot;Об образовании в Российской Федерации&quot; {КонсультантПлюс}">
              <w:r>
                <w:rPr>
                  <w:sz w:val="20"/>
                  <w:color w:val="0000ff"/>
                </w:rPr>
                <w:t xml:space="preserve">2</w:t>
              </w:r>
            </w:hyperlink>
            <w:r>
              <w:rPr>
                <w:sz w:val="20"/>
              </w:rPr>
              <w:t xml:space="preserve">, </w:t>
            </w:r>
            <w:hyperlink w:history="0" r:id="rId111" w:tooltip="Федеральный закон от 29.12.2012 N 273-ФЗ (ред. от 25.04.2026) &quot;Об образовании в Российской Федерации&quot; {КонсультантПлюс}">
              <w:r>
                <w:rPr>
                  <w:sz w:val="20"/>
                  <w:color w:val="0000ff"/>
                </w:rPr>
                <w:t xml:space="preserve">5</w:t>
              </w:r>
            </w:hyperlink>
            <w:r>
              <w:rPr>
                <w:sz w:val="20"/>
              </w:rPr>
              <w:t xml:space="preserve"> - </w:t>
            </w:r>
            <w:hyperlink w:history="0" r:id="rId112" w:tooltip="Федеральный закон от 29.12.2012 N 273-ФЗ (ред. от 25.04.2026) &quot;Об образовании в Российской Федерации&quot; {КонсультантПлюс}">
              <w:r>
                <w:rPr>
                  <w:sz w:val="20"/>
                  <w:color w:val="0000ff"/>
                </w:rPr>
                <w:t xml:space="preserve">22.1 статьи 92</w:t>
              </w:r>
            </w:hyperlink>
            <w:r>
              <w:rPr>
                <w:sz w:val="20"/>
              </w:rPr>
              <w:t xml:space="preserve">, </w:t>
            </w:r>
            <w:hyperlink w:history="0" r:id="rId113" w:tooltip="Федеральный закон от 29.12.2012 N 273-ФЗ (ред. от 25.04.2026) &quot;Об образовании в Российской Федерации&quot; {КонсультантПлюс}">
              <w:r>
                <w:rPr>
                  <w:sz w:val="20"/>
                  <w:color w:val="0000ff"/>
                </w:rPr>
                <w:t xml:space="preserve">части 3</w:t>
              </w:r>
            </w:hyperlink>
            <w:r>
              <w:rPr>
                <w:sz w:val="20"/>
              </w:rPr>
              <w:t xml:space="preserve"> - </w:t>
            </w:r>
            <w:hyperlink w:history="0" r:id="rId114" w:tooltip="Федеральный закон от 29.12.2012 N 273-ФЗ (ред. от 25.04.2026) &quot;Об образовании в Российской Федерации&quot; {КонсультантПлюс}">
              <w:r>
                <w:rPr>
                  <w:sz w:val="20"/>
                  <w:color w:val="0000ff"/>
                </w:rPr>
                <w:t xml:space="preserve">7</w:t>
              </w:r>
            </w:hyperlink>
            <w:r>
              <w:rPr>
                <w:sz w:val="20"/>
              </w:rPr>
              <w:t xml:space="preserve">, </w:t>
            </w:r>
            <w:hyperlink w:history="0" r:id="rId115" w:tooltip="Федеральный закон от 29.12.2012 N 273-ФЗ (ред. от 25.04.2026) &quot;Об образовании в Российской Федерации&quot; {КонсультантПлюс}">
              <w:r>
                <w:rPr>
                  <w:sz w:val="20"/>
                  <w:color w:val="0000ff"/>
                </w:rPr>
                <w:t xml:space="preserve">9 статьи 93</w:t>
              </w:r>
            </w:hyperlink>
            <w:r>
              <w:rPr>
                <w:sz w:val="20"/>
              </w:rPr>
              <w:t xml:space="preserve">, </w:t>
            </w:r>
            <w:hyperlink w:history="0" r:id="rId116" w:tooltip="Федеральный закон от 29.12.2012 N 273-ФЗ (ред. от 25.04.2026) &quot;Об образовании в Российской Федерации&quot; {КонсультантПлюс}">
              <w:r>
                <w:rPr>
                  <w:sz w:val="20"/>
                  <w:color w:val="0000ff"/>
                </w:rPr>
                <w:t xml:space="preserve">части 1</w:t>
              </w:r>
            </w:hyperlink>
            <w:r>
              <w:rPr>
                <w:sz w:val="20"/>
              </w:rPr>
              <w:t xml:space="preserve"> - </w:t>
            </w:r>
            <w:hyperlink w:history="0" r:id="rId117" w:tooltip="Федеральный закон от 29.12.2012 N 273-ФЗ (ред. от 25.04.2026) &quot;Об образовании в Российской Федерации&quot; {КонсультантПлюс}">
              <w:r>
                <w:rPr>
                  <w:sz w:val="20"/>
                  <w:color w:val="0000ff"/>
                </w:rPr>
                <w:t xml:space="preserve">7 статьи 93.1</w:t>
              </w:r>
            </w:hyperlink>
            <w:r>
              <w:rPr>
                <w:sz w:val="20"/>
              </w:rPr>
              <w:t xml:space="preserve">, </w:t>
            </w:r>
            <w:hyperlink w:history="0" r:id="rId118" w:tooltip="Федеральный закон от 29.12.2012 N 273-ФЗ (ред. от 25.04.2026) &quot;Об образовании в Российской Федерации&quot; {КонсультантПлюс}">
              <w:r>
                <w:rPr>
                  <w:sz w:val="20"/>
                  <w:color w:val="0000ff"/>
                </w:rPr>
                <w:t xml:space="preserve">статья 106</w:t>
              </w:r>
            </w:hyperlink>
          </w:p>
        </w:tc>
        <w:tc>
          <w:tcPr>
            <w:tcW w:w="9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0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8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78" w:type="dxa"/>
            <w:vAlign w:val="center"/>
          </w:tcPr>
          <w:p>
            <w:pPr>
              <w:pStyle w:val="0"/>
              <w:jc w:val="center"/>
            </w:pPr>
            <w:hyperlink w:history="0" r:id="rId119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sz w:val="20"/>
                  <w:color w:val="0000ff"/>
                </w:rPr>
                <w:t xml:space="preserve">84.11.21</w:t>
              </w:r>
            </w:hyperlink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степенях, ученых званиях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Федеральная служба по надзору в сфере образования и науки</w:t>
            </w:r>
          </w:p>
        </w:tc>
        <w:tc>
          <w:tcPr>
            <w:tcW w:w="125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7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</w:t>
            </w:r>
            <w:hyperlink w:history="0" r:id="rId120" w:tooltip="Федеральный закон от 28.11.2015 N 330-ФЗ (ред. от 08.06.2020) &quot;О проставлении апостиля на российских официальных документах, подлежащих вывозу за пределы территории Российской Федерации&quot; {КонсультантПлюс}">
              <w:r>
                <w:rPr>
                  <w:sz w:val="20"/>
                  <w:color w:val="0000ff"/>
                </w:rPr>
                <w:t xml:space="preserve">закон</w:t>
              </w:r>
            </w:hyperlink>
          </w:p>
        </w:tc>
        <w:tc>
          <w:tcPr>
            <w:tcW w:w="259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 проставлении апостиля на российских официальных документах, подлежащих вывозу за пределы территории Российской Федерации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28.11.2015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330-ФЗ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ivo.garant.ru/#/document/71260710/paragraph/1/doclist/1367/1/0/0/№%20330-ФЗ%20О%20проставлении%20апостиля%20на%20российских%20официальных%20документах,%20подлежащих%20вывозу%20за%20пределы%20территории%20Российской%20Федерации;:7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hyperlink w:history="0" r:id="rId121">
              <w:r>
                <w:rPr>
                  <w:sz w:val="20"/>
                  <w:color w:val="0000ff"/>
                </w:rPr>
                <w:t xml:space="preserve">http://publication.pravo.gov.ru/document/0001201511280014</w:t>
              </w:r>
            </w:hyperlink>
          </w:p>
        </w:tc>
        <w:tc>
          <w:tcPr>
            <w:tcW w:w="2347" w:type="dxa"/>
            <w:vAlign w:val="center"/>
          </w:tcPr>
          <w:p>
            <w:pPr>
              <w:pStyle w:val="0"/>
              <w:jc w:val="center"/>
            </w:pPr>
            <w:hyperlink w:history="0" r:id="rId122" w:tooltip="Федеральный закон от 28.11.2015 N 330-ФЗ (ред. от 08.06.2020) &quot;О проставлении апостиля на российских официальных документах, подлежащих вывозу за пределы территории Российской Федерации&quot; {КонсультантПлюс}">
              <w:r>
                <w:rPr>
                  <w:sz w:val="20"/>
                  <w:color w:val="0000ff"/>
                </w:rPr>
                <w:t xml:space="preserve">статьи 6</w:t>
              </w:r>
            </w:hyperlink>
            <w:r>
              <w:rPr>
                <w:sz w:val="20"/>
              </w:rPr>
              <w:t xml:space="preserve"> - </w:t>
            </w:r>
            <w:hyperlink w:history="0" r:id="rId123" w:tooltip="Федеральный закон от 28.11.2015 N 330-ФЗ (ред. от 08.06.2020) &quot;О проставлении апостиля на российских официальных документах, подлежащих вывозу за пределы территории Российской Федерации&quot; {КонсультантПлюс}">
              <w:r>
                <w:rPr>
                  <w:sz w:val="20"/>
                  <w:color w:val="0000ff"/>
                </w:rPr>
                <w:t xml:space="preserve">10</w:t>
              </w:r>
            </w:hyperlink>
          </w:p>
        </w:tc>
        <w:tc>
          <w:tcPr>
            <w:tcW w:w="9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0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8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78" w:type="dxa"/>
            <w:vAlign w:val="center"/>
          </w:tcPr>
          <w:p>
            <w:pPr>
              <w:pStyle w:val="0"/>
              <w:jc w:val="center"/>
            </w:pPr>
            <w:hyperlink w:history="0" r:id="rId124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sz w:val="20"/>
                  <w:color w:val="0000ff"/>
                </w:rPr>
                <w:t xml:space="preserve">84.11.21</w:t>
              </w:r>
            </w:hyperlink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степенях, ученых званиях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Федеральная служба по надзору в сфере образования и науки</w:t>
            </w:r>
          </w:p>
        </w:tc>
        <w:tc>
          <w:tcPr>
            <w:tcW w:w="125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17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</w:t>
            </w:r>
            <w:hyperlink w:history="0" r:id="rId125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закон</w:t>
              </w:r>
            </w:hyperlink>
          </w:p>
        </w:tc>
        <w:tc>
          <w:tcPr>
            <w:tcW w:w="259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 государственном контроле (надзоре) и муниципальном контроле в Российской Федерации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31.07.2020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248-ФЗ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ivo.garant.ru/#/document/74449814/paragraph/1/doclist/1390/1/0/0/31.07.2020%20№%20248-ФЗ%20О%20государственном%20контроле%20%20надзоре%20%20и%20муниципальном%20контроле%20в%20Российской%20Федерации;:9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hyperlink w:history="0" r:id="rId126">
              <w:r>
                <w:rPr>
                  <w:sz w:val="20"/>
                  <w:color w:val="0000ff"/>
                </w:rPr>
                <w:t xml:space="preserve">http://publication.pravo.gov.ru/Document/View/0001202007310018</w:t>
              </w:r>
            </w:hyperlink>
          </w:p>
        </w:tc>
        <w:tc>
          <w:tcPr>
            <w:tcW w:w="2347" w:type="dxa"/>
            <w:vAlign w:val="center"/>
          </w:tcPr>
          <w:p>
            <w:pPr>
              <w:pStyle w:val="0"/>
              <w:jc w:val="center"/>
            </w:pPr>
            <w:hyperlink w:history="0" r:id="rId127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часть 1 статьи 5</w:t>
              </w:r>
            </w:hyperlink>
            <w:r>
              <w:rPr>
                <w:sz w:val="20"/>
              </w:rPr>
              <w:t xml:space="preserve">, </w:t>
            </w:r>
            <w:hyperlink w:history="0" r:id="rId128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часть 1 статьи 18</w:t>
              </w:r>
            </w:hyperlink>
            <w:r>
              <w:rPr>
                <w:sz w:val="20"/>
              </w:rPr>
              <w:t xml:space="preserve">, </w:t>
            </w:r>
            <w:hyperlink w:history="0" r:id="rId129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части 1</w:t>
              </w:r>
            </w:hyperlink>
            <w:r>
              <w:rPr>
                <w:sz w:val="20"/>
              </w:rPr>
              <w:t xml:space="preserve"> - </w:t>
            </w:r>
            <w:hyperlink w:history="0" r:id="rId130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3 статьи 20</w:t>
              </w:r>
            </w:hyperlink>
            <w:r>
              <w:rPr>
                <w:sz w:val="20"/>
              </w:rPr>
              <w:t xml:space="preserve">, </w:t>
            </w:r>
            <w:hyperlink w:history="0" r:id="rId131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части 1</w:t>
              </w:r>
            </w:hyperlink>
            <w:r>
              <w:rPr>
                <w:sz w:val="20"/>
              </w:rPr>
              <w:t xml:space="preserve"> - </w:t>
            </w:r>
            <w:hyperlink w:history="0" r:id="rId132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8 статьи 21</w:t>
              </w:r>
            </w:hyperlink>
            <w:r>
              <w:rPr>
                <w:sz w:val="20"/>
              </w:rPr>
              <w:t xml:space="preserve">, </w:t>
            </w:r>
            <w:hyperlink w:history="0" r:id="rId133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часть 5 статьи 22</w:t>
              </w:r>
            </w:hyperlink>
            <w:r>
              <w:rPr>
                <w:sz w:val="20"/>
              </w:rPr>
              <w:t xml:space="preserve">, </w:t>
            </w:r>
            <w:hyperlink w:history="0" r:id="rId134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части 1</w:t>
              </w:r>
            </w:hyperlink>
            <w:r>
              <w:rPr>
                <w:sz w:val="20"/>
              </w:rPr>
              <w:t xml:space="preserve">, </w:t>
            </w:r>
            <w:hyperlink w:history="0" r:id="rId135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5</w:t>
              </w:r>
            </w:hyperlink>
            <w:r>
              <w:rPr>
                <w:sz w:val="20"/>
              </w:rPr>
              <w:t xml:space="preserve"> - </w:t>
            </w:r>
            <w:hyperlink w:history="0" r:id="rId136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8 статьи 23</w:t>
              </w:r>
            </w:hyperlink>
            <w:r>
              <w:rPr>
                <w:sz w:val="20"/>
              </w:rPr>
              <w:t xml:space="preserve">, </w:t>
            </w:r>
            <w:hyperlink w:history="0" r:id="rId137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части 1</w:t>
              </w:r>
            </w:hyperlink>
            <w:r>
              <w:rPr>
                <w:sz w:val="20"/>
              </w:rPr>
              <w:t xml:space="preserve"> - </w:t>
            </w:r>
            <w:hyperlink w:history="0" r:id="rId138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5 статьи 24</w:t>
              </w:r>
            </w:hyperlink>
            <w:r>
              <w:rPr>
                <w:sz w:val="20"/>
              </w:rPr>
              <w:t xml:space="preserve">, </w:t>
            </w:r>
            <w:hyperlink w:history="0" r:id="rId139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статья 37</w:t>
              </w:r>
            </w:hyperlink>
            <w:r>
              <w:rPr>
                <w:sz w:val="20"/>
              </w:rPr>
              <w:t xml:space="preserve">, </w:t>
            </w:r>
            <w:hyperlink w:history="0" r:id="rId140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части 10</w:t>
              </w:r>
            </w:hyperlink>
            <w:r>
              <w:rPr>
                <w:sz w:val="20"/>
              </w:rPr>
              <w:t xml:space="preserve">, </w:t>
            </w:r>
            <w:hyperlink w:history="0" r:id="rId141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11 статьи 40</w:t>
              </w:r>
            </w:hyperlink>
            <w:r>
              <w:rPr>
                <w:sz w:val="20"/>
              </w:rPr>
              <w:t xml:space="preserve">, </w:t>
            </w:r>
            <w:hyperlink w:history="0" r:id="rId142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часть 1 статьи 42</w:t>
              </w:r>
            </w:hyperlink>
            <w:r>
              <w:rPr>
                <w:sz w:val="20"/>
              </w:rPr>
              <w:t xml:space="preserve">, </w:t>
            </w:r>
            <w:hyperlink w:history="0" r:id="rId143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части 1</w:t>
              </w:r>
            </w:hyperlink>
            <w:r>
              <w:rPr>
                <w:sz w:val="20"/>
              </w:rPr>
              <w:t xml:space="preserve"> - </w:t>
            </w:r>
            <w:hyperlink w:history="0" r:id="rId144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7 статьи 43</w:t>
              </w:r>
            </w:hyperlink>
            <w:r>
              <w:rPr>
                <w:sz w:val="20"/>
              </w:rPr>
              <w:t xml:space="preserve">, </w:t>
            </w:r>
            <w:hyperlink w:history="0" r:id="rId145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части 2</w:t>
              </w:r>
            </w:hyperlink>
            <w:r>
              <w:rPr>
                <w:sz w:val="20"/>
              </w:rPr>
              <w:t xml:space="preserve">,</w:t>
            </w:r>
            <w:hyperlink w:history="0" r:id="rId146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3</w:t>
              </w:r>
            </w:hyperlink>
            <w:r>
              <w:rPr>
                <w:sz w:val="20"/>
              </w:rPr>
              <w:t xml:space="preserve">, </w:t>
            </w:r>
            <w:hyperlink w:history="0" r:id="rId147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5</w:t>
              </w:r>
            </w:hyperlink>
            <w:r>
              <w:rPr>
                <w:sz w:val="20"/>
              </w:rPr>
              <w:t xml:space="preserve">, </w:t>
            </w:r>
            <w:hyperlink w:history="0" r:id="rId148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6 статьи 44</w:t>
              </w:r>
            </w:hyperlink>
            <w:r>
              <w:rPr>
                <w:sz w:val="20"/>
              </w:rPr>
              <w:t xml:space="preserve">, </w:t>
            </w:r>
            <w:hyperlink w:history="0" r:id="rId149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часть 4 статьи 45</w:t>
              </w:r>
            </w:hyperlink>
            <w:r>
              <w:rPr>
                <w:sz w:val="20"/>
              </w:rPr>
              <w:t xml:space="preserve">, </w:t>
            </w:r>
            <w:hyperlink w:history="0" r:id="rId150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часть 3 статьи 46</w:t>
              </w:r>
            </w:hyperlink>
            <w:r>
              <w:rPr>
                <w:sz w:val="20"/>
              </w:rPr>
              <w:t xml:space="preserve">, </w:t>
            </w:r>
            <w:hyperlink w:history="0" r:id="rId151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части 2</w:t>
              </w:r>
            </w:hyperlink>
            <w:r>
              <w:rPr>
                <w:sz w:val="20"/>
              </w:rPr>
              <w:t xml:space="preserve"> - </w:t>
            </w:r>
            <w:hyperlink w:history="0" r:id="rId152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4 статьи 47</w:t>
              </w:r>
            </w:hyperlink>
            <w:r>
              <w:rPr>
                <w:sz w:val="20"/>
              </w:rPr>
              <w:t xml:space="preserve">, </w:t>
            </w:r>
            <w:hyperlink w:history="0" r:id="rId153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части 4</w:t>
              </w:r>
            </w:hyperlink>
            <w:r>
              <w:rPr>
                <w:sz w:val="20"/>
              </w:rPr>
              <w:t xml:space="preserve">, </w:t>
            </w:r>
            <w:hyperlink w:history="0" r:id="rId154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5 статьи 48</w:t>
              </w:r>
            </w:hyperlink>
            <w:r>
              <w:rPr>
                <w:sz w:val="20"/>
              </w:rPr>
              <w:t xml:space="preserve">, </w:t>
            </w:r>
            <w:hyperlink w:history="0" r:id="rId155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части 1</w:t>
              </w:r>
            </w:hyperlink>
            <w:r>
              <w:rPr>
                <w:sz w:val="20"/>
              </w:rPr>
              <w:t xml:space="preserve">, </w:t>
            </w:r>
            <w:hyperlink w:history="0" r:id="rId156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2</w:t>
              </w:r>
            </w:hyperlink>
            <w:r>
              <w:rPr>
                <w:sz w:val="20"/>
              </w:rPr>
              <w:t xml:space="preserve">, </w:t>
            </w:r>
            <w:hyperlink w:history="0" r:id="rId157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5 статьи 49</w:t>
              </w:r>
            </w:hyperlink>
            <w:r>
              <w:rPr>
                <w:sz w:val="20"/>
              </w:rPr>
              <w:t xml:space="preserve">, </w:t>
            </w:r>
            <w:hyperlink w:history="0" r:id="rId158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части 1</w:t>
              </w:r>
            </w:hyperlink>
            <w:r>
              <w:rPr>
                <w:sz w:val="20"/>
              </w:rPr>
              <w:t xml:space="preserve">, </w:t>
            </w:r>
            <w:hyperlink w:history="0" r:id="rId159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5</w:t>
              </w:r>
            </w:hyperlink>
            <w:r>
              <w:rPr>
                <w:sz w:val="20"/>
              </w:rPr>
              <w:t xml:space="preserve"> - </w:t>
            </w:r>
            <w:hyperlink w:history="0" r:id="rId160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8 статьи 50</w:t>
              </w:r>
            </w:hyperlink>
            <w:r>
              <w:rPr>
                <w:sz w:val="20"/>
              </w:rPr>
              <w:t xml:space="preserve">, </w:t>
            </w:r>
            <w:hyperlink w:history="0" r:id="rId161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статья 52</w:t>
              </w:r>
            </w:hyperlink>
            <w:r>
              <w:rPr>
                <w:sz w:val="20"/>
              </w:rPr>
              <w:t xml:space="preserve">, </w:t>
            </w:r>
            <w:hyperlink w:history="0" r:id="rId162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части 1</w:t>
              </w:r>
            </w:hyperlink>
            <w:r>
              <w:rPr>
                <w:sz w:val="20"/>
              </w:rPr>
              <w:t xml:space="preserve">, </w:t>
            </w:r>
            <w:hyperlink w:history="0" r:id="rId163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3</w:t>
              </w:r>
            </w:hyperlink>
            <w:r>
              <w:rPr>
                <w:sz w:val="20"/>
              </w:rPr>
              <w:t xml:space="preserve">, </w:t>
            </w:r>
            <w:hyperlink w:history="0" r:id="rId164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8</w:t>
              </w:r>
            </w:hyperlink>
            <w:r>
              <w:rPr>
                <w:sz w:val="20"/>
              </w:rPr>
              <w:t xml:space="preserve"> - </w:t>
            </w:r>
            <w:hyperlink w:history="0" r:id="rId165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11</w:t>
              </w:r>
            </w:hyperlink>
            <w:r>
              <w:rPr>
                <w:sz w:val="20"/>
              </w:rPr>
              <w:t xml:space="preserve">, </w:t>
            </w:r>
            <w:hyperlink w:history="0" r:id="rId166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13 статьи 52.1</w:t>
              </w:r>
            </w:hyperlink>
            <w:r>
              <w:rPr>
                <w:sz w:val="20"/>
              </w:rPr>
              <w:t xml:space="preserve">, </w:t>
            </w:r>
            <w:hyperlink w:history="0" r:id="rId167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части 1</w:t>
              </w:r>
            </w:hyperlink>
            <w:r>
              <w:rPr>
                <w:sz w:val="20"/>
              </w:rPr>
              <w:t xml:space="preserve"> - </w:t>
            </w:r>
            <w:hyperlink w:history="0" r:id="rId168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4</w:t>
              </w:r>
            </w:hyperlink>
            <w:r>
              <w:rPr>
                <w:sz w:val="20"/>
              </w:rPr>
              <w:t xml:space="preserve">, </w:t>
            </w:r>
            <w:hyperlink w:history="0" r:id="rId169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8</w:t>
              </w:r>
            </w:hyperlink>
            <w:r>
              <w:rPr>
                <w:sz w:val="20"/>
              </w:rPr>
              <w:t xml:space="preserve"> - </w:t>
            </w:r>
            <w:hyperlink w:history="0" r:id="rId170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10 статьи 52.2</w:t>
              </w:r>
            </w:hyperlink>
            <w:r>
              <w:rPr>
                <w:sz w:val="20"/>
              </w:rPr>
              <w:t xml:space="preserve">, </w:t>
            </w:r>
            <w:hyperlink w:history="0" r:id="rId171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части 2</w:t>
              </w:r>
            </w:hyperlink>
            <w:r>
              <w:rPr>
                <w:sz w:val="20"/>
              </w:rPr>
              <w:t xml:space="preserve">, </w:t>
            </w:r>
            <w:hyperlink w:history="0" r:id="rId172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3</w:t>
              </w:r>
            </w:hyperlink>
            <w:r>
              <w:rPr>
                <w:sz w:val="20"/>
              </w:rPr>
              <w:t xml:space="preserve">, </w:t>
            </w:r>
            <w:hyperlink w:history="0" r:id="rId173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5 статьи 56</w:t>
              </w:r>
            </w:hyperlink>
            <w:r>
              <w:rPr>
                <w:sz w:val="20"/>
              </w:rPr>
              <w:t xml:space="preserve">, </w:t>
            </w:r>
            <w:hyperlink w:history="0" r:id="rId174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части 1</w:t>
              </w:r>
            </w:hyperlink>
            <w:r>
              <w:rPr>
                <w:sz w:val="20"/>
              </w:rPr>
              <w:t xml:space="preserve">, </w:t>
            </w:r>
            <w:hyperlink w:history="0" r:id="rId175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2 статьи 57</w:t>
              </w:r>
            </w:hyperlink>
            <w:r>
              <w:rPr>
                <w:sz w:val="20"/>
              </w:rPr>
              <w:t xml:space="preserve">, </w:t>
            </w:r>
            <w:hyperlink w:history="0" r:id="rId176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части 1</w:t>
              </w:r>
            </w:hyperlink>
            <w:r>
              <w:rPr>
                <w:sz w:val="20"/>
              </w:rPr>
              <w:t xml:space="preserve"> - </w:t>
            </w:r>
            <w:hyperlink w:history="0" r:id="rId177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3 статьи 58</w:t>
              </w:r>
            </w:hyperlink>
            <w:r>
              <w:rPr>
                <w:sz w:val="20"/>
              </w:rPr>
              <w:t xml:space="preserve">, </w:t>
            </w:r>
            <w:hyperlink w:history="0" r:id="rId178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части 1</w:t>
              </w:r>
            </w:hyperlink>
            <w:r>
              <w:rPr>
                <w:sz w:val="20"/>
              </w:rPr>
              <w:t xml:space="preserve">, </w:t>
            </w:r>
            <w:hyperlink w:history="0" r:id="rId179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3 статьи 59</w:t>
              </w:r>
            </w:hyperlink>
            <w:r>
              <w:rPr>
                <w:sz w:val="20"/>
              </w:rPr>
              <w:t xml:space="preserve">, </w:t>
            </w:r>
            <w:hyperlink w:history="0" r:id="rId180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части 1</w:t>
              </w:r>
            </w:hyperlink>
            <w:r>
              <w:rPr>
                <w:sz w:val="20"/>
              </w:rPr>
              <w:t xml:space="preserve">, </w:t>
            </w:r>
            <w:hyperlink w:history="0" r:id="rId181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2 статьи 60</w:t>
              </w:r>
            </w:hyperlink>
            <w:r>
              <w:rPr>
                <w:sz w:val="20"/>
              </w:rPr>
              <w:t xml:space="preserve">, </w:t>
            </w:r>
            <w:hyperlink w:history="0" r:id="rId182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часть 1 статьи 61</w:t>
              </w:r>
            </w:hyperlink>
            <w:r>
              <w:rPr>
                <w:sz w:val="20"/>
              </w:rPr>
              <w:t xml:space="preserve">, </w:t>
            </w:r>
            <w:hyperlink w:history="0" r:id="rId183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части 1</w:t>
              </w:r>
            </w:hyperlink>
            <w:r>
              <w:rPr>
                <w:sz w:val="20"/>
              </w:rPr>
              <w:t xml:space="preserve">, </w:t>
            </w:r>
            <w:hyperlink w:history="0" r:id="rId184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2 статьи 64</w:t>
              </w:r>
            </w:hyperlink>
            <w:r>
              <w:rPr>
                <w:sz w:val="20"/>
              </w:rPr>
              <w:t xml:space="preserve">, </w:t>
            </w:r>
            <w:hyperlink w:history="0" r:id="rId185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части 1</w:t>
              </w:r>
            </w:hyperlink>
            <w:r>
              <w:rPr>
                <w:sz w:val="20"/>
              </w:rPr>
              <w:t xml:space="preserve">, </w:t>
            </w:r>
            <w:hyperlink w:history="0" r:id="rId186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5</w:t>
              </w:r>
            </w:hyperlink>
            <w:r>
              <w:rPr>
                <w:sz w:val="20"/>
              </w:rPr>
              <w:t xml:space="preserve">, </w:t>
            </w:r>
            <w:hyperlink w:history="0" r:id="rId187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7</w:t>
              </w:r>
            </w:hyperlink>
            <w:r>
              <w:rPr>
                <w:sz w:val="20"/>
              </w:rPr>
              <w:t xml:space="preserve">, </w:t>
            </w:r>
            <w:hyperlink w:history="0" r:id="rId188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9</w:t>
              </w:r>
            </w:hyperlink>
            <w:r>
              <w:rPr>
                <w:sz w:val="20"/>
              </w:rPr>
              <w:t xml:space="preserve">, </w:t>
            </w:r>
            <w:hyperlink w:history="0" r:id="rId189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10 статьи 65</w:t>
              </w:r>
            </w:hyperlink>
            <w:r>
              <w:rPr>
                <w:sz w:val="20"/>
              </w:rPr>
              <w:t xml:space="preserve">, </w:t>
            </w:r>
            <w:hyperlink w:history="0" r:id="rId190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части 1</w:t>
              </w:r>
            </w:hyperlink>
            <w:r>
              <w:rPr>
                <w:sz w:val="20"/>
              </w:rPr>
              <w:t xml:space="preserve">, </w:t>
            </w:r>
            <w:hyperlink w:history="0" r:id="rId191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2</w:t>
              </w:r>
            </w:hyperlink>
            <w:r>
              <w:rPr>
                <w:sz w:val="20"/>
              </w:rPr>
              <w:t xml:space="preserve">, </w:t>
            </w:r>
            <w:hyperlink w:history="0" r:id="rId192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5</w:t>
              </w:r>
            </w:hyperlink>
            <w:r>
              <w:rPr>
                <w:sz w:val="20"/>
              </w:rPr>
              <w:t xml:space="preserve">, </w:t>
            </w:r>
            <w:hyperlink w:history="0" r:id="rId193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10</w:t>
              </w:r>
            </w:hyperlink>
            <w:r>
              <w:rPr>
                <w:sz w:val="20"/>
              </w:rPr>
              <w:t xml:space="preserve">, </w:t>
            </w:r>
            <w:hyperlink w:history="0" r:id="rId194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12 статьи 66</w:t>
              </w:r>
            </w:hyperlink>
            <w:r>
              <w:rPr>
                <w:sz w:val="20"/>
              </w:rPr>
              <w:t xml:space="preserve">, </w:t>
            </w:r>
            <w:hyperlink w:history="0" r:id="rId195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части 1</w:t>
              </w:r>
            </w:hyperlink>
            <w:r>
              <w:rPr>
                <w:sz w:val="20"/>
              </w:rPr>
              <w:t xml:space="preserve">, </w:t>
            </w:r>
            <w:hyperlink w:history="0" r:id="rId196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3</w:t>
              </w:r>
            </w:hyperlink>
            <w:r>
              <w:rPr>
                <w:sz w:val="20"/>
              </w:rPr>
              <w:t xml:space="preserve"> - </w:t>
            </w:r>
            <w:hyperlink w:history="0" r:id="rId197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7</w:t>
              </w:r>
            </w:hyperlink>
            <w:r>
              <w:rPr>
                <w:sz w:val="20"/>
              </w:rPr>
              <w:t xml:space="preserve">, </w:t>
            </w:r>
            <w:hyperlink w:history="0" r:id="rId198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9 статьи 72</w:t>
              </w:r>
            </w:hyperlink>
            <w:r>
              <w:rPr>
                <w:sz w:val="20"/>
              </w:rPr>
              <w:t xml:space="preserve">, </w:t>
            </w:r>
            <w:hyperlink w:history="0" r:id="rId199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части 1</w:t>
              </w:r>
            </w:hyperlink>
            <w:r>
              <w:rPr>
                <w:sz w:val="20"/>
              </w:rPr>
              <w:t xml:space="preserve"> - </w:t>
            </w:r>
            <w:hyperlink w:history="0" r:id="rId200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3</w:t>
              </w:r>
            </w:hyperlink>
            <w:r>
              <w:rPr>
                <w:sz w:val="20"/>
              </w:rPr>
              <w:t xml:space="preserve">, </w:t>
            </w:r>
            <w:hyperlink w:history="0" r:id="rId201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5</w:t>
              </w:r>
            </w:hyperlink>
            <w:r>
              <w:rPr>
                <w:sz w:val="20"/>
              </w:rPr>
              <w:t xml:space="preserve"> - </w:t>
            </w:r>
            <w:hyperlink w:history="0" r:id="rId202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8 статьи 73</w:t>
              </w:r>
            </w:hyperlink>
            <w:r>
              <w:rPr>
                <w:sz w:val="20"/>
              </w:rPr>
              <w:t xml:space="preserve">, </w:t>
            </w:r>
            <w:hyperlink w:history="0" r:id="rId203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части 1</w:t>
              </w:r>
            </w:hyperlink>
            <w:r>
              <w:rPr>
                <w:sz w:val="20"/>
              </w:rPr>
              <w:t xml:space="preserve"> - </w:t>
            </w:r>
            <w:hyperlink w:history="0" r:id="rId204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3 статьи 74</w:t>
              </w:r>
            </w:hyperlink>
            <w:r>
              <w:rPr>
                <w:sz w:val="20"/>
              </w:rPr>
              <w:t xml:space="preserve">, </w:t>
            </w:r>
            <w:hyperlink w:history="0" r:id="rId205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части 2</w:t>
              </w:r>
            </w:hyperlink>
            <w:r>
              <w:rPr>
                <w:sz w:val="20"/>
              </w:rPr>
              <w:t xml:space="preserve">, </w:t>
            </w:r>
            <w:hyperlink w:history="0" r:id="rId206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3 статьи 75</w:t>
              </w:r>
            </w:hyperlink>
            <w:r>
              <w:rPr>
                <w:sz w:val="20"/>
              </w:rPr>
              <w:t xml:space="preserve">, </w:t>
            </w:r>
            <w:hyperlink w:history="0" r:id="rId207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части 1</w:t>
              </w:r>
            </w:hyperlink>
            <w:r>
              <w:rPr>
                <w:sz w:val="20"/>
              </w:rPr>
              <w:t xml:space="preserve"> - </w:t>
            </w:r>
            <w:hyperlink w:history="0" r:id="rId208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3 статьи 76</w:t>
              </w:r>
            </w:hyperlink>
            <w:r>
              <w:rPr>
                <w:sz w:val="20"/>
              </w:rPr>
              <w:t xml:space="preserve">, </w:t>
            </w:r>
            <w:hyperlink w:history="0" r:id="rId209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части 1</w:t>
              </w:r>
            </w:hyperlink>
            <w:r>
              <w:rPr>
                <w:sz w:val="20"/>
              </w:rPr>
              <w:t xml:space="preserve">, </w:t>
            </w:r>
            <w:hyperlink w:history="0" r:id="rId210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2 статьи 78</w:t>
              </w:r>
            </w:hyperlink>
            <w:r>
              <w:rPr>
                <w:sz w:val="20"/>
              </w:rPr>
              <w:t xml:space="preserve">, </w:t>
            </w:r>
            <w:hyperlink w:history="0" r:id="rId211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статья 79</w:t>
              </w:r>
            </w:hyperlink>
            <w:r>
              <w:rPr>
                <w:sz w:val="20"/>
              </w:rPr>
              <w:t xml:space="preserve">, </w:t>
            </w:r>
            <w:hyperlink w:history="0" r:id="rId212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части 1</w:t>
              </w:r>
            </w:hyperlink>
            <w:r>
              <w:rPr>
                <w:sz w:val="20"/>
              </w:rPr>
              <w:t xml:space="preserve">, </w:t>
            </w:r>
            <w:hyperlink w:history="0" r:id="rId213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2</w:t>
              </w:r>
            </w:hyperlink>
            <w:r>
              <w:rPr>
                <w:sz w:val="20"/>
              </w:rPr>
              <w:t xml:space="preserve">, </w:t>
            </w:r>
            <w:hyperlink w:history="0" r:id="rId214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4</w:t>
              </w:r>
            </w:hyperlink>
            <w:r>
              <w:rPr>
                <w:sz w:val="20"/>
              </w:rPr>
              <w:t xml:space="preserve">, </w:t>
            </w:r>
            <w:hyperlink w:history="0" r:id="rId215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5 статьи 80</w:t>
              </w:r>
            </w:hyperlink>
            <w:r>
              <w:rPr>
                <w:sz w:val="20"/>
              </w:rPr>
              <w:t xml:space="preserve">, </w:t>
            </w:r>
            <w:hyperlink w:history="0" r:id="rId216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части 1</w:t>
              </w:r>
            </w:hyperlink>
            <w:r>
              <w:rPr>
                <w:sz w:val="20"/>
              </w:rPr>
              <w:t xml:space="preserve">, </w:t>
            </w:r>
            <w:hyperlink w:history="0" r:id="rId217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3</w:t>
              </w:r>
            </w:hyperlink>
            <w:r>
              <w:rPr>
                <w:sz w:val="20"/>
              </w:rPr>
              <w:t xml:space="preserve">, </w:t>
            </w:r>
            <w:hyperlink w:history="0" r:id="rId218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9</w:t>
              </w:r>
            </w:hyperlink>
            <w:r>
              <w:rPr>
                <w:sz w:val="20"/>
              </w:rPr>
              <w:t xml:space="preserve">, </w:t>
            </w:r>
            <w:hyperlink w:history="0" r:id="rId219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11 статьи 84</w:t>
              </w:r>
            </w:hyperlink>
            <w:r>
              <w:rPr>
                <w:sz w:val="20"/>
              </w:rPr>
              <w:t xml:space="preserve">, </w:t>
            </w:r>
            <w:hyperlink w:history="0" r:id="rId220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статья 87</w:t>
              </w:r>
            </w:hyperlink>
            <w:r>
              <w:rPr>
                <w:sz w:val="20"/>
              </w:rPr>
              <w:t xml:space="preserve">, </w:t>
            </w:r>
            <w:hyperlink w:history="0" r:id="rId221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части 1</w:t>
              </w:r>
            </w:hyperlink>
            <w:r>
              <w:rPr>
                <w:sz w:val="20"/>
              </w:rPr>
              <w:t xml:space="preserve"> - </w:t>
            </w:r>
            <w:hyperlink w:history="0" r:id="rId222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3 статьи 88</w:t>
              </w:r>
            </w:hyperlink>
            <w:r>
              <w:rPr>
                <w:sz w:val="20"/>
              </w:rPr>
              <w:t xml:space="preserve">, </w:t>
            </w:r>
            <w:hyperlink w:history="0" r:id="rId223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части 1</w:t>
              </w:r>
            </w:hyperlink>
            <w:r>
              <w:rPr>
                <w:sz w:val="20"/>
              </w:rPr>
              <w:t xml:space="preserve">, </w:t>
            </w:r>
            <w:hyperlink w:history="0" r:id="rId224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2 статьи 90</w:t>
              </w:r>
            </w:hyperlink>
            <w:r>
              <w:rPr>
                <w:sz w:val="20"/>
              </w:rPr>
              <w:t xml:space="preserve">, </w:t>
            </w:r>
            <w:hyperlink w:history="0" r:id="rId225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части 1</w:t>
              </w:r>
            </w:hyperlink>
            <w:r>
              <w:rPr>
                <w:sz w:val="20"/>
              </w:rPr>
              <w:t xml:space="preserve"> - </w:t>
            </w:r>
            <w:hyperlink w:history="0" r:id="rId226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3 статьи 90.1</w:t>
              </w:r>
            </w:hyperlink>
            <w:r>
              <w:rPr>
                <w:sz w:val="20"/>
              </w:rPr>
              <w:t xml:space="preserve">, </w:t>
            </w:r>
            <w:hyperlink w:history="0" r:id="rId227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части 1</w:t>
              </w:r>
            </w:hyperlink>
            <w:r>
              <w:rPr>
                <w:sz w:val="20"/>
              </w:rPr>
              <w:t xml:space="preserve"> - </w:t>
            </w:r>
            <w:hyperlink w:history="0" r:id="rId228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3 статьи 95</w:t>
              </w:r>
            </w:hyperlink>
          </w:p>
        </w:tc>
        <w:tc>
          <w:tcPr>
            <w:tcW w:w="9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0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8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78" w:type="dxa"/>
            <w:vAlign w:val="center"/>
          </w:tcPr>
          <w:p>
            <w:pPr>
              <w:pStyle w:val="0"/>
              <w:jc w:val="center"/>
            </w:pPr>
            <w:hyperlink w:history="0" r:id="rId229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sz w:val="20"/>
                  <w:color w:val="0000ff"/>
                </w:rPr>
                <w:t xml:space="preserve">84.11.21</w:t>
              </w:r>
            </w:hyperlink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степенях, ученых званиях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Федеральная служба по надзору в сфере образования и науки</w:t>
            </w:r>
          </w:p>
        </w:tc>
        <w:tc>
          <w:tcPr>
            <w:tcW w:w="125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17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</w:t>
            </w:r>
            <w:hyperlink w:history="0" r:id="rId230" w:tooltip="Федеральный закон от 20.03.2025 N 33-ФЗ (ред. от 09.04.2026) &quot;Об общих принципах организации местного самоуправления в единой системе публичной власти&quot; {КонсультантПлюс}">
              <w:r>
                <w:rPr>
                  <w:sz w:val="20"/>
                  <w:color w:val="0000ff"/>
                </w:rPr>
                <w:t xml:space="preserve">закон</w:t>
              </w:r>
            </w:hyperlink>
          </w:p>
        </w:tc>
        <w:tc>
          <w:tcPr>
            <w:tcW w:w="259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общих принципах организации местного самоуправления в единой системе публичной власти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20.03.2025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33-ФЗ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ivo.garant.ru/#/document/411718599/paragraph/1/doclist/1414/1/0/0/20.03.2025%20№%2033-ФЗ%20Об%20общих%20принципах%20организации%20местного%20самоуправления%20в%20единой%20системе%20публичной%20власти:11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hyperlink w:history="0" r:id="rId231">
              <w:r>
                <w:rPr>
                  <w:sz w:val="20"/>
                  <w:color w:val="0000ff"/>
                </w:rPr>
                <w:t xml:space="preserve">http://publication.pravo.gov.ru/document/0001202503200023</w:t>
              </w:r>
            </w:hyperlink>
          </w:p>
        </w:tc>
        <w:tc>
          <w:tcPr>
            <w:tcW w:w="2347" w:type="dxa"/>
            <w:vAlign w:val="center"/>
          </w:tcPr>
          <w:p>
            <w:pPr>
              <w:pStyle w:val="0"/>
              <w:jc w:val="center"/>
            </w:pPr>
            <w:hyperlink w:history="0" r:id="rId232" w:tooltip="Федеральный закон от 20.03.2025 N 33-ФЗ (ред. от 09.04.2026) &quot;Об общих принципах организации местного самоуправления в единой системе публичной власти&quot; {КонсультантПлюс}">
              <w:r>
                <w:rPr>
                  <w:sz w:val="20"/>
                  <w:color w:val="0000ff"/>
                </w:rPr>
                <w:t xml:space="preserve">статья 41</w:t>
              </w:r>
            </w:hyperlink>
          </w:p>
        </w:tc>
        <w:tc>
          <w:tcPr>
            <w:tcW w:w="9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0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8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78" w:type="dxa"/>
            <w:vAlign w:val="center"/>
          </w:tcPr>
          <w:p>
            <w:pPr>
              <w:pStyle w:val="0"/>
              <w:jc w:val="center"/>
            </w:pPr>
            <w:hyperlink w:history="0" r:id="rId233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sz w:val="20"/>
                  <w:color w:val="0000ff"/>
                </w:rPr>
                <w:t xml:space="preserve">84.11.21</w:t>
              </w:r>
            </w:hyperlink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степенях, ученых званиях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Федеральная служба по надзору в сфере образования и науки</w:t>
            </w:r>
          </w:p>
        </w:tc>
        <w:tc>
          <w:tcPr>
            <w:tcW w:w="125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175" w:type="dxa"/>
            <w:vAlign w:val="center"/>
          </w:tcPr>
          <w:p>
            <w:pPr>
              <w:pStyle w:val="0"/>
              <w:jc w:val="center"/>
            </w:pPr>
            <w:hyperlink w:history="0" r:id="rId234" w:tooltip="Постановление Правительства РФ от 27.03.2013 N 275 (ред. от 09.10.2023) &quot;Об утверждении Правил формирования и предоставления из федерального бюджета единой субвенции бюджетам субъектов Российской Федерации&quot; (с изм. и доп., вступ. в силу с 01.01.2024)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Правительства Российской Федерации</w:t>
            </w:r>
          </w:p>
        </w:tc>
        <w:tc>
          <w:tcPr>
            <w:tcW w:w="2595" w:type="dxa"/>
            <w:vAlign w:val="center"/>
          </w:tcPr>
          <w:p>
            <w:pPr>
              <w:pStyle w:val="0"/>
              <w:jc w:val="center"/>
            </w:pPr>
            <w:hyperlink w:history="0" r:id="rId235" w:tooltip="Постановление Правительства РФ от 27.03.2013 N 275 (ред. от 09.10.2023) &quot;Об утверждении Правил формирования и предоставления из федерального бюджета единой субвенции бюджетам субъектов Российской Федерации&quot; (с изм. и доп., вступ. в силу с 01.01.2024) {КонсультантПлюс}">
              <w:r>
                <w:rPr>
                  <w:sz w:val="20"/>
                  <w:color w:val="0000ff"/>
                </w:rPr>
                <w:t xml:space="preserve">Правила</w:t>
              </w:r>
            </w:hyperlink>
            <w:r>
              <w:rPr>
                <w:sz w:val="20"/>
              </w:rPr>
              <w:t xml:space="preserve"> формирования и предоставления из федерального бюджета единой субвенции бюджетам субъектов Российской Федерации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27.03.2013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275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https://ivo.garant.ru/#/document/70348458/paragraph/1/doclist/1470/1/0/0/постановлением%20Правительства%20Российской%20Федерации%20%20от%2027.03.2013%20№%20275:13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hyperlink w:history="0" r:id="rId236">
              <w:r>
                <w:rPr>
                  <w:sz w:val="20"/>
                  <w:color w:val="0000ff"/>
                </w:rPr>
                <w:t xml:space="preserve">http://publication.pravo.gov.ru/document/0001201304010007</w:t>
              </w:r>
            </w:hyperlink>
          </w:p>
        </w:tc>
        <w:tc>
          <w:tcPr>
            <w:tcW w:w="2347" w:type="dxa"/>
            <w:vAlign w:val="center"/>
          </w:tcPr>
          <w:p>
            <w:pPr>
              <w:pStyle w:val="0"/>
              <w:jc w:val="center"/>
            </w:pPr>
            <w:hyperlink w:history="0" r:id="rId237" w:tooltip="Постановление Правительства РФ от 27.03.2013 N 275 (ред. от 09.10.2023) &quot;Об утверждении Правил формирования и предоставления из федерального бюджета единой субвенции бюджетам субъектов Российской Федерации&quot; (с изм. и доп., вступ. в силу с 01.01.2024) {КонсультантПлюс}">
              <w:r>
                <w:rPr>
                  <w:sz w:val="20"/>
                  <w:color w:val="0000ff"/>
                </w:rPr>
                <w:t xml:space="preserve">пункты 6</w:t>
              </w:r>
            </w:hyperlink>
            <w:r>
              <w:rPr>
                <w:sz w:val="20"/>
              </w:rPr>
              <w:t xml:space="preserve">, </w:t>
            </w:r>
            <w:hyperlink w:history="0" r:id="rId238" w:tooltip="Постановление Правительства РФ от 27.03.2013 N 275 (ред. от 09.10.2023) &quot;Об утверждении Правил формирования и предоставления из федерального бюджета единой субвенции бюджетам субъектов Российской Федерации&quot; (с изм. и доп., вступ. в силу с 01.01.2024) {КонсультантПлюс}">
              <w:r>
                <w:rPr>
                  <w:sz w:val="20"/>
                  <w:color w:val="0000ff"/>
                </w:rPr>
                <w:t xml:space="preserve">7</w:t>
              </w:r>
            </w:hyperlink>
            <w:r>
              <w:rPr>
                <w:sz w:val="20"/>
              </w:rPr>
              <w:t xml:space="preserve">, </w:t>
            </w:r>
            <w:hyperlink w:history="0" r:id="rId239" w:tooltip="Постановление Правительства РФ от 27.03.2013 N 275 (ред. от 09.10.2023) &quot;Об утверждении Правил формирования и предоставления из федерального бюджета единой субвенции бюджетам субъектов Российской Федерации&quot; (с изм. и доп., вступ. в силу с 01.01.2024) {КонсультантПлюс}">
              <w:r>
                <w:rPr>
                  <w:sz w:val="20"/>
                  <w:color w:val="0000ff"/>
                </w:rPr>
                <w:t xml:space="preserve">10</w:t>
              </w:r>
            </w:hyperlink>
            <w:r>
              <w:rPr>
                <w:sz w:val="20"/>
              </w:rPr>
              <w:t xml:space="preserve">, </w:t>
            </w:r>
            <w:hyperlink w:history="0" r:id="rId240" w:tooltip="Постановление Правительства РФ от 27.03.2013 N 275 (ред. от 09.10.2023) &quot;Об утверждении Правил формирования и предоставления из федерального бюджета единой субвенции бюджетам субъектов Российской Федерации&quot; (с изм. и доп., вступ. в силу с 01.01.2024) {КонсультантПлюс}">
              <w:r>
                <w:rPr>
                  <w:sz w:val="20"/>
                  <w:color w:val="0000ff"/>
                </w:rPr>
                <w:t xml:space="preserve">11</w:t>
              </w:r>
            </w:hyperlink>
            <w:r>
              <w:rPr>
                <w:sz w:val="20"/>
              </w:rPr>
              <w:t xml:space="preserve">, </w:t>
            </w:r>
            <w:hyperlink w:history="0" r:id="rId241" w:tooltip="Постановление Правительства РФ от 27.03.2013 N 275 (ред. от 09.10.2023) &quot;Об утверждении Правил формирования и предоставления из федерального бюджета единой субвенции бюджетам субъектов Российской Федерации&quot; (с изм. и доп., вступ. в силу с 01.01.2024) {КонсультантПлюс}">
              <w:r>
                <w:rPr>
                  <w:sz w:val="20"/>
                  <w:color w:val="0000ff"/>
                </w:rPr>
                <w:t xml:space="preserve">13</w:t>
              </w:r>
            </w:hyperlink>
            <w:r>
              <w:rPr>
                <w:sz w:val="20"/>
              </w:rPr>
              <w:t xml:space="preserve">, </w:t>
            </w:r>
            <w:hyperlink w:history="0" r:id="rId242" w:tooltip="Постановление Правительства РФ от 27.03.2013 N 275 (ред. от 09.10.2023) &quot;Об утверждении Правил формирования и предоставления из федерального бюджета единой субвенции бюджетам субъектов Российской Федерации&quot; (с изм. и доп., вступ. в силу с 01.01.2024) {КонсультантПлюс}">
              <w:r>
                <w:rPr>
                  <w:sz w:val="20"/>
                  <w:color w:val="0000ff"/>
                </w:rPr>
                <w:t xml:space="preserve">14</w:t>
              </w:r>
            </w:hyperlink>
          </w:p>
        </w:tc>
        <w:tc>
          <w:tcPr>
            <w:tcW w:w="9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0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8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78" w:type="dxa"/>
            <w:vAlign w:val="center"/>
          </w:tcPr>
          <w:p>
            <w:pPr>
              <w:pStyle w:val="0"/>
              <w:jc w:val="center"/>
            </w:pPr>
            <w:hyperlink w:history="0" r:id="rId243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sz w:val="20"/>
                  <w:color w:val="0000ff"/>
                </w:rPr>
                <w:t xml:space="preserve">84.11.21</w:t>
              </w:r>
            </w:hyperlink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степенях, ученых званиях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Федеральная служба по надзору в сфере образования и науки</w:t>
            </w:r>
          </w:p>
        </w:tc>
        <w:tc>
          <w:tcPr>
            <w:tcW w:w="125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175" w:type="dxa"/>
            <w:vAlign w:val="center"/>
          </w:tcPr>
          <w:p>
            <w:pPr>
              <w:pStyle w:val="0"/>
              <w:jc w:val="center"/>
            </w:pPr>
            <w:hyperlink w:history="0" r:id="rId244" w:tooltip="Постановление Правительства РФ от 24.04.2013 N 370 (ред. от 25.11.2021) &quot;Об утверждении Правил оплаты услуг экспертов и экспертных организаций и возмещения расходов, понесенных ими в связи с участием в аккредитационной экспертизе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Правительства Российской Федерации</w:t>
            </w:r>
          </w:p>
        </w:tc>
        <w:tc>
          <w:tcPr>
            <w:tcW w:w="2595" w:type="dxa"/>
            <w:vAlign w:val="center"/>
          </w:tcPr>
          <w:p>
            <w:pPr>
              <w:pStyle w:val="0"/>
              <w:jc w:val="center"/>
            </w:pPr>
            <w:hyperlink w:history="0" r:id="rId245" w:tooltip="Постановление Правительства РФ от 24.04.2013 N 370 (ред. от 25.11.2021) &quot;Об утверждении Правил оплаты услуг экспертов и экспертных организаций и возмещения расходов, понесенных ими в связи с участием в аккредитационной экспертизе&quot; {КонсультантПлюс}">
              <w:r>
                <w:rPr>
                  <w:sz w:val="20"/>
                  <w:color w:val="0000ff"/>
                </w:rPr>
                <w:t xml:space="preserve">Правила</w:t>
              </w:r>
            </w:hyperlink>
            <w:r>
              <w:rPr>
                <w:sz w:val="20"/>
              </w:rPr>
              <w:t xml:space="preserve"> оплаты услуг экспертов и экспертных организаций и возмещения расходов, понесенных ими в связи с участием в аккредитационной экспертизе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24.04.2013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ivo.garant.ru/#/document/70369338/paragraph/4/doclist/1977/1/0/0/Правил%20оплаты%20услуг%20экспертов%20и%20экспертных%20организаций%20%20и%20возмещения%20расходов,%20понесенных%20ими%20в%20связи%20с%20проведением%20аккредитационной%20экспертизы,%20утвержденных%20постановлением%20Правительства%20Российской%20Федерации%20%20от%2024.04.2013%20№%20370;:0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hyperlink w:history="0" r:id="rId246">
              <w:r>
                <w:rPr>
                  <w:sz w:val="20"/>
                  <w:color w:val="0000ff"/>
                </w:rPr>
                <w:t xml:space="preserve">http://publication.pravo.gov.ru/document/0001201304290008</w:t>
              </w:r>
            </w:hyperlink>
          </w:p>
        </w:tc>
        <w:tc>
          <w:tcPr>
            <w:tcW w:w="2347" w:type="dxa"/>
            <w:vAlign w:val="center"/>
          </w:tcPr>
          <w:p>
            <w:pPr>
              <w:pStyle w:val="0"/>
              <w:jc w:val="center"/>
            </w:pPr>
            <w:hyperlink w:history="0" r:id="rId247" w:tooltip="Постановление Правительства РФ от 24.04.2013 N 370 (ред. от 25.11.2021) &quot;Об утверждении Правил оплаты услуг экспертов и экспертных организаций и возмещения расходов, понесенных ими в связи с участием в аккредитационной экспертизе&quot; {КонсультантПлюс}">
              <w:r>
                <w:rPr>
                  <w:sz w:val="20"/>
                  <w:color w:val="0000ff"/>
                </w:rPr>
                <w:t xml:space="preserve">пункты 2</w:t>
              </w:r>
            </w:hyperlink>
            <w:r>
              <w:rPr>
                <w:sz w:val="20"/>
              </w:rPr>
              <w:t xml:space="preserve"> - </w:t>
            </w:r>
            <w:hyperlink w:history="0" r:id="rId248" w:tooltip="Постановление Правительства РФ от 24.04.2013 N 370 (ред. от 25.11.2021) &quot;Об утверждении Правил оплаты услуг экспертов и экспертных организаций и возмещения расходов, понесенных ими в связи с участием в аккредитационной экспертизе&quot; {КонсультантПлюс}">
              <w:r>
                <w:rPr>
                  <w:sz w:val="20"/>
                  <w:color w:val="0000ff"/>
                </w:rPr>
                <w:t xml:space="preserve">6</w:t>
              </w:r>
            </w:hyperlink>
            <w:r>
              <w:rPr>
                <w:sz w:val="20"/>
              </w:rPr>
              <w:t xml:space="preserve">, </w:t>
            </w:r>
            <w:hyperlink w:history="0" r:id="rId249" w:tooltip="Постановление Правительства РФ от 24.04.2013 N 370 (ред. от 25.11.2021) &quot;Об утверждении Правил оплаты услуг экспертов и экспертных организаций и возмещения расходов, понесенных ими в связи с участием в аккредитационной экспертизе&quot; {КонсультантПлюс}">
              <w:r>
                <w:rPr>
                  <w:sz w:val="20"/>
                  <w:color w:val="0000ff"/>
                </w:rPr>
                <w:t xml:space="preserve">8</w:t>
              </w:r>
            </w:hyperlink>
            <w:r>
              <w:rPr>
                <w:sz w:val="20"/>
              </w:rPr>
              <w:t xml:space="preserve"> - </w:t>
            </w:r>
            <w:hyperlink w:history="0" r:id="rId250" w:tooltip="Постановление Правительства РФ от 24.04.2013 N 370 (ред. от 25.11.2021) &quot;Об утверждении Правил оплаты услуг экспертов и экспертных организаций и возмещения расходов, понесенных ими в связи с участием в аккредитационной экспертизе&quot; {КонсультантПлюс}">
              <w:r>
                <w:rPr>
                  <w:sz w:val="20"/>
                  <w:color w:val="0000ff"/>
                </w:rPr>
                <w:t xml:space="preserve">12</w:t>
              </w:r>
            </w:hyperlink>
          </w:p>
        </w:tc>
        <w:tc>
          <w:tcPr>
            <w:tcW w:w="9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0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8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78" w:type="dxa"/>
            <w:vAlign w:val="center"/>
          </w:tcPr>
          <w:p>
            <w:pPr>
              <w:pStyle w:val="0"/>
              <w:jc w:val="center"/>
            </w:pPr>
            <w:hyperlink w:history="0" r:id="rId251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sz w:val="20"/>
                  <w:color w:val="0000ff"/>
                </w:rPr>
                <w:t xml:space="preserve">84.11.21</w:t>
              </w:r>
            </w:hyperlink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степенях, ученых званиях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Федеральная служба по надзору в сфере образования и науки</w:t>
            </w:r>
          </w:p>
        </w:tc>
        <w:tc>
          <w:tcPr>
            <w:tcW w:w="125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175" w:type="dxa"/>
            <w:vAlign w:val="center"/>
          </w:tcPr>
          <w:p>
            <w:pPr>
              <w:pStyle w:val="0"/>
              <w:jc w:val="center"/>
            </w:pPr>
            <w:hyperlink w:history="0" r:id="rId252" w:tooltip="Постановление Правительства РФ от 10.07.2013 N 583 (ред. от 10.11.2023) &quot;Об обеспечении доступа к общедоступной информации о деятельности государственных органов и органов местного самоуправления на их официальных сайтах в информационно-телекоммуникационной сети &quot;Интернет&quot; в форме открытых данных&quot; (вместе с &quot;Правилами отнесения информации к общедоступной информации, размещаемой государственными органами и органами местного самоуправления на их официальных сайтах в информационно-телекоммуникационной сети &quot;Ин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Правительства Российской Федерации</w:t>
            </w:r>
          </w:p>
        </w:tc>
        <w:tc>
          <w:tcPr>
            <w:tcW w:w="2595" w:type="dxa"/>
            <w:vAlign w:val="center"/>
          </w:tcPr>
          <w:p>
            <w:pPr>
              <w:pStyle w:val="0"/>
              <w:jc w:val="center"/>
            </w:pPr>
            <w:hyperlink w:history="0" r:id="rId253" w:tooltip="Постановление Правительства РФ от 10.07.2013 N 583 (ред. от 10.11.2023) &quot;Об обеспечении доступа к общедоступной информации о деятельности государственных органов и органов местного самоуправления на их официальных сайтах в информационно-телекоммуникационной сети &quot;Интернет&quot; в форме открытых данных&quot; (вместе с &quot;Правилами отнесения информации к общедоступной информации, размещаемой государственными органами и органами местного самоуправления на их официальных сайтах в информационно-телекоммуникационной сети &quot;Ин {КонсультантПлюс}">
              <w:r>
                <w:rPr>
                  <w:sz w:val="20"/>
                  <w:color w:val="0000ff"/>
                </w:rPr>
                <w:t xml:space="preserve">Правила</w:t>
              </w:r>
            </w:hyperlink>
            <w:r>
              <w:rPr>
                <w:sz w:val="20"/>
              </w:rPr>
              <w:t xml:space="preserve"> отнесения информации к общедоступной информации, размещаемой государственными органами и органами местного самоуправления на их официальных сайтах в информационно-телекоммуникационной сети "Интернет" в форме открытых данных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10.07.2013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583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ivo.garant.ru/#/document/70413590/paragraph/522/doclist/1301/1/0/0/Правил%20отнесения%20информации%20к%20общедоступной%20информации,%20размещаемой%20государственными%20органами%20и%20органами%20местного%20самоуправления%20%20в%20информационно-телекоммуникационной%20сети%20Интернет%20в%20форме%20открытых%20данных:2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hyperlink w:history="0" r:id="rId254">
              <w:r>
                <w:rPr>
                  <w:sz w:val="20"/>
                  <w:color w:val="0000ff"/>
                </w:rPr>
                <w:t xml:space="preserve">http://publication.pravo.gov.ru/document/0001201307200001</w:t>
              </w:r>
            </w:hyperlink>
          </w:p>
        </w:tc>
        <w:tc>
          <w:tcPr>
            <w:tcW w:w="2347" w:type="dxa"/>
            <w:vAlign w:val="center"/>
          </w:tcPr>
          <w:p>
            <w:pPr>
              <w:pStyle w:val="0"/>
              <w:jc w:val="center"/>
            </w:pPr>
            <w:hyperlink w:history="0" r:id="rId255" w:tooltip="Постановление Правительства РФ от 10.07.2013 N 583 (ред. от 10.11.2023) &quot;Об обеспечении доступа к общедоступной информации о деятельности государственных органов и органов местного самоуправления на их официальных сайтах в информационно-телекоммуникационной сети &quot;Интернет&quot; в форме открытых данных&quot; (вместе с &quot;Правилами отнесения информации к общедоступной информации, размещаемой государственными органами и органами местного самоуправления на их официальных сайтах в информационно-телекоммуникационной сети &quot;Ин {КонсультантПлюс}">
              <w:r>
                <w:rPr>
                  <w:sz w:val="20"/>
                  <w:color w:val="0000ff"/>
                </w:rPr>
                <w:t xml:space="preserve">пункты 3</w:t>
              </w:r>
            </w:hyperlink>
            <w:r>
              <w:rPr>
                <w:sz w:val="20"/>
              </w:rPr>
              <w:t xml:space="preserve"> - </w:t>
            </w:r>
            <w:hyperlink w:history="0" r:id="rId256" w:tooltip="Постановление Правительства РФ от 10.07.2013 N 583 (ред. от 10.11.2023) &quot;Об обеспечении доступа к общедоступной информации о деятельности государственных органов и органов местного самоуправления на их официальных сайтах в информационно-телекоммуникационной сети &quot;Интернет&quot; в форме открытых данных&quot; (вместе с &quot;Правилами отнесения информации к общедоступной информации, размещаемой государственными органами и органами местного самоуправления на их официальных сайтах в информационно-телекоммуникационной сети &quot;Ин {КонсультантПлюс}">
              <w:r>
                <w:rPr>
                  <w:sz w:val="20"/>
                  <w:color w:val="0000ff"/>
                </w:rPr>
                <w:t xml:space="preserve">5</w:t>
              </w:r>
            </w:hyperlink>
          </w:p>
        </w:tc>
        <w:tc>
          <w:tcPr>
            <w:tcW w:w="9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0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8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78" w:type="dxa"/>
            <w:vAlign w:val="center"/>
          </w:tcPr>
          <w:p>
            <w:pPr>
              <w:pStyle w:val="0"/>
              <w:jc w:val="center"/>
            </w:pPr>
            <w:hyperlink w:history="0" r:id="rId257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sz w:val="20"/>
                  <w:color w:val="0000ff"/>
                </w:rPr>
                <w:t xml:space="preserve">84.11.21</w:t>
              </w:r>
            </w:hyperlink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степенях, ученых званиях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Федеральная служба по надзору в сфере образования и науки</w:t>
            </w:r>
          </w:p>
        </w:tc>
        <w:tc>
          <w:tcPr>
            <w:tcW w:w="125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175" w:type="dxa"/>
            <w:vAlign w:val="center"/>
          </w:tcPr>
          <w:p>
            <w:pPr>
              <w:pStyle w:val="0"/>
              <w:jc w:val="center"/>
            </w:pPr>
            <w:hyperlink w:history="0" r:id="rId258" w:tooltip="Постановление Правительства РФ от 20.08.2013 N 719 &quot;О государственной информационной системе государственного надзора в сфере образования&quot; (вместе с &quot;Правилами формирования и ведения государственной информационной системы государственного надзора в сфере образования&quot;)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Правительства Российской Федерации</w:t>
            </w:r>
          </w:p>
        </w:tc>
        <w:tc>
          <w:tcPr>
            <w:tcW w:w="2595" w:type="dxa"/>
            <w:vAlign w:val="center"/>
          </w:tcPr>
          <w:p>
            <w:pPr>
              <w:pStyle w:val="0"/>
              <w:jc w:val="center"/>
            </w:pPr>
            <w:hyperlink w:history="0" r:id="rId259" w:tooltip="Постановление Правительства РФ от 20.08.2013 N 719 &quot;О государственной информационной системе государственного надзора в сфере образования&quot; (вместе с &quot;Правилами формирования и ведения государственной информационной системы государственного надзора в сфере образования&quot;) {КонсультантПлюс}">
              <w:r>
                <w:rPr>
                  <w:sz w:val="20"/>
                  <w:color w:val="0000ff"/>
                </w:rPr>
                <w:t xml:space="preserve">Правила</w:t>
              </w:r>
            </w:hyperlink>
            <w:r>
              <w:rPr>
                <w:sz w:val="20"/>
              </w:rPr>
              <w:t xml:space="preserve"> формирования и ведения государственной информационной системы государственного надзора в сфере образования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20.08.2013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719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ivo.garant.ru/#/document/70437112/paragraph/9/doclist/1340/1/0/0/Правил%20формирования%20и%20ведения%20государственной%20информационной%20системы%20государственного%20надзора%20в%20сфере%20образования:4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hyperlink w:history="0" r:id="rId260">
              <w:r>
                <w:rPr>
                  <w:sz w:val="20"/>
                  <w:color w:val="0000ff"/>
                </w:rPr>
                <w:t xml:space="preserve">http://publication.pravo.gov.ru/document/0001201308230003</w:t>
              </w:r>
            </w:hyperlink>
          </w:p>
        </w:tc>
        <w:tc>
          <w:tcPr>
            <w:tcW w:w="2347" w:type="dxa"/>
            <w:vAlign w:val="center"/>
          </w:tcPr>
          <w:p>
            <w:pPr>
              <w:pStyle w:val="0"/>
              <w:jc w:val="center"/>
            </w:pPr>
            <w:hyperlink w:history="0" r:id="rId261" w:tooltip="Постановление Правительства РФ от 20.08.2013 N 719 &quot;О государственной информационной системе государственного надзора в сфере образования&quot; (вместе с &quot;Правилами формирования и ведения государственной информационной системы государственного надзора в сфере образования&quot;) {КонсультантПлюс}">
              <w:r>
                <w:rPr>
                  <w:sz w:val="20"/>
                  <w:color w:val="0000ff"/>
                </w:rPr>
                <w:t xml:space="preserve">пункты 4</w:t>
              </w:r>
            </w:hyperlink>
            <w:r>
              <w:rPr>
                <w:sz w:val="20"/>
              </w:rPr>
              <w:t xml:space="preserve"> - </w:t>
            </w:r>
            <w:hyperlink w:history="0" r:id="rId262" w:tooltip="Постановление Правительства РФ от 20.08.2013 N 719 &quot;О государственной информационной системе государственного надзора в сфере образования&quot; (вместе с &quot;Правилами формирования и ведения государственной информационной системы государственного надзора в сфере образования&quot;) {КонсультантПлюс}">
              <w:r>
                <w:rPr>
                  <w:sz w:val="20"/>
                  <w:color w:val="0000ff"/>
                </w:rPr>
                <w:t xml:space="preserve">6</w:t>
              </w:r>
            </w:hyperlink>
            <w:r>
              <w:rPr>
                <w:sz w:val="20"/>
              </w:rPr>
              <w:t xml:space="preserve">, </w:t>
            </w:r>
            <w:hyperlink w:history="0" r:id="rId263" w:tooltip="Постановление Правительства РФ от 20.08.2013 N 719 &quot;О государственной информационной системе государственного надзора в сфере образования&quot; (вместе с &quot;Правилами формирования и ведения государственной информационной системы государственного надзора в сфере образования&quot;) {КонсультантПлюс}">
              <w:r>
                <w:rPr>
                  <w:sz w:val="20"/>
                  <w:color w:val="0000ff"/>
                </w:rPr>
                <w:t xml:space="preserve">13</w:t>
              </w:r>
            </w:hyperlink>
            <w:r>
              <w:rPr>
                <w:sz w:val="20"/>
              </w:rPr>
              <w:t xml:space="preserve">, </w:t>
            </w:r>
            <w:hyperlink w:history="0" r:id="rId264" w:tooltip="Постановление Правительства РФ от 20.08.2013 N 719 &quot;О государственной информационной системе государственного надзора в сфере образования&quot; (вместе с &quot;Правилами формирования и ведения государственной информационной системы государственного надзора в сфере образования&quot;) {КонсультантПлюс}">
              <w:r>
                <w:rPr>
                  <w:sz w:val="20"/>
                  <w:color w:val="0000ff"/>
                </w:rPr>
                <w:t xml:space="preserve">15</w:t>
              </w:r>
            </w:hyperlink>
          </w:p>
        </w:tc>
        <w:tc>
          <w:tcPr>
            <w:tcW w:w="9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0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8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78" w:type="dxa"/>
            <w:vAlign w:val="center"/>
          </w:tcPr>
          <w:p>
            <w:pPr>
              <w:pStyle w:val="0"/>
              <w:jc w:val="center"/>
            </w:pPr>
            <w:hyperlink w:history="0" r:id="rId265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sz w:val="20"/>
                  <w:color w:val="0000ff"/>
                </w:rPr>
                <w:t xml:space="preserve">84.11.21</w:t>
              </w:r>
            </w:hyperlink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степенях, ученых званиях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Федеральная служба по надзору в сфере образования и науки</w:t>
            </w:r>
          </w:p>
        </w:tc>
        <w:tc>
          <w:tcPr>
            <w:tcW w:w="125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75" w:type="dxa"/>
            <w:vAlign w:val="center"/>
          </w:tcPr>
          <w:p>
            <w:pPr>
              <w:pStyle w:val="0"/>
              <w:jc w:val="center"/>
            </w:pPr>
            <w:hyperlink w:history="0" r:id="rId266" w:tooltip="Постановление Правительства РФ от 18.09.2020 N 1490 (ред. от 20.06.2024) &quot;О лицензировании образовательной деятельности&quot; (вместе с &quot;Положением о лицензировании образовательной деятельности&quot;)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Правительства Российской Федерации</w:t>
            </w:r>
          </w:p>
        </w:tc>
        <w:tc>
          <w:tcPr>
            <w:tcW w:w="2595" w:type="dxa"/>
            <w:vAlign w:val="center"/>
          </w:tcPr>
          <w:p>
            <w:pPr>
              <w:pStyle w:val="0"/>
              <w:jc w:val="center"/>
            </w:pPr>
            <w:hyperlink w:history="0" r:id="rId267" w:tooltip="Постановление Правительства РФ от 18.09.2020 N 1490 (ред. от 20.06.2024) &quot;О лицензировании образовательной деятельности&quot; (вместе с &quot;Положением о лицензировании образовательной деятельности&quot;) {КонсультантПлюс}">
              <w:r>
                <w:rPr>
                  <w:sz w:val="20"/>
                  <w:color w:val="0000ff"/>
                </w:rPr>
                <w:t xml:space="preserve">Положения</w:t>
              </w:r>
            </w:hyperlink>
            <w:r>
              <w:rPr>
                <w:sz w:val="20"/>
              </w:rPr>
              <w:t xml:space="preserve"> о лицензировании образовательной деятельности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18.09.2020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1490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ivo.garant.ru/#/document/74680208/paragraph/7/doclist/1370/1/0/0/Положения%20о%20лицензировании%20образовательной%20деятельности,%20утвержденного%20постановлением%20Правительства%20Российской%20Федерации%20от%2018.09.2020%20№%201490:6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hyperlink w:history="0" r:id="rId268">
              <w:r>
                <w:rPr>
                  <w:sz w:val="20"/>
                  <w:color w:val="0000ff"/>
                </w:rPr>
                <w:t xml:space="preserve">http://publication.pravo.gov.ru/Document/View/0001202009250006?ysclid=mj2s1s77gx407104434</w:t>
              </w:r>
            </w:hyperlink>
          </w:p>
        </w:tc>
        <w:tc>
          <w:tcPr>
            <w:tcW w:w="2347" w:type="dxa"/>
            <w:vAlign w:val="center"/>
          </w:tcPr>
          <w:p>
            <w:pPr>
              <w:pStyle w:val="0"/>
              <w:jc w:val="center"/>
            </w:pPr>
            <w:hyperlink w:history="0" r:id="rId269" w:tooltip="Постановление Правительства РФ от 18.09.2020 N 1490 (ред. от 20.06.2024) &quot;О лицензировании образовательной деятельности&quot; (вместе с &quot;Положением о лицензировании образовательной деятельности&quot;) {КонсультантПлюс}">
              <w:r>
                <w:rPr>
                  <w:sz w:val="20"/>
                  <w:color w:val="0000ff"/>
                </w:rPr>
                <w:t xml:space="preserve">пункты 5</w:t>
              </w:r>
            </w:hyperlink>
            <w:r>
              <w:rPr>
                <w:sz w:val="20"/>
              </w:rPr>
              <w:t xml:space="preserve"> - </w:t>
            </w:r>
            <w:hyperlink w:history="0" r:id="rId270" w:tooltip="Постановление Правительства РФ от 18.09.2020 N 1490 (ред. от 20.06.2024) &quot;О лицензировании образовательной деятельности&quot; (вместе с &quot;Положением о лицензировании образовательной деятельности&quot;) {КонсультантПлюс}">
              <w:r>
                <w:rPr>
                  <w:sz w:val="20"/>
                  <w:color w:val="0000ff"/>
                </w:rPr>
                <w:t xml:space="preserve">10</w:t>
              </w:r>
            </w:hyperlink>
            <w:r>
              <w:rPr>
                <w:sz w:val="20"/>
              </w:rPr>
              <w:t xml:space="preserve">, </w:t>
            </w:r>
            <w:hyperlink w:history="0" r:id="rId271" w:tooltip="Постановление Правительства РФ от 18.09.2020 N 1490 (ред. от 20.06.2024) &quot;О лицензировании образовательной деятельности&quot; (вместе с &quot;Положением о лицензировании образовательной деятельности&quot;) {КонсультантПлюс}">
              <w:r>
                <w:rPr>
                  <w:sz w:val="20"/>
                  <w:color w:val="0000ff"/>
                </w:rPr>
                <w:t xml:space="preserve">11(1)</w:t>
              </w:r>
            </w:hyperlink>
            <w:r>
              <w:rPr>
                <w:sz w:val="20"/>
              </w:rPr>
              <w:t xml:space="preserve">, </w:t>
            </w:r>
            <w:hyperlink w:history="0" r:id="rId272" w:tooltip="Постановление Правительства РФ от 18.09.2020 N 1490 (ред. от 20.06.2024) &quot;О лицензировании образовательной деятельности&quot; (вместе с &quot;Положением о лицензировании образовательной деятельности&quot;) {КонсультантПлюс}">
              <w:r>
                <w:rPr>
                  <w:sz w:val="20"/>
                  <w:color w:val="0000ff"/>
                </w:rPr>
                <w:t xml:space="preserve">13</w:t>
              </w:r>
            </w:hyperlink>
            <w:r>
              <w:rPr>
                <w:sz w:val="20"/>
              </w:rPr>
              <w:t xml:space="preserve"> - </w:t>
            </w:r>
            <w:hyperlink w:history="0" r:id="rId273" w:tooltip="Постановление Правительства РФ от 18.09.2020 N 1490 (ред. от 20.06.2024) &quot;О лицензировании образовательной деятельности&quot; (вместе с &quot;Положением о лицензировании образовательной деятельности&quot;) {КонсультантПлюс}">
              <w:r>
                <w:rPr>
                  <w:sz w:val="20"/>
                  <w:color w:val="0000ff"/>
                </w:rPr>
                <w:t xml:space="preserve">23</w:t>
              </w:r>
            </w:hyperlink>
            <w:r>
              <w:rPr>
                <w:sz w:val="20"/>
              </w:rPr>
              <w:t xml:space="preserve">, </w:t>
            </w:r>
            <w:hyperlink w:history="0" r:id="rId274" w:tooltip="Постановление Правительства РФ от 18.09.2020 N 1490 (ред. от 20.06.2024) &quot;О лицензировании образовательной деятельности&quot; (вместе с &quot;Положением о лицензировании образовательной деятельности&quot;) {КонсультантПлюс}">
              <w:r>
                <w:rPr>
                  <w:sz w:val="20"/>
                  <w:color w:val="0000ff"/>
                </w:rPr>
                <w:t xml:space="preserve">приложение</w:t>
              </w:r>
            </w:hyperlink>
          </w:p>
        </w:tc>
        <w:tc>
          <w:tcPr>
            <w:tcW w:w="9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0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8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78" w:type="dxa"/>
            <w:vAlign w:val="center"/>
          </w:tcPr>
          <w:p>
            <w:pPr>
              <w:pStyle w:val="0"/>
              <w:jc w:val="center"/>
            </w:pPr>
            <w:hyperlink w:history="0" r:id="rId275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sz w:val="20"/>
                  <w:color w:val="0000ff"/>
                </w:rPr>
                <w:t xml:space="preserve">84.11.21</w:t>
              </w:r>
            </w:hyperlink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степенях, ученых званиях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Федеральная служба по надзору в сфере образования и науки</w:t>
            </w:r>
          </w:p>
        </w:tc>
        <w:tc>
          <w:tcPr>
            <w:tcW w:w="125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175" w:type="dxa"/>
            <w:vAlign w:val="center"/>
          </w:tcPr>
          <w:p>
            <w:pPr>
              <w:pStyle w:val="0"/>
              <w:jc w:val="center"/>
            </w:pPr>
            <w:hyperlink w:history="0" r:id="rId276" w:tooltip="Постановление Правительства РФ от 29.12.2020 N 2328 &quot;О порядке аттестации экспертов, привлекаемых к осуществлению экспертизы в целях государственного контроля (надзора), муниципального контроля&quot; (вместе с &quot;Правилами аттестации экспертов, привлекаемых к осуществлению экспертизы в целях государственного контроля (надзора), муниципального контроля&quot;)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Правительства Российской Федерации</w:t>
            </w:r>
          </w:p>
        </w:tc>
        <w:tc>
          <w:tcPr>
            <w:tcW w:w="2595" w:type="dxa"/>
            <w:vAlign w:val="center"/>
          </w:tcPr>
          <w:p>
            <w:pPr>
              <w:pStyle w:val="0"/>
              <w:jc w:val="center"/>
            </w:pPr>
            <w:hyperlink w:history="0" r:id="rId277" w:tooltip="Постановление Правительства РФ от 29.12.2020 N 2328 &quot;О порядке аттестации экспертов, привлекаемых к осуществлению экспертизы в целях государственного контроля (надзора), муниципального контроля&quot; (вместе с &quot;Правилами аттестации экспертов, привлекаемых к осуществлению экспертизы в целях государственного контроля (надзора), муниципального контроля&quot;) {КонсультантПлюс}">
              <w:r>
                <w:rPr>
                  <w:sz w:val="20"/>
                  <w:color w:val="0000ff"/>
                </w:rPr>
                <w:t xml:space="preserve">Правила</w:t>
              </w:r>
            </w:hyperlink>
            <w:r>
              <w:rPr>
                <w:sz w:val="20"/>
              </w:rPr>
              <w:t xml:space="preserve"> аттестации экспертов, привлекаемых к осуществлению экспертизы в целях государственного контроля (надзора), муниципального контроля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29.12.2020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2328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ivo.garant.ru/#/document/400165486/paragraph/9/doclist/1400/1/0/0/Правил%20аттестации%20экспертов,%20привлекаемых%20к%20осуществлению%20экспертизы%20в%20целях%20государственного%20контроля%20%20надзора%20,%20муниципального%20контроля:8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hyperlink w:history="0" r:id="rId278">
              <w:r>
                <w:rPr>
                  <w:sz w:val="20"/>
                  <w:color w:val="0000ff"/>
                </w:rPr>
                <w:t xml:space="preserve">http://publication.pravo.gov.ru/Document/View/0001202012310051?ysclid=mj2s2rfcy6183926089</w:t>
              </w:r>
            </w:hyperlink>
          </w:p>
        </w:tc>
        <w:tc>
          <w:tcPr>
            <w:tcW w:w="2347" w:type="dxa"/>
            <w:vAlign w:val="center"/>
          </w:tcPr>
          <w:p>
            <w:pPr>
              <w:pStyle w:val="0"/>
              <w:jc w:val="center"/>
            </w:pPr>
            <w:hyperlink w:history="0" r:id="rId279" w:tooltip="Постановление Правительства РФ от 29.12.2020 N 2328 &quot;О порядке аттестации экспертов, привлекаемых к осуществлению экспертизы в целях государственного контроля (надзора), муниципального контроля&quot; (вместе с &quot;Правилами аттестации экспертов, привлекаемых к осуществлению экспертизы в целях государственного контроля (надзора), муниципального контроля&quot;) {КонсультантПлюс}">
              <w:r>
                <w:rPr>
                  <w:sz w:val="20"/>
                  <w:color w:val="0000ff"/>
                </w:rPr>
                <w:t xml:space="preserve">пункты 2</w:t>
              </w:r>
            </w:hyperlink>
            <w:r>
              <w:rPr>
                <w:sz w:val="20"/>
              </w:rPr>
              <w:t xml:space="preserve"> - </w:t>
            </w:r>
            <w:hyperlink w:history="0" r:id="rId280" w:tooltip="Постановление Правительства РФ от 29.12.2020 N 2328 &quot;О порядке аттестации экспертов, привлекаемых к осуществлению экспертизы в целях государственного контроля (надзора), муниципального контроля&quot; (вместе с &quot;Правилами аттестации экспертов, привлекаемых к осуществлению экспертизы в целях государственного контроля (надзора), муниципального контроля&quot;) {КонсультантПлюс}">
              <w:r>
                <w:rPr>
                  <w:sz w:val="20"/>
                  <w:color w:val="0000ff"/>
                </w:rPr>
                <w:t xml:space="preserve">17</w:t>
              </w:r>
            </w:hyperlink>
          </w:p>
        </w:tc>
        <w:tc>
          <w:tcPr>
            <w:tcW w:w="9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0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8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78" w:type="dxa"/>
            <w:vAlign w:val="center"/>
          </w:tcPr>
          <w:p>
            <w:pPr>
              <w:pStyle w:val="0"/>
              <w:jc w:val="center"/>
            </w:pPr>
            <w:hyperlink w:history="0" r:id="rId281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sz w:val="20"/>
                  <w:color w:val="0000ff"/>
                </w:rPr>
                <w:t xml:space="preserve">84.11.21</w:t>
              </w:r>
            </w:hyperlink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степенях, ученых званиях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Федеральная служба по надзору в сфере образования и науки</w:t>
            </w:r>
          </w:p>
        </w:tc>
        <w:tc>
          <w:tcPr>
            <w:tcW w:w="125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175" w:type="dxa"/>
            <w:vAlign w:val="center"/>
          </w:tcPr>
          <w:p>
            <w:pPr>
              <w:pStyle w:val="0"/>
              <w:jc w:val="center"/>
            </w:pPr>
            <w:hyperlink w:history="0" r:id="rId282" w:tooltip="Постановление Правительства РФ от 29.12.2020 N 2343 (ред. от 21.10.2024) &quot;Об утверждении Правил формирования и ведения реестра лицензий и типовой формы выписки из реестра лицензий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Правительства Российской Федерации</w:t>
            </w:r>
          </w:p>
        </w:tc>
        <w:tc>
          <w:tcPr>
            <w:tcW w:w="2595" w:type="dxa"/>
            <w:vAlign w:val="center"/>
          </w:tcPr>
          <w:p>
            <w:pPr>
              <w:pStyle w:val="0"/>
              <w:jc w:val="center"/>
            </w:pPr>
            <w:hyperlink w:history="0" r:id="rId283" w:tooltip="Постановление Правительства РФ от 29.12.2020 N 2343 (ред. от 21.10.2024) &quot;Об утверждении Правил формирования и ведения реестра лицензий и типовой формы выписки из реестра лицензий&quot; {КонсультантПлюс}">
              <w:r>
                <w:rPr>
                  <w:sz w:val="20"/>
                  <w:color w:val="0000ff"/>
                </w:rPr>
                <w:t xml:space="preserve">Правила</w:t>
              </w:r>
            </w:hyperlink>
            <w:r>
              <w:rPr>
                <w:sz w:val="20"/>
              </w:rPr>
              <w:t xml:space="preserve"> формирования и ведения реестра лицензий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29.12.2020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2343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https://ivo.garant.ru/#/document/400165488/paragraph/1/doclist/1435/1/0/0/Правил%20формирования%20и%20ведения%20реестра%20лицензий,%20утвержденных:10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hyperlink w:history="0" r:id="rId284">
              <w:r>
                <w:rPr>
                  <w:sz w:val="20"/>
                  <w:color w:val="0000ff"/>
                </w:rPr>
                <w:t xml:space="preserve">http://publication.pravo.gov.ru/Document/View/0001202012310050?ysclid=mj2s3s81hs555853893</w:t>
              </w:r>
            </w:hyperlink>
          </w:p>
        </w:tc>
        <w:tc>
          <w:tcPr>
            <w:tcW w:w="2347" w:type="dxa"/>
            <w:vAlign w:val="center"/>
          </w:tcPr>
          <w:p>
            <w:pPr>
              <w:pStyle w:val="0"/>
              <w:jc w:val="center"/>
            </w:pPr>
            <w:hyperlink w:history="0" r:id="rId285" w:tooltip="Постановление Правительства РФ от 29.12.2020 N 2343 (ред. от 21.10.2024) &quot;Об утверждении Правил формирования и ведения реестра лицензий и типовой формы выписки из реестра лицензий&quot; {КонсультантПлюс}">
              <w:r>
                <w:rPr>
                  <w:sz w:val="20"/>
                  <w:color w:val="0000ff"/>
                </w:rPr>
                <w:t xml:space="preserve">пункты 2</w:t>
              </w:r>
            </w:hyperlink>
            <w:r>
              <w:rPr>
                <w:sz w:val="20"/>
              </w:rPr>
              <w:t xml:space="preserve"> - </w:t>
            </w:r>
            <w:hyperlink w:history="0" r:id="rId286" w:tooltip="Постановление Правительства РФ от 29.12.2020 N 2343 (ред. от 21.10.2024) &quot;Об утверждении Правил формирования и ведения реестра лицензий и типовой формы выписки из реестра лицензий&quot; {КонсультантПлюс}">
              <w:r>
                <w:rPr>
                  <w:sz w:val="20"/>
                  <w:color w:val="0000ff"/>
                </w:rPr>
                <w:t xml:space="preserve">8</w:t>
              </w:r>
            </w:hyperlink>
            <w:r>
              <w:rPr>
                <w:sz w:val="20"/>
              </w:rPr>
              <w:t xml:space="preserve">, </w:t>
            </w:r>
            <w:hyperlink w:history="0" r:id="rId287" w:tooltip="Постановление Правительства РФ от 29.12.2020 N 2343 (ред. от 21.10.2024) &quot;Об утверждении Правил формирования и ведения реестра лицензий и типовой формы выписки из реестра лицензий&quot; {КонсультантПлюс}">
              <w:r>
                <w:rPr>
                  <w:sz w:val="20"/>
                  <w:color w:val="0000ff"/>
                </w:rPr>
                <w:t xml:space="preserve">8(2)</w:t>
              </w:r>
            </w:hyperlink>
            <w:r>
              <w:rPr>
                <w:sz w:val="20"/>
              </w:rPr>
              <w:t xml:space="preserve">, </w:t>
            </w:r>
            <w:hyperlink w:history="0" r:id="rId288" w:tooltip="Постановление Правительства РФ от 29.12.2020 N 2343 (ред. от 21.10.2024) &quot;Об утверждении Правил формирования и ведения реестра лицензий и типовой формы выписки из реестра лицензий&quot; {КонсультантПлюс}">
              <w:r>
                <w:rPr>
                  <w:sz w:val="20"/>
                  <w:color w:val="0000ff"/>
                </w:rPr>
                <w:t xml:space="preserve">8(3)</w:t>
              </w:r>
            </w:hyperlink>
            <w:r>
              <w:rPr>
                <w:sz w:val="20"/>
              </w:rPr>
              <w:t xml:space="preserve">, </w:t>
            </w:r>
            <w:hyperlink w:history="0" r:id="rId289" w:tooltip="Постановление Правительства РФ от 29.12.2020 N 2343 (ред. от 21.10.2024) &quot;Об утверждении Правил формирования и ведения реестра лицензий и типовой формы выписки из реестра лицензий&quot; {КонсультантПлюс}">
              <w:r>
                <w:rPr>
                  <w:sz w:val="20"/>
                  <w:color w:val="0000ff"/>
                </w:rPr>
                <w:t xml:space="preserve">8(5)</w:t>
              </w:r>
            </w:hyperlink>
            <w:r>
              <w:rPr>
                <w:sz w:val="20"/>
              </w:rPr>
              <w:t xml:space="preserve"> - </w:t>
            </w:r>
            <w:hyperlink w:history="0" r:id="rId290" w:tooltip="Постановление Правительства РФ от 29.12.2020 N 2343 (ред. от 21.10.2024) &quot;Об утверждении Правил формирования и ведения реестра лицензий и типовой формы выписки из реестра лицензий&quot; {КонсультантПлюс}">
              <w:r>
                <w:rPr>
                  <w:sz w:val="20"/>
                  <w:color w:val="0000ff"/>
                </w:rPr>
                <w:t xml:space="preserve">12</w:t>
              </w:r>
            </w:hyperlink>
            <w:r>
              <w:rPr>
                <w:sz w:val="20"/>
              </w:rPr>
              <w:t xml:space="preserve">, </w:t>
            </w:r>
            <w:hyperlink w:history="0" r:id="rId291" w:tooltip="Постановление Правительства РФ от 29.12.2020 N 2343 (ред. от 21.10.2024) &quot;Об утверждении Правил формирования и ведения реестра лицензий и типовой формы выписки из реестра лицензий&quot; {КонсультантПлюс}">
              <w:r>
                <w:rPr>
                  <w:sz w:val="20"/>
                  <w:color w:val="0000ff"/>
                </w:rPr>
                <w:t xml:space="preserve">14</w:t>
              </w:r>
            </w:hyperlink>
            <w:r>
              <w:rPr>
                <w:sz w:val="20"/>
              </w:rPr>
              <w:t xml:space="preserve"> - </w:t>
            </w:r>
            <w:hyperlink w:history="0" r:id="rId292" w:tooltip="Постановление Правительства РФ от 29.12.2020 N 2343 (ред. от 21.10.2024) &quot;Об утверждении Правил формирования и ведения реестра лицензий и типовой формы выписки из реестра лицензий&quot; {КонсультантПлюс}">
              <w:r>
                <w:rPr>
                  <w:sz w:val="20"/>
                  <w:color w:val="0000ff"/>
                </w:rPr>
                <w:t xml:space="preserve">19</w:t>
              </w:r>
            </w:hyperlink>
            <w:r>
              <w:rPr>
                <w:sz w:val="20"/>
              </w:rPr>
              <w:t xml:space="preserve">, </w:t>
            </w:r>
            <w:hyperlink w:history="0" r:id="rId293" w:tooltip="Постановление Правительства РФ от 29.12.2020 N 2343 (ред. от 21.10.2024) &quot;Об утверждении Правил формирования и ведения реестра лицензий и типовой формы выписки из реестра лицензий&quot; {КонсультантПлюс}">
              <w:r>
                <w:rPr>
                  <w:sz w:val="20"/>
                  <w:color w:val="0000ff"/>
                </w:rPr>
                <w:t xml:space="preserve">21</w:t>
              </w:r>
            </w:hyperlink>
            <w:r>
              <w:rPr>
                <w:sz w:val="20"/>
              </w:rPr>
              <w:t xml:space="preserve"> - </w:t>
            </w:r>
            <w:hyperlink w:history="0" r:id="rId294" w:tooltip="Постановление Правительства РФ от 29.12.2020 N 2343 (ред. от 21.10.2024) &quot;Об утверждении Правил формирования и ведения реестра лицензий и типовой формы выписки из реестра лицензий&quot; {КонсультантПлюс}">
              <w:r>
                <w:rPr>
                  <w:sz w:val="20"/>
                  <w:color w:val="0000ff"/>
                </w:rPr>
                <w:t xml:space="preserve">23</w:t>
              </w:r>
            </w:hyperlink>
            <w:r>
              <w:rPr>
                <w:sz w:val="20"/>
              </w:rPr>
              <w:t xml:space="preserve">, </w:t>
            </w:r>
            <w:hyperlink w:history="0" r:id="rId295" w:tooltip="Постановление Правительства РФ от 29.12.2020 N 2343 (ред. от 21.10.2024) &quot;Об утверждении Правил формирования и ведения реестра лицензий и типовой формы выписки из реестра лицензий&quot; {КонсультантПлюс}">
              <w:r>
                <w:rPr>
                  <w:sz w:val="20"/>
                  <w:color w:val="0000ff"/>
                </w:rPr>
                <w:t xml:space="preserve">25</w:t>
              </w:r>
            </w:hyperlink>
            <w:r>
              <w:rPr>
                <w:sz w:val="20"/>
              </w:rPr>
              <w:t xml:space="preserve">, </w:t>
            </w:r>
            <w:hyperlink w:history="0" r:id="rId296" w:tooltip="Постановление Правительства РФ от 29.12.2020 N 2343 (ред. от 21.10.2024) &quot;Об утверждении Правил формирования и ведения реестра лицензий и типовой формы выписки из реестра лицензий&quot; {КонсультантПлюс}">
              <w:r>
                <w:rPr>
                  <w:sz w:val="20"/>
                  <w:color w:val="0000ff"/>
                </w:rPr>
                <w:t xml:space="preserve">26</w:t>
              </w:r>
            </w:hyperlink>
          </w:p>
        </w:tc>
        <w:tc>
          <w:tcPr>
            <w:tcW w:w="9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0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8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78" w:type="dxa"/>
            <w:vAlign w:val="center"/>
          </w:tcPr>
          <w:p>
            <w:pPr>
              <w:pStyle w:val="0"/>
              <w:jc w:val="center"/>
            </w:pPr>
            <w:hyperlink w:history="0" r:id="rId297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sz w:val="20"/>
                  <w:color w:val="0000ff"/>
                </w:rPr>
                <w:t xml:space="preserve">84.11.21</w:t>
              </w:r>
            </w:hyperlink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степенях, ученых званиях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Федеральная служба по надзору в сфере образования и науки</w:t>
            </w:r>
          </w:p>
        </w:tc>
        <w:tc>
          <w:tcPr>
            <w:tcW w:w="125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175" w:type="dxa"/>
            <w:vAlign w:val="center"/>
          </w:tcPr>
          <w:p>
            <w:pPr>
              <w:pStyle w:val="0"/>
              <w:jc w:val="center"/>
            </w:pPr>
            <w:hyperlink w:history="0" r:id="rId298" w:tooltip="Постановление Правительства РФ от 31.12.2020 N 2428 (ред. от 23.05.2025) &quot;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&quot; (вместе с &quot;Правилами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Правительства Российской Федерации</w:t>
            </w:r>
          </w:p>
        </w:tc>
        <w:tc>
          <w:tcPr>
            <w:tcW w:w="2595" w:type="dxa"/>
            <w:vAlign w:val="center"/>
          </w:tcPr>
          <w:p>
            <w:pPr>
              <w:pStyle w:val="0"/>
              <w:jc w:val="center"/>
            </w:pPr>
            <w:hyperlink w:history="0" r:id="rId299" w:tooltip="Постановление Правительства РФ от 31.12.2020 N 2428 (ред. от 23.05.2025) &quot;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&quot; (вместе с &quot;Правилами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 {КонсультантПлюс}">
              <w:r>
                <w:rPr>
                  <w:sz w:val="20"/>
                  <w:color w:val="0000ff"/>
                </w:rPr>
                <w:t xml:space="preserve">Правила</w:t>
              </w:r>
            </w:hyperlink>
            <w:r>
              <w:rPr>
                <w:sz w:val="20"/>
              </w:rPr>
              <w:t xml:space="preserve">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31.12.2020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2428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ivo.garant.ru/#/document/400170416/paragraph/9/doclist/1466/1/0/0/Правил%20формирования%20плана%20проведения%20плановых%20контрольных%20%20надзорных%20%20мероприятий%20на%20очередной%20календарный%20год,%20его%20согласования%20с%20органами%20прокуратуры,%20включения%20в%20него%20%20и%20исключения%20из%20него%20контрольных%20%20надзорных%20%20мероприятий%20в%20течение%20года:13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hyperlink w:history="0" r:id="rId300">
              <w:r>
                <w:rPr>
                  <w:sz w:val="20"/>
                  <w:color w:val="0000ff"/>
                </w:rPr>
                <w:t xml:space="preserve">http://publication.pravo.gov.ru/Document/View/0001202101090007?ysclid=mj2s52wbbl380742687</w:t>
              </w:r>
            </w:hyperlink>
          </w:p>
        </w:tc>
        <w:tc>
          <w:tcPr>
            <w:tcW w:w="2347" w:type="dxa"/>
            <w:vAlign w:val="center"/>
          </w:tcPr>
          <w:p>
            <w:pPr>
              <w:pStyle w:val="0"/>
              <w:jc w:val="center"/>
            </w:pPr>
            <w:hyperlink w:history="0" r:id="rId301" w:tooltip="Постановление Правительства РФ от 31.12.2020 N 2428 (ред. от 23.05.2025) &quot;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&quot; (вместе с &quot;Правилами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 {КонсультантПлюс}">
              <w:r>
                <w:rPr>
                  <w:sz w:val="20"/>
                  <w:color w:val="0000ff"/>
                </w:rPr>
                <w:t xml:space="preserve">подпункт "б" пункта 2</w:t>
              </w:r>
            </w:hyperlink>
            <w:r>
              <w:rPr>
                <w:sz w:val="20"/>
              </w:rPr>
              <w:t xml:space="preserve">, </w:t>
            </w:r>
            <w:hyperlink w:history="0" r:id="rId302" w:tooltip="Постановление Правительства РФ от 31.12.2020 N 2428 (ред. от 23.05.2025) &quot;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&quot; (вместе с &quot;Правилами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 {КонсультантПлюс}">
              <w:r>
                <w:rPr>
                  <w:sz w:val="20"/>
                  <w:color w:val="0000ff"/>
                </w:rPr>
                <w:t xml:space="preserve">пункты 3</w:t>
              </w:r>
            </w:hyperlink>
            <w:r>
              <w:rPr>
                <w:sz w:val="20"/>
              </w:rPr>
              <w:t xml:space="preserve">, </w:t>
            </w:r>
            <w:hyperlink w:history="0" r:id="rId303" w:tooltip="Постановление Правительства РФ от 31.12.2020 N 2428 (ред. от 23.05.2025) &quot;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&quot; (вместе с &quot;Правилами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 {КонсультантПлюс}">
              <w:r>
                <w:rPr>
                  <w:sz w:val="20"/>
                  <w:color w:val="0000ff"/>
                </w:rPr>
                <w:t xml:space="preserve">5</w:t>
              </w:r>
            </w:hyperlink>
            <w:r>
              <w:rPr>
                <w:sz w:val="20"/>
              </w:rPr>
              <w:t xml:space="preserve">, </w:t>
            </w:r>
            <w:hyperlink w:history="0" r:id="rId304" w:tooltip="Постановление Правительства РФ от 31.12.2020 N 2428 (ред. от 23.05.2025) &quot;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&quot; (вместе с &quot;Правилами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 {КонсультантПлюс}">
              <w:r>
                <w:rPr>
                  <w:sz w:val="20"/>
                  <w:color w:val="0000ff"/>
                </w:rPr>
                <w:t xml:space="preserve">6</w:t>
              </w:r>
            </w:hyperlink>
            <w:r>
              <w:rPr>
                <w:sz w:val="20"/>
              </w:rPr>
              <w:t xml:space="preserve">, </w:t>
            </w:r>
            <w:hyperlink w:history="0" r:id="rId305" w:tooltip="Постановление Правительства РФ от 31.12.2020 N 2428 (ред. от 23.05.2025) &quot;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&quot; (вместе с &quot;Правилами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 {КонсультантПлюс}">
              <w:r>
                <w:rPr>
                  <w:sz w:val="20"/>
                  <w:color w:val="0000ff"/>
                </w:rPr>
                <w:t xml:space="preserve">9</w:t>
              </w:r>
            </w:hyperlink>
            <w:r>
              <w:rPr>
                <w:sz w:val="20"/>
              </w:rPr>
              <w:t xml:space="preserve">, </w:t>
            </w:r>
            <w:hyperlink w:history="0" r:id="rId306" w:tooltip="Постановление Правительства РФ от 31.12.2020 N 2428 (ред. от 23.05.2025) &quot;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&quot; (вместе с &quot;Правилами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 {КонсультантПлюс}">
              <w:r>
                <w:rPr>
                  <w:sz w:val="20"/>
                  <w:color w:val="0000ff"/>
                </w:rPr>
                <w:t xml:space="preserve">10</w:t>
              </w:r>
            </w:hyperlink>
            <w:r>
              <w:rPr>
                <w:sz w:val="20"/>
              </w:rPr>
              <w:t xml:space="preserve">, </w:t>
            </w:r>
            <w:hyperlink w:history="0" r:id="rId307" w:tooltip="Постановление Правительства РФ от 31.12.2020 N 2428 (ред. от 23.05.2025) &quot;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&quot; (вместе с &quot;Правилами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 {КонсультантПлюс}">
              <w:r>
                <w:rPr>
                  <w:sz w:val="20"/>
                  <w:color w:val="0000ff"/>
                </w:rPr>
                <w:t xml:space="preserve">12</w:t>
              </w:r>
            </w:hyperlink>
            <w:r>
              <w:rPr>
                <w:sz w:val="20"/>
              </w:rPr>
              <w:t xml:space="preserve"> - </w:t>
            </w:r>
            <w:hyperlink w:history="0" r:id="rId308" w:tooltip="Постановление Правительства РФ от 31.12.2020 N 2428 (ред. от 23.05.2025) &quot;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&quot; (вместе с &quot;Правилами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 {КонсультантПлюс}">
              <w:r>
                <w:rPr>
                  <w:sz w:val="20"/>
                  <w:color w:val="0000ff"/>
                </w:rPr>
                <w:t xml:space="preserve">17</w:t>
              </w:r>
            </w:hyperlink>
          </w:p>
        </w:tc>
        <w:tc>
          <w:tcPr>
            <w:tcW w:w="9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0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8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78" w:type="dxa"/>
            <w:vAlign w:val="center"/>
          </w:tcPr>
          <w:p>
            <w:pPr>
              <w:pStyle w:val="0"/>
              <w:jc w:val="center"/>
            </w:pPr>
            <w:hyperlink w:history="0" r:id="rId309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sz w:val="20"/>
                  <w:color w:val="0000ff"/>
                </w:rPr>
                <w:t xml:space="preserve">84.11.21</w:t>
              </w:r>
            </w:hyperlink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степенях, ученых званиях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Федеральная служба по надзору в сфере образования и науки</w:t>
            </w:r>
          </w:p>
        </w:tc>
        <w:tc>
          <w:tcPr>
            <w:tcW w:w="125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175" w:type="dxa"/>
            <w:vAlign w:val="center"/>
          </w:tcPr>
          <w:p>
            <w:pPr>
              <w:pStyle w:val="0"/>
              <w:jc w:val="center"/>
            </w:pPr>
            <w:hyperlink w:history="0" r:id="rId310" w:tooltip="Постановление Правительства РФ от 25.06.2021 N 990 (ред. от 23.05.2025) &quot;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Правительства Российской Федерации</w:t>
            </w:r>
          </w:p>
        </w:tc>
        <w:tc>
          <w:tcPr>
            <w:tcW w:w="2595" w:type="dxa"/>
            <w:vAlign w:val="center"/>
          </w:tcPr>
          <w:p>
            <w:pPr>
              <w:pStyle w:val="0"/>
              <w:jc w:val="center"/>
            </w:pPr>
            <w:hyperlink w:history="0" r:id="rId311" w:tooltip="Постановление Правительства РФ от 25.06.2021 N 990 (ред. от 23.05.2025) &quot;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&quot; {КонсультантПлюс}">
              <w:r>
                <w:rPr>
                  <w:sz w:val="20"/>
                  <w:color w:val="0000ff"/>
                </w:rPr>
                <w:t xml:space="preserve">Правила</w:t>
              </w:r>
            </w:hyperlink>
            <w:r>
              <w:rPr>
                <w:sz w:val="20"/>
              </w:rPr>
              <w:t xml:space="preserve">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25.06.2021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ivo.garant.ru/#/document/401399931/paragraph/9/doclist/1498/1/0/0/Правил%20разработки%20и%20утверждения%20контрольными%20%20надзорными%20%20органами%20программы%20профилактики%20рисков%20причинения%20вреда%20%20ущерба%20%20охраняемым%20законом%20ценностям:15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hyperlink w:history="0" r:id="rId312">
              <w:r>
                <w:rPr>
                  <w:sz w:val="20"/>
                  <w:color w:val="0000ff"/>
                </w:rPr>
                <w:t xml:space="preserve">http://publication.pravo.gov.ru/Document/View/0001202106280026?ysclid=mj2sa5nxna422103941</w:t>
              </w:r>
            </w:hyperlink>
          </w:p>
        </w:tc>
        <w:tc>
          <w:tcPr>
            <w:tcW w:w="2347" w:type="dxa"/>
            <w:vAlign w:val="center"/>
          </w:tcPr>
          <w:p>
            <w:pPr>
              <w:pStyle w:val="0"/>
              <w:jc w:val="center"/>
            </w:pPr>
            <w:hyperlink w:history="0" r:id="rId313" w:tooltip="Постановление Правительства РФ от 25.06.2021 N 990 (ред. от 23.05.2025) &quot;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&quot; {КонсультантПлюс}">
              <w:r>
                <w:rPr>
                  <w:sz w:val="20"/>
                  <w:color w:val="0000ff"/>
                </w:rPr>
                <w:t xml:space="preserve">пункты 3</w:t>
              </w:r>
            </w:hyperlink>
            <w:r>
              <w:rPr>
                <w:sz w:val="20"/>
              </w:rPr>
              <w:t xml:space="preserve"> - </w:t>
            </w:r>
            <w:hyperlink w:history="0" r:id="rId314" w:tooltip="Постановление Правительства РФ от 25.06.2021 N 990 (ред. от 23.05.2025) &quot;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&quot; {КонсультантПлюс}">
              <w:r>
                <w:rPr>
                  <w:sz w:val="20"/>
                  <w:color w:val="0000ff"/>
                </w:rPr>
                <w:t xml:space="preserve">7</w:t>
              </w:r>
            </w:hyperlink>
            <w:r>
              <w:rPr>
                <w:sz w:val="20"/>
              </w:rPr>
              <w:t xml:space="preserve">, </w:t>
            </w:r>
            <w:hyperlink w:history="0" r:id="rId315" w:tooltip="Постановление Правительства РФ от 25.06.2021 N 990 (ред. от 23.05.2025) &quot;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&quot; {КонсультантПлюс}">
              <w:r>
                <w:rPr>
                  <w:sz w:val="20"/>
                  <w:color w:val="0000ff"/>
                </w:rPr>
                <w:t xml:space="preserve">9</w:t>
              </w:r>
            </w:hyperlink>
            <w:r>
              <w:rPr>
                <w:sz w:val="20"/>
              </w:rPr>
              <w:t xml:space="preserve">, </w:t>
            </w:r>
            <w:hyperlink w:history="0" r:id="rId316" w:tooltip="Постановление Правительства РФ от 25.06.2021 N 990 (ред. от 23.05.2025) &quot;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&quot; {КонсультантПлюс}">
              <w:r>
                <w:rPr>
                  <w:sz w:val="20"/>
                  <w:color w:val="0000ff"/>
                </w:rPr>
                <w:t xml:space="preserve">15</w:t>
              </w:r>
            </w:hyperlink>
          </w:p>
        </w:tc>
        <w:tc>
          <w:tcPr>
            <w:tcW w:w="9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0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8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78" w:type="dxa"/>
            <w:vAlign w:val="center"/>
          </w:tcPr>
          <w:p>
            <w:pPr>
              <w:pStyle w:val="0"/>
              <w:jc w:val="center"/>
            </w:pPr>
            <w:hyperlink w:history="0" r:id="rId317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sz w:val="20"/>
                  <w:color w:val="0000ff"/>
                </w:rPr>
                <w:t xml:space="preserve">84.11.21</w:t>
              </w:r>
            </w:hyperlink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степенях, ученых званиях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Федеральная служба по надзору в сфере образования и науки</w:t>
            </w:r>
          </w:p>
        </w:tc>
        <w:tc>
          <w:tcPr>
            <w:tcW w:w="125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175" w:type="dxa"/>
            <w:vAlign w:val="center"/>
          </w:tcPr>
          <w:p>
            <w:pPr>
              <w:pStyle w:val="0"/>
              <w:jc w:val="center"/>
            </w:pPr>
            <w:hyperlink w:history="0" r:id="rId318" w:tooltip="Постановление Правительства РФ от 25.06.2021 N 997 (ред. от 24.07.2025) &quot;Об утверждении Положения о федеральном государственном контроле (надзоре) в сфере образования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Правительства Российской Федерации</w:t>
            </w:r>
          </w:p>
        </w:tc>
        <w:tc>
          <w:tcPr>
            <w:tcW w:w="2595" w:type="dxa"/>
            <w:vAlign w:val="center"/>
          </w:tcPr>
          <w:p>
            <w:pPr>
              <w:pStyle w:val="0"/>
              <w:jc w:val="center"/>
            </w:pPr>
            <w:hyperlink w:history="0" r:id="rId319" w:tooltip="Постановление Правительства РФ от 25.06.2021 N 997 (ред. от 24.07.2025) &quot;Об утверждении Положения о федеральном государственном контроле (надзоре) в сфере образования&quot; {КонсультантПлюс}">
              <w:r>
                <w:rPr>
                  <w:sz w:val="20"/>
                  <w:color w:val="0000ff"/>
                </w:rPr>
                <w:t xml:space="preserve">Положение</w:t>
              </w:r>
            </w:hyperlink>
            <w:r>
              <w:rPr>
                <w:sz w:val="20"/>
              </w:rPr>
              <w:t xml:space="preserve"> о федеральном государственном контроле (надзоре) в сфере образования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25.06.2021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997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https://ivo.garant.ru/#/document/401405336/paragraph/8/doclist/1531/2/0/0/Положения%20о%20федеральном%20государственном%20контроле%20%20надзоре%20%20%20в%20сфере%20образования:19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hyperlink w:history="0" r:id="rId320">
              <w:r>
                <w:rPr>
                  <w:sz w:val="20"/>
                  <w:color w:val="0000ff"/>
                </w:rPr>
                <w:t xml:space="preserve">http://publication.pravo.gov.ru/Document/View/0001202106290021?ysclid=mj2sbmo8nz565894301</w:t>
              </w:r>
            </w:hyperlink>
          </w:p>
        </w:tc>
        <w:tc>
          <w:tcPr>
            <w:tcW w:w="2347" w:type="dxa"/>
            <w:vAlign w:val="center"/>
          </w:tcPr>
          <w:p>
            <w:pPr>
              <w:pStyle w:val="0"/>
              <w:jc w:val="center"/>
            </w:pPr>
            <w:hyperlink w:history="0" r:id="rId321" w:tooltip="Постановление Правительства РФ от 25.06.2021 N 997 (ред. от 24.07.2025) &quot;Об утверждении Положения о федеральном государственном контроле (надзоре) в сфере образования&quot; {КонсультантПлюс}">
              <w:r>
                <w:rPr>
                  <w:sz w:val="20"/>
                  <w:color w:val="0000ff"/>
                </w:rPr>
                <w:t xml:space="preserve">пункты 2</w:t>
              </w:r>
            </w:hyperlink>
            <w:r>
              <w:rPr>
                <w:sz w:val="20"/>
              </w:rPr>
              <w:t xml:space="preserve"> - </w:t>
            </w:r>
            <w:hyperlink w:history="0" r:id="rId322" w:tooltip="Постановление Правительства РФ от 25.06.2021 N 997 (ред. от 24.07.2025) &quot;Об утверждении Положения о федеральном государственном контроле (надзоре) в сфере образования&quot; {КонсультантПлюс}">
              <w:r>
                <w:rPr>
                  <w:sz w:val="20"/>
                  <w:color w:val="0000ff"/>
                </w:rPr>
                <w:t xml:space="preserve">25</w:t>
              </w:r>
            </w:hyperlink>
            <w:r>
              <w:rPr>
                <w:sz w:val="20"/>
              </w:rPr>
              <w:t xml:space="preserve">, </w:t>
            </w:r>
            <w:hyperlink w:history="0" r:id="rId323" w:tooltip="Постановление Правительства РФ от 25.06.2021 N 997 (ред. от 24.07.2025) &quot;Об утверждении Положения о федеральном государственном контроле (надзоре) в сфере образования&quot; {КонсультантПлюс}">
              <w:r>
                <w:rPr>
                  <w:sz w:val="20"/>
                  <w:color w:val="0000ff"/>
                </w:rPr>
                <w:t xml:space="preserve">26</w:t>
              </w:r>
            </w:hyperlink>
            <w:r>
              <w:rPr>
                <w:sz w:val="20"/>
              </w:rPr>
              <w:t xml:space="preserve">, </w:t>
            </w:r>
            <w:hyperlink w:history="0" r:id="rId324" w:tooltip="Постановление Правительства РФ от 25.06.2021 N 997 (ред. от 24.07.2025) &quot;Об утверждении Положения о федеральном государственном контроле (надзоре) в сфере образования&quot; {КонсультантПлюс}">
              <w:r>
                <w:rPr>
                  <w:sz w:val="20"/>
                  <w:color w:val="0000ff"/>
                </w:rPr>
                <w:t xml:space="preserve">28</w:t>
              </w:r>
            </w:hyperlink>
            <w:r>
              <w:rPr>
                <w:sz w:val="20"/>
              </w:rPr>
              <w:t xml:space="preserve"> - </w:t>
            </w:r>
            <w:hyperlink w:history="0" r:id="rId325" w:tooltip="Постановление Правительства РФ от 25.06.2021 N 997 (ред. от 24.07.2025) &quot;Об утверждении Положения о федеральном государственном контроле (надзоре) в сфере образования&quot; {КонсультантПлюс}">
              <w:r>
                <w:rPr>
                  <w:sz w:val="20"/>
                  <w:color w:val="0000ff"/>
                </w:rPr>
                <w:t xml:space="preserve">49</w:t>
              </w:r>
            </w:hyperlink>
            <w:r>
              <w:rPr>
                <w:sz w:val="20"/>
              </w:rPr>
              <w:t xml:space="preserve">, </w:t>
            </w:r>
            <w:hyperlink w:history="0" r:id="rId326" w:tooltip="Постановление Правительства РФ от 25.06.2021 N 997 (ред. от 24.07.2025) &quot;Об утверждении Положения о федеральном государственном контроле (надзоре) в сфере образования&quot; {КонсультантПлюс}">
              <w:r>
                <w:rPr>
                  <w:sz w:val="20"/>
                  <w:color w:val="0000ff"/>
                </w:rPr>
                <w:t xml:space="preserve">52</w:t>
              </w:r>
            </w:hyperlink>
            <w:r>
              <w:rPr>
                <w:sz w:val="20"/>
              </w:rPr>
              <w:t xml:space="preserve"> - </w:t>
            </w:r>
            <w:hyperlink w:history="0" r:id="rId327" w:tooltip="Постановление Правительства РФ от 25.06.2021 N 997 (ред. от 24.07.2025) &quot;Об утверждении Положения о федеральном государственном контроле (надзоре) в сфере образования&quot; {КонсультантПлюс}">
              <w:r>
                <w:rPr>
                  <w:sz w:val="20"/>
                  <w:color w:val="0000ff"/>
                </w:rPr>
                <w:t xml:space="preserve">56</w:t>
              </w:r>
            </w:hyperlink>
            <w:r>
              <w:rPr>
                <w:sz w:val="20"/>
              </w:rPr>
              <w:t xml:space="preserve">, </w:t>
            </w:r>
            <w:hyperlink w:history="0" r:id="rId328" w:tooltip="Постановление Правительства РФ от 25.06.2021 N 997 (ред. от 24.07.2025) &quot;Об утверждении Положения о федеральном государственном контроле (надзоре) в сфере образования&quot; {КонсультантПлюс}">
              <w:r>
                <w:rPr>
                  <w:sz w:val="20"/>
                  <w:color w:val="0000ff"/>
                </w:rPr>
                <w:t xml:space="preserve">58</w:t>
              </w:r>
            </w:hyperlink>
            <w:r>
              <w:rPr>
                <w:sz w:val="20"/>
              </w:rPr>
              <w:t xml:space="preserve"> - </w:t>
            </w:r>
            <w:hyperlink w:history="0" r:id="rId329" w:tooltip="Постановление Правительства РФ от 25.06.2021 N 997 (ред. от 24.07.2025) &quot;Об утверждении Положения о федеральном государственном контроле (надзоре) в сфере образования&quot; {КонсультантПлюс}">
              <w:r>
                <w:rPr>
                  <w:sz w:val="20"/>
                  <w:color w:val="0000ff"/>
                </w:rPr>
                <w:t xml:space="preserve">73</w:t>
              </w:r>
            </w:hyperlink>
            <w:r>
              <w:rPr>
                <w:sz w:val="20"/>
              </w:rPr>
              <w:t xml:space="preserve">, </w:t>
            </w:r>
            <w:hyperlink w:history="0" r:id="rId330" w:tooltip="Постановление Правительства РФ от 25.06.2021 N 997 (ред. от 24.07.2025) &quot;Об утверждении Положения о федеральном государственном контроле (надзоре) в сфере образования&quot; {КонсультантПлюс}">
              <w:r>
                <w:rPr>
                  <w:sz w:val="20"/>
                  <w:color w:val="0000ff"/>
                </w:rPr>
                <w:t xml:space="preserve">приложение N 1</w:t>
              </w:r>
            </w:hyperlink>
          </w:p>
        </w:tc>
        <w:tc>
          <w:tcPr>
            <w:tcW w:w="9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0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8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78" w:type="dxa"/>
            <w:vAlign w:val="center"/>
          </w:tcPr>
          <w:p>
            <w:pPr>
              <w:pStyle w:val="0"/>
              <w:jc w:val="center"/>
            </w:pPr>
            <w:hyperlink w:history="0" r:id="rId331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sz w:val="20"/>
                  <w:color w:val="0000ff"/>
                </w:rPr>
                <w:t xml:space="preserve">84.11.21</w:t>
              </w:r>
            </w:hyperlink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степенях, ученых званиях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Федеральная служба по надзору в сфере образования и науки</w:t>
            </w:r>
          </w:p>
        </w:tc>
        <w:tc>
          <w:tcPr>
            <w:tcW w:w="125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175" w:type="dxa"/>
            <w:vAlign w:val="center"/>
          </w:tcPr>
          <w:p>
            <w:pPr>
              <w:pStyle w:val="0"/>
              <w:jc w:val="center"/>
            </w:pPr>
            <w:hyperlink w:history="0" r:id="rId332" w:tooltip="Постановление Правительства РФ от 30.07.2021 N 1279 (ред. от 03.10.2025) &quot;О проведении на территории Российской Федерации эксперимента по оптимизации и автоматизации процессов разрешительной деятельности, в том числе лицензирования&quot; (вместе с &quot;Положением о проведении на территории Российской Федерации эксперимента по оптимизации и автоматизации процессов разрешительной деятельности, в том числе лицензирования&quot;)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Правительства Российской Федерации</w:t>
            </w:r>
          </w:p>
        </w:tc>
        <w:tc>
          <w:tcPr>
            <w:tcW w:w="259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 проведении на территории Российской Федерации эксперимента по оптимизации и автоматизации процессов разрешительной деятельности, в том числе лицензирования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30.07.2021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1279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https://ivo.garant.ru/#/document/401560368/paragraph/1/doclist/1924/1/0/0/ПОСТАНОВЛЕНИЕ%20от%2030%20июля%202021%20г.%20N%201279:0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hyperlink w:history="0" r:id="rId333">
              <w:r>
                <w:rPr>
                  <w:sz w:val="20"/>
                  <w:color w:val="0000ff"/>
                </w:rPr>
                <w:t xml:space="preserve">http://publication.pravo.gov.ru/document/0001202107310001</w:t>
              </w:r>
            </w:hyperlink>
          </w:p>
        </w:tc>
        <w:tc>
          <w:tcPr>
            <w:tcW w:w="2347" w:type="dxa"/>
            <w:vAlign w:val="center"/>
          </w:tcPr>
          <w:p>
            <w:pPr>
              <w:pStyle w:val="0"/>
              <w:jc w:val="center"/>
            </w:pPr>
            <w:hyperlink w:history="0" r:id="rId334" w:tooltip="Постановление Правительства РФ от 30.07.2021 N 1279 (ред. от 03.10.2025) &quot;О проведении на территории Российской Федерации эксперимента по оптимизации и автоматизации процессов разрешительной деятельности, в том числе лицензирования&quot; (вместе с &quot;Положением о проведении на территории Российской Федерации эксперимента по оптимизации и автоматизации процессов разрешительной деятельности, в том числе лицензирования&quot;) {КонсультантПлюс}">
              <w:r>
                <w:rPr>
                  <w:sz w:val="20"/>
                  <w:color w:val="0000ff"/>
                </w:rPr>
                <w:t xml:space="preserve">пункты 3</w:t>
              </w:r>
            </w:hyperlink>
            <w:r>
              <w:rPr>
                <w:sz w:val="20"/>
              </w:rPr>
              <w:t xml:space="preserve">, </w:t>
            </w:r>
            <w:hyperlink w:history="0" r:id="rId335" w:tooltip="Постановление Правительства РФ от 30.07.2021 N 1279 (ред. от 03.10.2025) &quot;О проведении на территории Российской Федерации эксперимента по оптимизации и автоматизации процессов разрешительной деятельности, в том числе лицензирования&quot; (вместе с &quot;Положением о проведении на территории Российской Федерации эксперимента по оптимизации и автоматизации процессов разрешительной деятельности, в том числе лицензирования&quot;) {КонсультантПлюс}">
              <w:r>
                <w:rPr>
                  <w:sz w:val="20"/>
                  <w:color w:val="0000ff"/>
                </w:rPr>
                <w:t xml:space="preserve">9(1)</w:t>
              </w:r>
            </w:hyperlink>
            <w:r>
              <w:rPr>
                <w:sz w:val="20"/>
              </w:rPr>
              <w:t xml:space="preserve"> - </w:t>
            </w:r>
            <w:hyperlink w:history="0" r:id="rId336" w:tooltip="Постановление Правительства РФ от 30.07.2021 N 1279 (ред. от 03.10.2025) &quot;О проведении на территории Российской Федерации эксперимента по оптимизации и автоматизации процессов разрешительной деятельности, в том числе лицензирования&quot; (вместе с &quot;Положением о проведении на территории Российской Федерации эксперимента по оптимизации и автоматизации процессов разрешительной деятельности, в том числе лицензирования&quot;) {КонсультантПлюс}">
              <w:r>
                <w:rPr>
                  <w:sz w:val="20"/>
                  <w:color w:val="0000ff"/>
                </w:rPr>
                <w:t xml:space="preserve">9(3)</w:t>
              </w:r>
            </w:hyperlink>
          </w:p>
        </w:tc>
        <w:tc>
          <w:tcPr>
            <w:tcW w:w="9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0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8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78" w:type="dxa"/>
            <w:vAlign w:val="center"/>
          </w:tcPr>
          <w:p>
            <w:pPr>
              <w:pStyle w:val="0"/>
              <w:jc w:val="center"/>
            </w:pPr>
            <w:hyperlink w:history="0" r:id="rId337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sz w:val="20"/>
                  <w:color w:val="0000ff"/>
                </w:rPr>
                <w:t xml:space="preserve">84.11.21</w:t>
              </w:r>
            </w:hyperlink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степенях, ученых званиях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Федеральная служба по надзору в сфере образования и науки</w:t>
            </w:r>
          </w:p>
        </w:tc>
        <w:tc>
          <w:tcPr>
            <w:tcW w:w="125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175" w:type="dxa"/>
            <w:vAlign w:val="center"/>
          </w:tcPr>
          <w:p>
            <w:pPr>
              <w:pStyle w:val="0"/>
              <w:jc w:val="center"/>
            </w:pPr>
            <w:hyperlink w:history="0" r:id="rId338" w:tooltip="Постановление Правительства РФ от 01.12.2021 N 2168 &quot;О порядке оплаты услуг экспертов и экспертных организаций, а также возмещения расходов, понесенных ими в связи с участием в контрольных (надзорных) мероприятиях, проводимых при осуществлении федерального государственного контроля (надзора) в сфере образования&quot; (вместе с &quot;Положением об оплате услуг экспертов и экспертных организаций, а также о возмещении понесенных ими расходов в связи с участием в контрольных (надзорных) мероприятиях, проводимых при осуще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Правительства Российской Федерации</w:t>
            </w:r>
          </w:p>
        </w:tc>
        <w:tc>
          <w:tcPr>
            <w:tcW w:w="2595" w:type="dxa"/>
            <w:vAlign w:val="center"/>
          </w:tcPr>
          <w:p>
            <w:pPr>
              <w:pStyle w:val="0"/>
              <w:jc w:val="center"/>
            </w:pPr>
            <w:hyperlink w:history="0" r:id="rId339" w:tooltip="Постановление Правительства РФ от 01.12.2021 N 2168 &quot;О порядке оплаты услуг экспертов и экспертных организаций, а также возмещения расходов, понесенных ими в связи с участием в контрольных (надзорных) мероприятиях, проводимых при осуществлении федерального государственного контроля (надзора) в сфере образования&quot; (вместе с &quot;Положением об оплате услуг экспертов и экспертных организаций, а также о возмещении понесенных ими расходов в связи с участием в контрольных (надзорных) мероприятиях, проводимых при осуще {КонсультантПлюс}">
              <w:r>
                <w:rPr>
                  <w:sz w:val="20"/>
                  <w:color w:val="0000ff"/>
                </w:rPr>
                <w:t xml:space="preserve">Положение</w:t>
              </w:r>
            </w:hyperlink>
            <w:r>
              <w:rPr>
                <w:sz w:val="20"/>
              </w:rPr>
              <w:t xml:space="preserve"> об оплате услуг экспертов и экспертных организаций, а также о возмещении понесенных ими расходов в связи с участием в контрольных (надзорных) мероприятиях, проводимых при осуществлении федерального государственного контроля (надзора) в сфере образования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01.12.2021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2168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ivo.garant.ru/#/document/403169621/paragraph/10/doclist/1577/1/0/0/Положения%20об%20оплате%20услуг%20экспертов%20и%20экспертных%20организаций,%20а%20также%20о%20возмещении%20понесенных%20ими%20расходов%20в%20связи%20с%20участием%20в%20контрольных%20%20надзорных%20%20мероприятиях,%20проводимых%20при%20осуществлении%20федерального%20государственного%20контроля%20%20надзора%20%20в%20сфере%20образования:21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hyperlink w:history="0" r:id="rId340">
              <w:r>
                <w:rPr>
                  <w:sz w:val="20"/>
                  <w:color w:val="0000ff"/>
                </w:rPr>
                <w:t xml:space="preserve">http://publication.pravo.gov.ru/document/0001202112060016?ysclid=mj2scxheua622447672</w:t>
              </w:r>
            </w:hyperlink>
          </w:p>
        </w:tc>
        <w:tc>
          <w:tcPr>
            <w:tcW w:w="2347" w:type="dxa"/>
            <w:vAlign w:val="center"/>
          </w:tcPr>
          <w:p>
            <w:pPr>
              <w:pStyle w:val="0"/>
              <w:jc w:val="center"/>
            </w:pPr>
            <w:hyperlink w:history="0" r:id="rId341" w:tooltip="Постановление Правительства РФ от 01.12.2021 N 2168 &quot;О порядке оплаты услуг экспертов и экспертных организаций, а также возмещения расходов, понесенных ими в связи с участием в контрольных (надзорных) мероприятиях, проводимых при осуществлении федерального государственного контроля (надзора) в сфере образования&quot; (вместе с &quot;Положением об оплате услуг экспертов и экспертных организаций, а также о возмещении понесенных ими расходов в связи с участием в контрольных (надзорных) мероприятиях, проводимых при осуще {КонсультантПлюс}">
              <w:r>
                <w:rPr>
                  <w:sz w:val="20"/>
                  <w:color w:val="0000ff"/>
                </w:rPr>
                <w:t xml:space="preserve">пункты 2</w:t>
              </w:r>
            </w:hyperlink>
            <w:r>
              <w:rPr>
                <w:sz w:val="20"/>
              </w:rPr>
              <w:t xml:space="preserve"> - </w:t>
            </w:r>
            <w:hyperlink w:history="0" r:id="rId342" w:tooltip="Постановление Правительства РФ от 01.12.2021 N 2168 &quot;О порядке оплаты услуг экспертов и экспертных организаций, а также возмещения расходов, понесенных ими в связи с участием в контрольных (надзорных) мероприятиях, проводимых при осуществлении федерального государственного контроля (надзора) в сфере образования&quot; (вместе с &quot;Положением об оплате услуг экспертов и экспертных организаций, а также о возмещении понесенных ими расходов в связи с участием в контрольных (надзорных) мероприятиях, проводимых при осуще {КонсультантПлюс}">
              <w:r>
                <w:rPr>
                  <w:sz w:val="20"/>
                  <w:color w:val="0000ff"/>
                </w:rPr>
                <w:t xml:space="preserve">8</w:t>
              </w:r>
            </w:hyperlink>
          </w:p>
        </w:tc>
        <w:tc>
          <w:tcPr>
            <w:tcW w:w="9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0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8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78" w:type="dxa"/>
            <w:vAlign w:val="center"/>
          </w:tcPr>
          <w:p>
            <w:pPr>
              <w:pStyle w:val="0"/>
              <w:jc w:val="center"/>
            </w:pPr>
            <w:hyperlink w:history="0" r:id="rId343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sz w:val="20"/>
                  <w:color w:val="0000ff"/>
                </w:rPr>
                <w:t xml:space="preserve">84.11.21</w:t>
              </w:r>
            </w:hyperlink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степенях, ученых званиях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Федеральная служба по надзору в сфере образования и науки</w:t>
            </w:r>
          </w:p>
        </w:tc>
        <w:tc>
          <w:tcPr>
            <w:tcW w:w="125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175" w:type="dxa"/>
            <w:vAlign w:val="center"/>
          </w:tcPr>
          <w:p>
            <w:pPr>
              <w:pStyle w:val="0"/>
              <w:jc w:val="center"/>
            </w:pPr>
            <w:hyperlink w:history="0" r:id="rId344" w:tooltip="Постановление Правительства РФ от 10.03.2022 N 336 (ред. от 28.12.2024) &quot;Об особенностях организации и осуществления государственного контроля (надзора), муниципального контроля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Правительства Российской Федерации</w:t>
            </w:r>
          </w:p>
        </w:tc>
        <w:tc>
          <w:tcPr>
            <w:tcW w:w="259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особенностях организации и осуществления государственного контроля (надзора), муниципального контроля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10.03.2022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336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ivo.garant.ru/#/document/403681894/paragraph/1/doclist/1599/1/0/0/№%20336%20Об%20особенностях%20организации%20и%20осуществления%20государственного%20контроля%20%20надзора%20,%20муниципального%20контроля;:23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hyperlink w:history="0" r:id="rId345">
              <w:r>
                <w:rPr>
                  <w:sz w:val="20"/>
                  <w:color w:val="0000ff"/>
                </w:rPr>
                <w:t xml:space="preserve">http://publication.pravo.gov.ru/Document/View/0001202203100013?ysclid=mj2sdqhuf8860571445</w:t>
              </w:r>
            </w:hyperlink>
          </w:p>
        </w:tc>
        <w:tc>
          <w:tcPr>
            <w:tcW w:w="2347" w:type="dxa"/>
            <w:vAlign w:val="center"/>
          </w:tcPr>
          <w:p>
            <w:pPr>
              <w:pStyle w:val="0"/>
              <w:jc w:val="center"/>
            </w:pPr>
            <w:hyperlink w:history="0" r:id="rId346" w:tooltip="Постановление Правительства РФ от 10.03.2022 N 336 (ред. от 28.12.2024) &quot;Об особенностях организации и осуществления государственного контроля (надзора), муниципального контроля&quot; {КонсультантПлюс}">
              <w:r>
                <w:rPr>
                  <w:sz w:val="20"/>
                  <w:color w:val="0000ff"/>
                </w:rPr>
                <w:t xml:space="preserve">пункты 11(3)</w:t>
              </w:r>
            </w:hyperlink>
            <w:r>
              <w:rPr>
                <w:sz w:val="20"/>
              </w:rPr>
              <w:t xml:space="preserve"> - </w:t>
            </w:r>
            <w:hyperlink w:history="0" r:id="rId347" w:tooltip="Постановление Правительства РФ от 10.03.2022 N 336 (ред. от 28.12.2024) &quot;Об особенностях организации и осуществления государственного контроля (надзора), муниципального контроля&quot; {КонсультантПлюс}">
              <w:r>
                <w:rPr>
                  <w:sz w:val="20"/>
                  <w:color w:val="0000ff"/>
                </w:rPr>
                <w:t xml:space="preserve">11(4)</w:t>
              </w:r>
            </w:hyperlink>
          </w:p>
        </w:tc>
        <w:tc>
          <w:tcPr>
            <w:tcW w:w="9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0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8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78" w:type="dxa"/>
            <w:vAlign w:val="center"/>
          </w:tcPr>
          <w:p>
            <w:pPr>
              <w:pStyle w:val="0"/>
              <w:jc w:val="center"/>
            </w:pPr>
            <w:hyperlink w:history="0" r:id="rId348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sz w:val="20"/>
                  <w:color w:val="0000ff"/>
                </w:rPr>
                <w:t xml:space="preserve">84.11.21</w:t>
              </w:r>
            </w:hyperlink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степенях, ученых званиях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Федеральная служба по надзору в сфере образования и науки</w:t>
            </w:r>
          </w:p>
        </w:tc>
        <w:tc>
          <w:tcPr>
            <w:tcW w:w="125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175" w:type="dxa"/>
            <w:vAlign w:val="center"/>
          </w:tcPr>
          <w:p>
            <w:pPr>
              <w:pStyle w:val="0"/>
              <w:jc w:val="center"/>
            </w:pPr>
            <w:hyperlink w:history="0" r:id="rId349" w:tooltip="Постановление Правительства РФ от 12.03.2022 N 353 (ред. от 15.04.2026) &quot;Об особенностях разрешительной деятельности в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Правительства Российской Федерации</w:t>
            </w:r>
          </w:p>
        </w:tc>
        <w:tc>
          <w:tcPr>
            <w:tcW w:w="259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особенностях разрешительной деятельности в Российской Федерации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12.03.2022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353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https://ivo.garant.ru/#/document/403695416/paragraph/643543/doclist/1707/1/0/0/ПП%20353%20ОТ%2012.03.2022:2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hyperlink w:history="0" r:id="rId350">
              <w:r>
                <w:rPr>
                  <w:sz w:val="20"/>
                  <w:color w:val="0000ff"/>
                </w:rPr>
                <w:t xml:space="preserve">http://publication.pravo.gov.ru/Document/View/0001202203140039?ysclid=mj2sehxgte77592814</w:t>
              </w:r>
            </w:hyperlink>
          </w:p>
        </w:tc>
        <w:tc>
          <w:tcPr>
            <w:tcW w:w="2347" w:type="dxa"/>
            <w:vAlign w:val="center"/>
          </w:tcPr>
          <w:p>
            <w:pPr>
              <w:pStyle w:val="0"/>
              <w:jc w:val="center"/>
            </w:pPr>
            <w:hyperlink w:history="0" r:id="rId351" w:tooltip="Постановление Правительства РФ от 12.03.2022 N 353 (ред. от 15.04.2026) &quot;Об особенностях разрешительной деятельности в Российской Федерации&quot; {КонсультантПлюс}">
              <w:r>
                <w:rPr>
                  <w:sz w:val="20"/>
                  <w:color w:val="0000ff"/>
                </w:rPr>
                <w:t xml:space="preserve">пункты 5</w:t>
              </w:r>
            </w:hyperlink>
            <w:r>
              <w:rPr>
                <w:sz w:val="20"/>
              </w:rPr>
              <w:t xml:space="preserve">, </w:t>
            </w:r>
            <w:hyperlink w:history="0" r:id="rId352" w:tooltip="Постановление Правительства РФ от 12.03.2022 N 353 (ред. от 15.04.2026) &quot;Об особенностях разрешительной деятельности в Российской Федерации&quot; {КонсультантПлюс}">
              <w:r>
                <w:rPr>
                  <w:sz w:val="20"/>
                  <w:color w:val="0000ff"/>
                </w:rPr>
                <w:t xml:space="preserve">9</w:t>
              </w:r>
            </w:hyperlink>
          </w:p>
        </w:tc>
        <w:tc>
          <w:tcPr>
            <w:tcW w:w="9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0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8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78" w:type="dxa"/>
            <w:vAlign w:val="center"/>
          </w:tcPr>
          <w:p>
            <w:pPr>
              <w:pStyle w:val="0"/>
              <w:jc w:val="center"/>
            </w:pPr>
            <w:hyperlink w:history="0" r:id="rId353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sz w:val="20"/>
                  <w:color w:val="0000ff"/>
                </w:rPr>
                <w:t xml:space="preserve">84.11.21</w:t>
              </w:r>
            </w:hyperlink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степенях, ученых званиях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Федеральная служба по надзору в сфере образования и науки</w:t>
            </w:r>
          </w:p>
        </w:tc>
        <w:tc>
          <w:tcPr>
            <w:tcW w:w="125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175" w:type="dxa"/>
            <w:vAlign w:val="center"/>
          </w:tcPr>
          <w:p>
            <w:pPr>
              <w:pStyle w:val="0"/>
              <w:jc w:val="center"/>
            </w:pPr>
            <w:hyperlink w:history="0" r:id="rId354" w:tooltip="Постановление Правительства РФ от 10.04.2023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редитацию образовательным программам&quot; и о признании утратившим силу постановления Правительства Российской Федерации от 24 мая 2013 г. N 438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Правительства Российской Федерации</w:t>
            </w:r>
          </w:p>
        </w:tc>
        <w:tc>
          <w:tcPr>
            <w:tcW w:w="2595" w:type="dxa"/>
            <w:vAlign w:val="center"/>
          </w:tcPr>
          <w:p>
            <w:pPr>
              <w:pStyle w:val="0"/>
              <w:jc w:val="center"/>
            </w:pPr>
            <w:hyperlink w:history="0" r:id="rId355" w:tooltip="Постановление Правительства РФ от 10.04.2023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редитацию образовательным программам&quot; и о признании утратившим силу постановления Правительства Российской Федерации от 24 мая 2013 г. N 438&quot; {КонсультантПлюс}">
              <w:r>
                <w:rPr>
                  <w:sz w:val="20"/>
                  <w:color w:val="0000ff"/>
                </w:rPr>
                <w:t xml:space="preserve">Правила</w:t>
              </w:r>
            </w:hyperlink>
            <w:r>
              <w:rPr>
                <w:sz w:val="20"/>
              </w:rPr>
              <w:t xml:space="preserve"> формирования и ведения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10.04.2023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577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ivo.garant.ru/#/document/406715119/paragraph/1/doclist/2266/1/0/0/Реестр%20организаций,%20осуществляющих%20образовательную%20деятельность%20по%20имеющим%20государственную%20аккредитацию%20образовательным%20программам,%20утвержденных%20постановлением%20Правительства%20Российской%20Федерации%20от%2010.04.2023%20№%20577;:29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hyperlink w:history="0" r:id="rId356">
              <w:r>
                <w:rPr>
                  <w:sz w:val="20"/>
                  <w:color w:val="0000ff"/>
                </w:rPr>
                <w:t xml:space="preserve">http://publication.pravo.gov.ru/Document/View/0001202304110025?ysclid=mj2sfkyb23706399493</w:t>
              </w:r>
            </w:hyperlink>
          </w:p>
        </w:tc>
        <w:tc>
          <w:tcPr>
            <w:tcW w:w="2347" w:type="dxa"/>
            <w:vAlign w:val="center"/>
          </w:tcPr>
          <w:p>
            <w:pPr>
              <w:pStyle w:val="0"/>
              <w:jc w:val="center"/>
            </w:pPr>
            <w:hyperlink w:history="0" r:id="rId357" w:tooltip="Постановление Правительства РФ от 10.04.2023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редитацию образовательным программам&quot; и о признании утратившим силу постановления Правительства Российской Федерации от 24 мая 2013 г. N 438&quot; {КонсультантПлюс}">
              <w:r>
                <w:rPr>
                  <w:sz w:val="20"/>
                  <w:color w:val="0000ff"/>
                </w:rPr>
                <w:t xml:space="preserve">пункты 3</w:t>
              </w:r>
            </w:hyperlink>
            <w:r>
              <w:rPr>
                <w:sz w:val="20"/>
              </w:rPr>
              <w:t xml:space="preserve"> - </w:t>
            </w:r>
            <w:hyperlink w:history="0" r:id="rId358" w:tooltip="Постановление Правительства РФ от 10.04.2023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редитацию образовательным программам&quot; и о признании утратившим силу постановления Правительства Российской Федерации от 24 мая 2013 г. N 438&quot; {КонсультантПлюс}">
              <w:r>
                <w:rPr>
                  <w:sz w:val="20"/>
                  <w:color w:val="0000ff"/>
                </w:rPr>
                <w:t xml:space="preserve">5</w:t>
              </w:r>
            </w:hyperlink>
            <w:r>
              <w:rPr>
                <w:sz w:val="20"/>
              </w:rPr>
              <w:t xml:space="preserve">, </w:t>
            </w:r>
            <w:hyperlink w:history="0" r:id="rId359" w:tooltip="Постановление Правительства РФ от 10.04.2023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редитацию образовательным программам&quot; и о признании утратившим силу постановления Правительства Российской Федерации от 24 мая 2013 г. N 438&quot; {КонсультантПлюс}">
              <w:r>
                <w:rPr>
                  <w:sz w:val="20"/>
                  <w:color w:val="0000ff"/>
                </w:rPr>
                <w:t xml:space="preserve">10</w:t>
              </w:r>
            </w:hyperlink>
            <w:r>
              <w:rPr>
                <w:sz w:val="20"/>
              </w:rPr>
              <w:t xml:space="preserve">, </w:t>
            </w:r>
            <w:hyperlink w:history="0" r:id="rId360" w:tooltip="Постановление Правительства РФ от 10.04.2023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редитацию образовательным программам&quot; и о признании утратившим силу постановления Правительства Российской Федерации от 24 мая 2013 г. N 438&quot; {КонсультантПлюс}">
              <w:r>
                <w:rPr>
                  <w:sz w:val="20"/>
                  <w:color w:val="0000ff"/>
                </w:rPr>
                <w:t xml:space="preserve">11</w:t>
              </w:r>
            </w:hyperlink>
          </w:p>
        </w:tc>
        <w:tc>
          <w:tcPr>
            <w:tcW w:w="9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0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8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78" w:type="dxa"/>
            <w:vAlign w:val="center"/>
          </w:tcPr>
          <w:p>
            <w:pPr>
              <w:pStyle w:val="0"/>
              <w:jc w:val="center"/>
            </w:pPr>
            <w:hyperlink w:history="0" r:id="rId361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sz w:val="20"/>
                  <w:color w:val="0000ff"/>
                </w:rPr>
                <w:t xml:space="preserve">84.11.21</w:t>
              </w:r>
            </w:hyperlink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степенях, ученых званиях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Федеральная служба по надзору в сфере образования и науки</w:t>
            </w:r>
          </w:p>
        </w:tc>
        <w:tc>
          <w:tcPr>
            <w:tcW w:w="125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175" w:type="dxa"/>
            <w:vAlign w:val="center"/>
          </w:tcPr>
          <w:p>
            <w:pPr>
              <w:pStyle w:val="0"/>
              <w:jc w:val="center"/>
            </w:pPr>
            <w:hyperlink w:history="0" r:id="rId362" w:tooltip="Постановление Правительства РФ от 19.05.2023 N 797 (ред. от 12.11.2024) &quot;Об утверждении Положения о государственной аккредитации образовательной деятельности и о признании утратившим силу постановления Правительства Российской Федерации от 14 января 2022 г. N 3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Правительства Российской Федерации</w:t>
            </w:r>
          </w:p>
        </w:tc>
        <w:tc>
          <w:tcPr>
            <w:tcW w:w="2595" w:type="dxa"/>
            <w:vAlign w:val="center"/>
          </w:tcPr>
          <w:p>
            <w:pPr>
              <w:pStyle w:val="0"/>
              <w:jc w:val="center"/>
            </w:pPr>
            <w:hyperlink w:history="0" r:id="rId363" w:tooltip="Постановление Правительства РФ от 19.05.2023 N 797 (ред. от 12.11.2024) &quot;Об утверждении Положения о государственной аккредитации образовательной деятельности и о признании утратившим силу постановления Правительства Российской Федерации от 14 января 2022 г. N 3&quot; {КонсультантПлюс}">
              <w:r>
                <w:rPr>
                  <w:sz w:val="20"/>
                  <w:color w:val="0000ff"/>
                </w:rPr>
                <w:t xml:space="preserve">Положения</w:t>
              </w:r>
            </w:hyperlink>
            <w:r>
              <w:rPr>
                <w:sz w:val="20"/>
              </w:rPr>
              <w:t xml:space="preserve"> о государственной аккредитации образовательной деятельности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19.05.2023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797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ivo.garant.ru/#/document/406965530/paragraph/1/doclist/2408/1/0/0/Положения%20о%20государственной%20аккредитации%20образовательной%20деятельности,%20утвержденного%20постановлением%20Правительства%20Российской%20Федерации%20от%2019.05.2023%20№%20797;:31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hyperlink w:history="0" r:id="rId364">
              <w:r>
                <w:rPr>
                  <w:sz w:val="20"/>
                  <w:color w:val="0000ff"/>
                </w:rPr>
                <w:t xml:space="preserve">http://publication.pravo.gov.ru/document/0001202305310068?ysclid=mj2shiance819867527</w:t>
              </w:r>
            </w:hyperlink>
          </w:p>
        </w:tc>
        <w:tc>
          <w:tcPr>
            <w:tcW w:w="2347" w:type="dxa"/>
            <w:vAlign w:val="center"/>
          </w:tcPr>
          <w:p>
            <w:pPr>
              <w:pStyle w:val="0"/>
              <w:jc w:val="center"/>
            </w:pPr>
            <w:hyperlink w:history="0" r:id="rId365" w:tooltip="Постановление Правительства РФ от 19.05.2023 N 797 (ред. от 12.11.2024) &quot;Об утверждении Положения о государственной аккредитации образовательной деятельности и о признании утратившим силу постановления Правительства Российской Федерации от 14 января 2022 г. N 3&quot; {КонсультантПлюс}">
              <w:r>
                <w:rPr>
                  <w:sz w:val="20"/>
                  <w:color w:val="0000ff"/>
                </w:rPr>
                <w:t xml:space="preserve">пункты 1</w:t>
              </w:r>
            </w:hyperlink>
            <w:r>
              <w:rPr>
                <w:sz w:val="20"/>
              </w:rPr>
              <w:t xml:space="preserve">, </w:t>
            </w:r>
            <w:hyperlink w:history="0" r:id="rId366" w:tooltip="Постановление Правительства РФ от 19.05.2023 N 797 (ред. от 12.11.2024) &quot;Об утверждении Положения о государственной аккредитации образовательной деятельности и о признании утратившим силу постановления Правительства Российской Федерации от 14 января 2022 г. N 3&quot; {КонсультантПлюс}">
              <w:r>
                <w:rPr>
                  <w:sz w:val="20"/>
                  <w:color w:val="0000ff"/>
                </w:rPr>
                <w:t xml:space="preserve">3</w:t>
              </w:r>
            </w:hyperlink>
            <w:r>
              <w:rPr>
                <w:sz w:val="20"/>
              </w:rPr>
              <w:t xml:space="preserve"> - </w:t>
            </w:r>
            <w:hyperlink w:history="0" r:id="rId367" w:tooltip="Постановление Правительства РФ от 19.05.2023 N 797 (ред. от 12.11.2024) &quot;Об утверждении Положения о государственной аккредитации образовательной деятельности и о признании утратившим силу постановления Правительства Российской Федерации от 14 января 2022 г. N 3&quot; {КонсультантПлюс}">
              <w:r>
                <w:rPr>
                  <w:sz w:val="20"/>
                  <w:color w:val="0000ff"/>
                </w:rPr>
                <w:t xml:space="preserve">8</w:t>
              </w:r>
            </w:hyperlink>
            <w:r>
              <w:rPr>
                <w:sz w:val="20"/>
              </w:rPr>
              <w:t xml:space="preserve">, </w:t>
            </w:r>
            <w:hyperlink w:history="0" r:id="rId368" w:tooltip="Постановление Правительства РФ от 19.05.2023 N 797 (ред. от 12.11.2024) &quot;Об утверждении Положения о государственной аккредитации образовательной деятельности и о признании утратившим силу постановления Правительства Российской Федерации от 14 января 2022 г. N 3&quot; {КонсультантПлюс}">
              <w:r>
                <w:rPr>
                  <w:sz w:val="20"/>
                  <w:color w:val="0000ff"/>
                </w:rPr>
                <w:t xml:space="preserve">13</w:t>
              </w:r>
            </w:hyperlink>
            <w:r>
              <w:rPr>
                <w:sz w:val="20"/>
              </w:rPr>
              <w:t xml:space="preserve"> - </w:t>
            </w:r>
            <w:hyperlink w:history="0" r:id="rId369" w:tooltip="Постановление Правительства РФ от 19.05.2023 N 797 (ред. от 12.11.2024) &quot;Об утверждении Положения о государственной аккредитации образовательной деятельности и о признании утратившим силу постановления Правительства Российской Федерации от 14 января 2022 г. N 3&quot; {КонсультантПлюс}">
              <w:r>
                <w:rPr>
                  <w:sz w:val="20"/>
                  <w:color w:val="0000ff"/>
                </w:rPr>
                <w:t xml:space="preserve">16</w:t>
              </w:r>
            </w:hyperlink>
            <w:r>
              <w:rPr>
                <w:sz w:val="20"/>
              </w:rPr>
              <w:t xml:space="preserve">, </w:t>
            </w:r>
            <w:hyperlink w:history="0" r:id="rId370" w:tooltip="Постановление Правительства РФ от 19.05.2023 N 797 (ред. от 12.11.2024) &quot;Об утверждении Положения о государственной аккредитации образовательной деятельности и о признании утратившим силу постановления Правительства Российской Федерации от 14 января 2022 г. N 3&quot; {КонсультантПлюс}">
              <w:r>
                <w:rPr>
                  <w:sz w:val="20"/>
                  <w:color w:val="0000ff"/>
                </w:rPr>
                <w:t xml:space="preserve">18</w:t>
              </w:r>
            </w:hyperlink>
            <w:r>
              <w:rPr>
                <w:sz w:val="20"/>
              </w:rPr>
              <w:t xml:space="preserve"> - </w:t>
            </w:r>
            <w:hyperlink w:history="0" r:id="rId371" w:tooltip="Постановление Правительства РФ от 19.05.2023 N 797 (ред. от 12.11.2024) &quot;Об утверждении Положения о государственной аккредитации образовательной деятельности и о признании утратившим силу постановления Правительства Российской Федерации от 14 января 2022 г. N 3&quot; {КонсультантПлюс}">
              <w:r>
                <w:rPr>
                  <w:sz w:val="20"/>
                  <w:color w:val="0000ff"/>
                </w:rPr>
                <w:t xml:space="preserve">22</w:t>
              </w:r>
            </w:hyperlink>
            <w:r>
              <w:rPr>
                <w:sz w:val="20"/>
              </w:rPr>
              <w:t xml:space="preserve">, </w:t>
            </w:r>
            <w:hyperlink w:history="0" r:id="rId372" w:tooltip="Постановление Правительства РФ от 19.05.2023 N 797 (ред. от 12.11.2024) &quot;Об утверждении Положения о государственной аккредитации образовательной деятельности и о признании утратившим силу постановления Правительства Российской Федерации от 14 января 2022 г. N 3&quot; {КонсультантПлюс}">
              <w:r>
                <w:rPr>
                  <w:sz w:val="20"/>
                  <w:color w:val="0000ff"/>
                </w:rPr>
                <w:t xml:space="preserve">24</w:t>
              </w:r>
            </w:hyperlink>
            <w:r>
              <w:rPr>
                <w:sz w:val="20"/>
              </w:rPr>
              <w:t xml:space="preserve"> - </w:t>
            </w:r>
            <w:hyperlink w:history="0" r:id="rId373" w:tooltip="Постановление Правительства РФ от 19.05.2023 N 797 (ред. от 12.11.2024) &quot;Об утверждении Положения о государственной аккредитации образовательной деятельности и о признании утратившим силу постановления Правительства Российской Федерации от 14 января 2022 г. N 3&quot; {КонсультантПлюс}">
              <w:r>
                <w:rPr>
                  <w:sz w:val="20"/>
                  <w:color w:val="0000ff"/>
                </w:rPr>
                <w:t xml:space="preserve">37</w:t>
              </w:r>
            </w:hyperlink>
            <w:r>
              <w:rPr>
                <w:sz w:val="20"/>
              </w:rPr>
              <w:t xml:space="preserve">, </w:t>
            </w:r>
            <w:hyperlink w:history="0" r:id="rId374" w:tooltip="Постановление Правительства РФ от 19.05.2023 N 797 (ред. от 12.11.2024) &quot;Об утверждении Положения о государственной аккредитации образовательной деятельности и о признании утратившим силу постановления Правительства Российской Федерации от 14 января 2022 г. N 3&quot; {КонсультантПлюс}">
              <w:r>
                <w:rPr>
                  <w:sz w:val="20"/>
                  <w:color w:val="0000ff"/>
                </w:rPr>
                <w:t xml:space="preserve">43</w:t>
              </w:r>
            </w:hyperlink>
            <w:r>
              <w:rPr>
                <w:sz w:val="20"/>
              </w:rPr>
              <w:t xml:space="preserve"> - </w:t>
            </w:r>
            <w:hyperlink w:history="0" r:id="rId375" w:tooltip="Постановление Правительства РФ от 19.05.2023 N 797 (ред. от 12.11.2024) &quot;Об утверждении Положения о государственной аккредитации образовательной деятельности и о признании утратившим силу постановления Правительства Российской Федерации от 14 января 2022 г. N 3&quot; {КонсультантПлюс}">
              <w:r>
                <w:rPr>
                  <w:sz w:val="20"/>
                  <w:color w:val="0000ff"/>
                </w:rPr>
                <w:t xml:space="preserve">47</w:t>
              </w:r>
            </w:hyperlink>
            <w:r>
              <w:rPr>
                <w:sz w:val="20"/>
              </w:rPr>
              <w:t xml:space="preserve">, </w:t>
            </w:r>
            <w:hyperlink w:history="0" r:id="rId376" w:tooltip="Постановление Правительства РФ от 19.05.2023 N 797 (ред. от 12.11.2024) &quot;Об утверждении Положения о государственной аккредитации образовательной деятельности и о признании утратившим силу постановления Правительства Российской Федерации от 14 января 2022 г. N 3&quot; {КонсультантПлюс}">
              <w:r>
                <w:rPr>
                  <w:sz w:val="20"/>
                  <w:color w:val="0000ff"/>
                </w:rPr>
                <w:t xml:space="preserve">49</w:t>
              </w:r>
            </w:hyperlink>
            <w:r>
              <w:rPr>
                <w:sz w:val="20"/>
              </w:rPr>
              <w:t xml:space="preserve"> - </w:t>
            </w:r>
            <w:hyperlink w:history="0" r:id="rId377" w:tooltip="Постановление Правительства РФ от 19.05.2023 N 797 (ред. от 12.11.2024) &quot;Об утверждении Положения о государственной аккредитации образовательной деятельности и о признании утратившим силу постановления Правительства Российской Федерации от 14 января 2022 г. N 3&quot; {КонсультантПлюс}">
              <w:r>
                <w:rPr>
                  <w:sz w:val="20"/>
                  <w:color w:val="0000ff"/>
                </w:rPr>
                <w:t xml:space="preserve">62</w:t>
              </w:r>
            </w:hyperlink>
            <w:r>
              <w:rPr>
                <w:sz w:val="20"/>
              </w:rPr>
              <w:t xml:space="preserve">, </w:t>
            </w:r>
            <w:hyperlink w:history="0" r:id="rId378" w:tooltip="Постановление Правительства РФ от 19.05.2023 N 797 (ред. от 12.11.2024) &quot;Об утверждении Положения о государственной аккредитации образовательной деятельности и о признании утратившим силу постановления Правительства Российской Федерации от 14 января 2022 г. N 3&quot; {КонсультантПлюс}">
              <w:r>
                <w:rPr>
                  <w:sz w:val="20"/>
                  <w:color w:val="0000ff"/>
                </w:rPr>
                <w:t xml:space="preserve">64</w:t>
              </w:r>
            </w:hyperlink>
            <w:r>
              <w:rPr>
                <w:sz w:val="20"/>
              </w:rPr>
              <w:t xml:space="preserve"> - </w:t>
            </w:r>
            <w:hyperlink w:history="0" r:id="rId379" w:tooltip="Постановление Правительства РФ от 19.05.2023 N 797 (ред. от 12.11.2024) &quot;Об утверждении Положения о государственной аккредитации образовательной деятельности и о признании утратившим силу постановления Правительства Российской Федерации от 14 января 2022 г. N 3&quot; {КонсультантПлюс}">
              <w:r>
                <w:rPr>
                  <w:sz w:val="20"/>
                  <w:color w:val="0000ff"/>
                </w:rPr>
                <w:t xml:space="preserve">78</w:t>
              </w:r>
            </w:hyperlink>
          </w:p>
        </w:tc>
        <w:tc>
          <w:tcPr>
            <w:tcW w:w="9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0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8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78" w:type="dxa"/>
            <w:vAlign w:val="center"/>
          </w:tcPr>
          <w:p>
            <w:pPr>
              <w:pStyle w:val="0"/>
              <w:jc w:val="center"/>
            </w:pPr>
            <w:hyperlink w:history="0" r:id="rId380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sz w:val="20"/>
                  <w:color w:val="0000ff"/>
                </w:rPr>
                <w:t xml:space="preserve">84.11.21</w:t>
              </w:r>
            </w:hyperlink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степенях, ученых званиях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Федеральная служба по надзору в сфере образования и науки</w:t>
            </w:r>
          </w:p>
        </w:tc>
        <w:tc>
          <w:tcPr>
            <w:tcW w:w="125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175" w:type="dxa"/>
            <w:vAlign w:val="center"/>
          </w:tcPr>
          <w:p>
            <w:pPr>
              <w:pStyle w:val="0"/>
              <w:jc w:val="center"/>
            </w:pPr>
            <w:hyperlink w:history="0" r:id="rId381" w:tooltip="Постановление Правительства РФ от 04.11.2023 N 1865 &quot;О федеральной информационной системе &quot;Федеральный реестр апостилей, проставленных на документах об образовании и (или) о квалификации&quot; (вместе с &quot;Правилами формирования и ведения федеральной информационной системы &quot;Федеральный реестр апостилей, проставленных на документах об образовании и (или) о квалификации&quot;)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Правительства Российской Федерации</w:t>
            </w:r>
          </w:p>
        </w:tc>
        <w:tc>
          <w:tcPr>
            <w:tcW w:w="2595" w:type="dxa"/>
            <w:vAlign w:val="center"/>
          </w:tcPr>
          <w:p>
            <w:pPr>
              <w:pStyle w:val="0"/>
              <w:jc w:val="center"/>
            </w:pPr>
            <w:hyperlink w:history="0" r:id="rId382" w:tooltip="Постановление Правительства РФ от 04.11.2023 N 1865 &quot;О федеральной информационной системе &quot;Федеральный реестр апостилей, проставленных на документах об образовании и (или) о квалификации&quot; (вместе с &quot;Правилами формирования и ведения федеральной информационной системы &quot;Федеральный реестр апостилей, проставленных на документах об образовании и (или) о квалификации&quot;) {КонсультантПлюс}">
              <w:r>
                <w:rPr>
                  <w:sz w:val="20"/>
                  <w:color w:val="0000ff"/>
                </w:rPr>
                <w:t xml:space="preserve">Правил</w:t>
              </w:r>
            </w:hyperlink>
            <w:r>
              <w:rPr>
                <w:sz w:val="20"/>
              </w:rPr>
              <w:t xml:space="preserve"> формирования и ведения федеральной информационной системы "Федеральный реестр апостилей, проставленных на документах об образовании и (или) оквалификации"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04.11.2023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1865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ivo.garant.ru/#/document/407938743/paragraph/1/doclist/3511/1/0/0/Федеральный%20реестр%20апостилей,%20проставленных%20%20на%20документах%20об%20образовании%20и%20%20или%20%20о%20квалификации,%20утвержденных%20постановлением%20Правительства%20Российской%20Федерации%20от%2004.11.2023%20№%201865:33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hyperlink w:history="0" r:id="rId383">
              <w:r>
                <w:rPr>
                  <w:sz w:val="20"/>
                  <w:color w:val="0000ff"/>
                </w:rPr>
                <w:t xml:space="preserve">http://publication.pravo.gov.ru/document/0001202311070017?ysclid=mj2siht8k5175799150</w:t>
              </w:r>
            </w:hyperlink>
          </w:p>
        </w:tc>
        <w:tc>
          <w:tcPr>
            <w:tcW w:w="2347" w:type="dxa"/>
            <w:vAlign w:val="center"/>
          </w:tcPr>
          <w:p>
            <w:pPr>
              <w:pStyle w:val="0"/>
              <w:jc w:val="center"/>
            </w:pPr>
            <w:hyperlink w:history="0" r:id="rId384" w:tooltip="Постановление Правительства РФ от 04.11.2023 N 1865 &quot;О федеральной информационной системе &quot;Федеральный реестр апостилей, проставленных на документах об образовании и (или) о квалификации&quot; (вместе с &quot;Правилами формирования и ведения федеральной информационной системы &quot;Федеральный реестр апостилей, проставленных на документах об образовании и (или) о квалификации&quot;) {КонсультантПлюс}">
              <w:r>
                <w:rPr>
                  <w:sz w:val="20"/>
                  <w:color w:val="0000ff"/>
                </w:rPr>
                <w:t xml:space="preserve">пункты 8</w:t>
              </w:r>
            </w:hyperlink>
            <w:r>
              <w:rPr>
                <w:sz w:val="20"/>
              </w:rPr>
              <w:t xml:space="preserve">, </w:t>
            </w:r>
            <w:hyperlink w:history="0" r:id="rId385" w:tooltip="Постановление Правительства РФ от 04.11.2023 N 1865 &quot;О федеральной информационной системе &quot;Федеральный реестр апостилей, проставленных на документах об образовании и (или) о квалификации&quot; (вместе с &quot;Правилами формирования и ведения федеральной информационной системы &quot;Федеральный реестр апостилей, проставленных на документах об образовании и (или) о квалификации&quot;) {КонсультантПлюс}">
              <w:r>
                <w:rPr>
                  <w:sz w:val="20"/>
                  <w:color w:val="0000ff"/>
                </w:rPr>
                <w:t xml:space="preserve">9</w:t>
              </w:r>
            </w:hyperlink>
            <w:r>
              <w:rPr>
                <w:sz w:val="20"/>
              </w:rPr>
              <w:t xml:space="preserve">, </w:t>
            </w:r>
            <w:hyperlink w:history="0" r:id="rId386" w:tooltip="Постановление Правительства РФ от 04.11.2023 N 1865 &quot;О федеральной информационной системе &quot;Федеральный реестр апостилей, проставленных на документах об образовании и (или) о квалификации&quot; (вместе с &quot;Правилами формирования и ведения федеральной информационной системы &quot;Федеральный реестр апостилей, проставленных на документах об образовании и (или) о квалификации&quot;) {КонсультантПлюс}">
              <w:r>
                <w:rPr>
                  <w:sz w:val="20"/>
                  <w:color w:val="0000ff"/>
                </w:rPr>
                <w:t xml:space="preserve">12</w:t>
              </w:r>
            </w:hyperlink>
            <w:r>
              <w:rPr>
                <w:sz w:val="20"/>
              </w:rPr>
              <w:t xml:space="preserve"> - </w:t>
            </w:r>
            <w:hyperlink w:history="0" r:id="rId387" w:tooltip="Постановление Правительства РФ от 04.11.2023 N 1865 &quot;О федеральной информационной системе &quot;Федеральный реестр апостилей, проставленных на документах об образовании и (или) о квалификации&quot; (вместе с &quot;Правилами формирования и ведения федеральной информационной системы &quot;Федеральный реестр апостилей, проставленных на документах об образовании и (или) о квалификации&quot;) {КонсультантПлюс}">
              <w:r>
                <w:rPr>
                  <w:sz w:val="20"/>
                  <w:color w:val="0000ff"/>
                </w:rPr>
                <w:t xml:space="preserve">14</w:t>
              </w:r>
            </w:hyperlink>
          </w:p>
        </w:tc>
        <w:tc>
          <w:tcPr>
            <w:tcW w:w="9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0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8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78" w:type="dxa"/>
            <w:vAlign w:val="center"/>
          </w:tcPr>
          <w:p>
            <w:pPr>
              <w:pStyle w:val="0"/>
              <w:jc w:val="center"/>
            </w:pPr>
            <w:hyperlink w:history="0" r:id="rId388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sz w:val="20"/>
                  <w:color w:val="0000ff"/>
                </w:rPr>
                <w:t xml:space="preserve">84.11.21</w:t>
              </w:r>
            </w:hyperlink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степенях, ученых званиях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Федеральная служба по надзору в сфере образования и науки</w:t>
            </w:r>
          </w:p>
        </w:tc>
        <w:tc>
          <w:tcPr>
            <w:tcW w:w="125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175" w:type="dxa"/>
            <w:vAlign w:val="center"/>
          </w:tcPr>
          <w:p>
            <w:pPr>
              <w:pStyle w:val="0"/>
              <w:jc w:val="center"/>
            </w:pPr>
            <w:hyperlink w:history="0" r:id="rId389" w:tooltip="Постановление Правительства РФ от 04.11.2023 N 1865 &quot;О федеральной информационной системе &quot;Федеральный реестр апостилей, проставленных на документах об образовании и (или) о квалификации&quot; (вместе с &quot;Правилами формирования и ведения федеральной информационной системы &quot;Федеральный реестр апостилей, проставленных на документах об образовании и (или) о квалификации&quot;)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Правительства Российской Федерации</w:t>
            </w:r>
          </w:p>
        </w:tc>
        <w:tc>
          <w:tcPr>
            <w:tcW w:w="2595" w:type="dxa"/>
            <w:vAlign w:val="center"/>
          </w:tcPr>
          <w:p>
            <w:pPr>
              <w:pStyle w:val="0"/>
              <w:jc w:val="center"/>
            </w:pPr>
            <w:hyperlink w:history="0" r:id="rId390" w:tooltip="Постановление Правительства РФ от 04.11.2023 N 1865 &quot;О федеральной информационной системе &quot;Федеральный реестр апостилей, проставленных на документах об образовании и (или) о квалификации&quot; (вместе с &quot;Правилами формирования и ведения федеральной информационной системы &quot;Федеральный реестр апостилей, проставленных на документах об образовании и (или) о квалификации&quot;) {КонсультантПлюс}">
              <w:r>
                <w:rPr>
                  <w:sz w:val="20"/>
                  <w:color w:val="0000ff"/>
                </w:rPr>
                <w:t xml:space="preserve">Перечень</w:t>
              </w:r>
            </w:hyperlink>
            <w:r>
              <w:rPr>
                <w:sz w:val="20"/>
              </w:rPr>
              <w:t xml:space="preserve"> сведений, вносимых в федеральную информационную систему "Федеральный реестр апостилей, проставленных на документах об образовании и (или) оквалификации"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04.11.2023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1865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ivo.garant.ru/#/document/407938743/paragraph/1/doclist/3513/1/0/0/Федеральный%20реестр%20апостилей,%20проставленных%20на%20документах%20об%20образовании%20%20и%20%20или%20%20о%20квалификации,%20утвержденный%20постановлением%20Правительства%20Российской%20Федерации%20от%2004.11.2023%20№%201865;:36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hyperlink w:history="0" r:id="rId391">
              <w:r>
                <w:rPr>
                  <w:sz w:val="20"/>
                  <w:color w:val="0000ff"/>
                </w:rPr>
                <w:t xml:space="preserve">http://publication.pravo.gov.ru/document/0001202311070017?ysclid=mj2siht8k5175799150</w:t>
              </w:r>
            </w:hyperlink>
          </w:p>
        </w:tc>
        <w:tc>
          <w:tcPr>
            <w:tcW w:w="2347" w:type="dxa"/>
            <w:vAlign w:val="center"/>
          </w:tcPr>
          <w:p>
            <w:pPr>
              <w:pStyle w:val="0"/>
              <w:jc w:val="center"/>
            </w:pPr>
            <w:hyperlink w:history="0" r:id="rId392" w:tooltip="Постановление Правительства РФ от 04.11.2023 N 1865 &quot;О федеральной информационной системе &quot;Федеральный реестр апостилей, проставленных на документах об образовании и (или) о квалификации&quot; (вместе с &quot;Правилами формирования и ведения федеральной информационной системы &quot;Федеральный реестр апостилей, проставленных на документах об образовании и (или) о квалификации&quot;) {КонсультантПлюс}">
              <w:r>
                <w:rPr>
                  <w:sz w:val="20"/>
                  <w:color w:val="0000ff"/>
                </w:rPr>
                <w:t xml:space="preserve">пункты 1</w:t>
              </w:r>
            </w:hyperlink>
            <w:r>
              <w:rPr>
                <w:sz w:val="20"/>
              </w:rPr>
              <w:t xml:space="preserve"> - </w:t>
            </w:r>
            <w:hyperlink w:history="0" r:id="rId393" w:tooltip="Постановление Правительства РФ от 04.11.2023 N 1865 &quot;О федеральной информационной системе &quot;Федеральный реестр апостилей, проставленных на документах об образовании и (или) о квалификации&quot; (вместе с &quot;Правилами формирования и ведения федеральной информационной системы &quot;Федеральный реестр апостилей, проставленных на документах об образовании и (или) о квалификации&quot;) {КонсультантПлюс}">
              <w:r>
                <w:rPr>
                  <w:sz w:val="20"/>
                  <w:color w:val="0000ff"/>
                </w:rPr>
                <w:t xml:space="preserve">10</w:t>
              </w:r>
            </w:hyperlink>
          </w:p>
        </w:tc>
        <w:tc>
          <w:tcPr>
            <w:tcW w:w="9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0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8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78" w:type="dxa"/>
            <w:vAlign w:val="center"/>
          </w:tcPr>
          <w:p>
            <w:pPr>
              <w:pStyle w:val="0"/>
              <w:jc w:val="center"/>
            </w:pPr>
            <w:hyperlink w:history="0" r:id="rId394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sz w:val="20"/>
                  <w:color w:val="0000ff"/>
                </w:rPr>
                <w:t xml:space="preserve">84.11.21</w:t>
              </w:r>
            </w:hyperlink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степенях, ученых званиях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Федеральная служба по надзору в сфере образования и науки</w:t>
            </w:r>
          </w:p>
        </w:tc>
        <w:tc>
          <w:tcPr>
            <w:tcW w:w="125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175" w:type="dxa"/>
            <w:vAlign w:val="center"/>
          </w:tcPr>
          <w:p>
            <w:pPr>
              <w:pStyle w:val="0"/>
              <w:jc w:val="center"/>
            </w:pPr>
            <w:hyperlink w:history="0" r:id="rId395" w:tooltip="Постановление Правительства РФ от 10.11.2023 N 1890 (ред. от 26.11.2025) &quot;Об утверждении Правил подтверждения документов об образовании и (или) о квалифик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Правительства Российской Федерации</w:t>
            </w:r>
          </w:p>
        </w:tc>
        <w:tc>
          <w:tcPr>
            <w:tcW w:w="2595" w:type="dxa"/>
            <w:vAlign w:val="center"/>
          </w:tcPr>
          <w:p>
            <w:pPr>
              <w:pStyle w:val="0"/>
              <w:jc w:val="center"/>
            </w:pPr>
            <w:hyperlink w:history="0" r:id="rId396" w:tooltip="Постановление Правительства РФ от 10.11.2023 N 1890 (ред. от 26.11.2025) &quot;Об утверждении Правил подтверждения документов об образовании и (или) о квалифик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Правила</w:t>
              </w:r>
            </w:hyperlink>
            <w:r>
              <w:rPr>
                <w:sz w:val="20"/>
              </w:rPr>
              <w:t xml:space="preserve"> подтверждения документов об образовании и (или) о квалификации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10.11.2023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1890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ivo.garant.ru/#/document/407994803/paragraph/1/doclist/1771/1/0/0/Правил%20подтверждения%20документов%20об%20образовании%20и%20%20или%20%20%20о%20квалификации,%20утвержденных%20постановлением%20Правительства%20Российской%20Федерации%20от%2010.11.2023%20№%201890;:16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hyperlink w:history="0" r:id="rId397">
              <w:r>
                <w:rPr>
                  <w:sz w:val="20"/>
                  <w:color w:val="0000ff"/>
                </w:rPr>
                <w:t xml:space="preserve">http://publication.pravo.gov.ru/document/0001202311130021?ysclid=mj2sje9kj7664436872</w:t>
              </w:r>
            </w:hyperlink>
          </w:p>
        </w:tc>
        <w:tc>
          <w:tcPr>
            <w:tcW w:w="2347" w:type="dxa"/>
            <w:vAlign w:val="center"/>
          </w:tcPr>
          <w:p>
            <w:pPr>
              <w:pStyle w:val="0"/>
              <w:jc w:val="center"/>
            </w:pPr>
            <w:hyperlink w:history="0" r:id="rId398" w:tooltip="Постановление Правительства РФ от 10.11.2023 N 1890 (ред. от 26.11.2025) &quot;Об утверждении Правил подтверждения документов об образовании и (или) о квалифик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пункты 1</w:t>
              </w:r>
            </w:hyperlink>
            <w:r>
              <w:rPr>
                <w:sz w:val="20"/>
              </w:rPr>
              <w:t xml:space="preserve"> - </w:t>
            </w:r>
            <w:hyperlink w:history="0" r:id="rId399" w:tooltip="Постановление Правительства РФ от 10.11.2023 N 1890 (ред. от 26.11.2025) &quot;Об утверждении Правил подтверждения документов об образовании и (или) о квалифик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24</w:t>
              </w:r>
            </w:hyperlink>
            <w:r>
              <w:rPr>
                <w:sz w:val="20"/>
              </w:rPr>
              <w:t xml:space="preserve">, </w:t>
            </w:r>
            <w:hyperlink w:history="0" r:id="rId400" w:tooltip="Постановление Правительства РФ от 10.11.2023 N 1890 (ред. от 26.11.2025) &quot;Об утверждении Правил подтверждения документов об образовании и (или) о квалифик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26</w:t>
              </w:r>
            </w:hyperlink>
          </w:p>
        </w:tc>
        <w:tc>
          <w:tcPr>
            <w:tcW w:w="9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0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8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78" w:type="dxa"/>
            <w:vAlign w:val="center"/>
          </w:tcPr>
          <w:p>
            <w:pPr>
              <w:pStyle w:val="0"/>
              <w:jc w:val="center"/>
            </w:pPr>
            <w:hyperlink w:history="0" r:id="rId401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sz w:val="20"/>
                  <w:color w:val="0000ff"/>
                </w:rPr>
                <w:t xml:space="preserve">84.11.21</w:t>
              </w:r>
            </w:hyperlink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степенях, ученых званиях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Федеральная служба по надзору в сфере образования и науки</w:t>
            </w:r>
          </w:p>
        </w:tc>
        <w:tc>
          <w:tcPr>
            <w:tcW w:w="125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175" w:type="dxa"/>
            <w:vAlign w:val="center"/>
          </w:tcPr>
          <w:p>
            <w:pPr>
              <w:pStyle w:val="0"/>
              <w:jc w:val="center"/>
            </w:pPr>
            <w:hyperlink w:history="0" r:id="rId402" w:tooltip="Постановление Правительства РФ от 10.11.2023 N 1891 (ред. от 08.11.2025) &quot;Об утверждении Правил подтверждения документов об ученых степенях, ученых званиях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Правительства Российской Федерации</w:t>
            </w:r>
          </w:p>
        </w:tc>
        <w:tc>
          <w:tcPr>
            <w:tcW w:w="2595" w:type="dxa"/>
            <w:vAlign w:val="center"/>
          </w:tcPr>
          <w:p>
            <w:pPr>
              <w:pStyle w:val="0"/>
              <w:jc w:val="center"/>
            </w:pPr>
            <w:hyperlink w:history="0" r:id="rId403" w:tooltip="Постановление Правительства РФ от 10.11.2023 N 1891 (ред. от 08.11.2025) &quot;Об утверждении Правил подтверждения документов об ученых степенях, ученых званиях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Правила</w:t>
              </w:r>
            </w:hyperlink>
            <w:r>
              <w:rPr>
                <w:sz w:val="20"/>
              </w:rPr>
              <w:t xml:space="preserve"> подтверждения документов об ученых степенях, ученых званиях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10.11.2023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1891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ivo.garant.ru/#/document/407994819/paragraph/1/doclist/3518/1/0/0/Правил%20подтверждения%20документов%20об%20ученых%20степенях,%20ученых%20званиях,%20утвержденных%20постановлением%20Правительства%20Российской%20Федерации%20%20от%2010.11.2023%20№%201891;:41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hyperlink w:history="0" r:id="rId404">
              <w:r>
                <w:rPr>
                  <w:sz w:val="20"/>
                  <w:color w:val="0000ff"/>
                </w:rPr>
                <w:t xml:space="preserve">http://publication.pravo.gov.ru/document/0001202311130028?ysclid=mj2skggzb3718893690</w:t>
              </w:r>
            </w:hyperlink>
          </w:p>
        </w:tc>
        <w:tc>
          <w:tcPr>
            <w:tcW w:w="2347" w:type="dxa"/>
            <w:vAlign w:val="center"/>
          </w:tcPr>
          <w:p>
            <w:pPr>
              <w:pStyle w:val="0"/>
              <w:jc w:val="center"/>
            </w:pPr>
            <w:hyperlink w:history="0" r:id="rId405" w:tooltip="Постановление Правительства РФ от 10.11.2023 N 1891 (ред. от 08.11.2025) &quot;Об утверждении Правил подтверждения документов об ученых степенях, ученых званиях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пункты 1</w:t>
              </w:r>
            </w:hyperlink>
            <w:r>
              <w:rPr>
                <w:sz w:val="20"/>
              </w:rPr>
              <w:t xml:space="preserve"> - </w:t>
            </w:r>
            <w:hyperlink w:history="0" r:id="rId406" w:tooltip="Постановление Правительства РФ от 10.11.2023 N 1891 (ред. от 08.11.2025) &quot;Об утверждении Правил подтверждения документов об ученых степенях, ученых званиях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24</w:t>
              </w:r>
            </w:hyperlink>
            <w:r>
              <w:rPr>
                <w:sz w:val="20"/>
              </w:rPr>
              <w:t xml:space="preserve">, </w:t>
            </w:r>
            <w:hyperlink w:history="0" r:id="rId407" w:tooltip="Постановление Правительства РФ от 10.11.2023 N 1891 (ред. от 08.11.2025) &quot;Об утверждении Правил подтверждения документов об ученых степенях, ученых званиях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26</w:t>
              </w:r>
            </w:hyperlink>
          </w:p>
        </w:tc>
        <w:tc>
          <w:tcPr>
            <w:tcW w:w="9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0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8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78" w:type="dxa"/>
            <w:vAlign w:val="center"/>
          </w:tcPr>
          <w:p>
            <w:pPr>
              <w:pStyle w:val="0"/>
              <w:jc w:val="center"/>
            </w:pPr>
            <w:hyperlink w:history="0" r:id="rId408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sz w:val="20"/>
                  <w:color w:val="0000ff"/>
                </w:rPr>
                <w:t xml:space="preserve">84.11.21</w:t>
              </w:r>
            </w:hyperlink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степенях, ученых званиях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Федеральная служба по надзору в сфере образования и науки</w:t>
            </w:r>
          </w:p>
        </w:tc>
        <w:tc>
          <w:tcPr>
            <w:tcW w:w="125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175" w:type="dxa"/>
            <w:vAlign w:val="center"/>
          </w:tcPr>
          <w:p>
            <w:pPr>
              <w:pStyle w:val="0"/>
              <w:jc w:val="center"/>
            </w:pPr>
            <w:hyperlink w:history="0" r:id="rId409" w:tooltip="Постановление Правительства РФ от 30.05.2024 N 711 &quot;Об утверждении Правил предоставления субвенций из федерального бюджета бюджетам субъектов Российской Федерации на осуществление переданных исполнительным органам субъектов Российской Федерации полномочий Российской Федерации по федеральному государственному контролю (надзору) в сфере образования, государственному контролю (надзору) за реализацией органами местного самоуправления полномочий в сфере образования, лицензированию образовательной деятельности, г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Правительства Российской Федерации</w:t>
            </w:r>
          </w:p>
        </w:tc>
        <w:tc>
          <w:tcPr>
            <w:tcW w:w="2595" w:type="dxa"/>
            <w:vAlign w:val="center"/>
          </w:tcPr>
          <w:p>
            <w:pPr>
              <w:pStyle w:val="0"/>
              <w:jc w:val="center"/>
            </w:pPr>
            <w:hyperlink w:history="0" r:id="rId410" w:tooltip="Постановление Правительства РФ от 30.05.2024 N 711 &quot;Об утверждении Правил предоставления субвенций из федерального бюджета бюджетам субъектов Российской Федерации на осуществление переданных исполнительным органам субъектов Российской Федерации полномочий Российской Федерации по федеральному государственному контролю (надзору) в сфере образования, государственному контролю (надзору) за реализацией органами местного самоуправления полномочий в сфере образования, лицензированию образовательной деятельности, г {КонсультантПлюс}">
              <w:r>
                <w:rPr>
                  <w:sz w:val="20"/>
                  <w:color w:val="0000ff"/>
                </w:rPr>
                <w:t xml:space="preserve">Правила</w:t>
              </w:r>
            </w:hyperlink>
            <w:r>
              <w:rPr>
                <w:sz w:val="20"/>
              </w:rPr>
              <w:t xml:space="preserve"> предоставления субвенций из федерального бюджета бюджетам субъектов Российской Федерации на осуществление переданных исполнительным органам субъектов Российской Федерации полномочий Российской Федерации по федеральному государственному контролю (надзору) в сфере образования, государственному контролю (надзору) за реализацией органами местного самоуправления полномочий в сфере образования, лицензированию образовательной деятельности, государственной аккредитации образовательной деятельности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30.05.2024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711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ivo.garant.ru/#/document/409113354/paragraph/1/doclist/3521/2/0/0/Правил%20предоставления%20субвенций%20из%20федерального%20бюджета%20бюджетам%20субъектов%20Российской%20Федерации%20на%20осуществление%20переданных%20исполнительным%20органам%20субъектов%20Российской%20Федерации%20полномочий%20Российской%20Федерации%20по%20федеральному%20государственному%20контролю%20%20надзору%20%20в%20сфере%20образования,%20государственному:43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hyperlink w:history="0" r:id="rId411">
              <w:r>
                <w:rPr>
                  <w:sz w:val="20"/>
                  <w:color w:val="0000ff"/>
                </w:rPr>
                <w:t xml:space="preserve">http://publication.pravo.gov.ru/document/0001202405310042?ysclid=mj2slglre2654537171</w:t>
              </w:r>
            </w:hyperlink>
          </w:p>
        </w:tc>
        <w:tc>
          <w:tcPr>
            <w:tcW w:w="2347" w:type="dxa"/>
            <w:vAlign w:val="center"/>
          </w:tcPr>
          <w:p>
            <w:pPr>
              <w:pStyle w:val="0"/>
              <w:jc w:val="center"/>
            </w:pPr>
            <w:hyperlink w:history="0" r:id="rId412" w:tooltip="Постановление Правительства РФ от 30.05.2024 N 711 &quot;Об утверждении Правил предоставления субвенций из федерального бюджета бюджетам субъектов Российской Федерации на осуществление переданных исполнительным органам субъектов Российской Федерации полномочий Российской Федерации по федеральному государственному контролю (надзору) в сфере образования, государственному контролю (надзору) за реализацией органами местного самоуправления полномочий в сфере образования, лицензированию образовательной деятельности, г {КонсультантПлюс}">
              <w:r>
                <w:rPr>
                  <w:sz w:val="20"/>
                  <w:color w:val="0000ff"/>
                </w:rPr>
                <w:t xml:space="preserve">пункты 5</w:t>
              </w:r>
            </w:hyperlink>
            <w:r>
              <w:rPr>
                <w:sz w:val="20"/>
              </w:rPr>
              <w:t xml:space="preserve">, </w:t>
            </w:r>
            <w:hyperlink w:history="0" r:id="rId413" w:tooltip="Постановление Правительства РФ от 30.05.2024 N 711 &quot;Об утверждении Правил предоставления субвенций из федерального бюджета бюджетам субъектов Российской Федерации на осуществление переданных исполнительным органам субъектов Российской Федерации полномочий Российской Федерации по федеральному государственному контролю (надзору) в сфере образования, государственному контролю (надзору) за реализацией органами местного самоуправления полномочий в сфере образования, лицензированию образовательной деятельности, г {КонсультантПлюс}">
              <w:r>
                <w:rPr>
                  <w:sz w:val="20"/>
                  <w:color w:val="0000ff"/>
                </w:rPr>
                <w:t xml:space="preserve">8</w:t>
              </w:r>
            </w:hyperlink>
            <w:r>
              <w:rPr>
                <w:sz w:val="20"/>
              </w:rPr>
              <w:t xml:space="preserve">, </w:t>
            </w:r>
            <w:hyperlink w:history="0" r:id="rId414" w:tooltip="Постановление Правительства РФ от 30.05.2024 N 711 &quot;Об утверждении Правил предоставления субвенций из федерального бюджета бюджетам субъектов Российской Федерации на осуществление переданных исполнительным органам субъектов Российской Федерации полномочий Российской Федерации по федеральному государственному контролю (надзору) в сфере образования, государственному контролю (надзору) за реализацией органами местного самоуправления полномочий в сфере образования, лицензированию образовательной деятельности, г {КонсультантПлюс}">
              <w:r>
                <w:rPr>
                  <w:sz w:val="20"/>
                  <w:color w:val="0000ff"/>
                </w:rPr>
                <w:t xml:space="preserve">13</w:t>
              </w:r>
            </w:hyperlink>
            <w:r>
              <w:rPr>
                <w:sz w:val="20"/>
              </w:rPr>
              <w:t xml:space="preserve">, </w:t>
            </w:r>
            <w:hyperlink w:history="0" r:id="rId415" w:tooltip="Постановление Правительства РФ от 30.05.2024 N 711 &quot;Об утверждении Правил предоставления субвенций из федерального бюджета бюджетам субъектов Российской Федерации на осуществление переданных исполнительным органам субъектов Российской Федерации полномочий Российской Федерации по федеральному государственному контролю (надзору) в сфере образования, государственному контролю (надзору) за реализацией органами местного самоуправления полномочий в сфере образования, лицензированию образовательной деятельности, г {КонсультантПлюс}">
              <w:r>
                <w:rPr>
                  <w:sz w:val="20"/>
                  <w:color w:val="0000ff"/>
                </w:rPr>
                <w:t xml:space="preserve">14</w:t>
              </w:r>
            </w:hyperlink>
            <w:r>
              <w:rPr>
                <w:sz w:val="20"/>
              </w:rPr>
              <w:t xml:space="preserve">, </w:t>
            </w:r>
            <w:hyperlink w:history="0" r:id="rId416" w:tooltip="Постановление Правительства РФ от 30.05.2024 N 711 &quot;Об утверждении Правил предоставления субвенций из федерального бюджета бюджетам субъектов Российской Федерации на осуществление переданных исполнительным органам субъектов Российской Федерации полномочий Российской Федерации по федеральному государственному контролю (надзору) в сфере образования, государственному контролю (надзору) за реализацией органами местного самоуправления полномочий в сфере образования, лицензированию образовательной деятельности, г {КонсультантПлюс}">
              <w:r>
                <w:rPr>
                  <w:sz w:val="20"/>
                  <w:color w:val="0000ff"/>
                </w:rPr>
                <w:t xml:space="preserve">16</w:t>
              </w:r>
            </w:hyperlink>
          </w:p>
        </w:tc>
        <w:tc>
          <w:tcPr>
            <w:tcW w:w="9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0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8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78" w:type="dxa"/>
            <w:vAlign w:val="center"/>
          </w:tcPr>
          <w:p>
            <w:pPr>
              <w:pStyle w:val="0"/>
              <w:jc w:val="center"/>
            </w:pPr>
            <w:hyperlink w:history="0" r:id="rId417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sz w:val="20"/>
                  <w:color w:val="0000ff"/>
                </w:rPr>
                <w:t xml:space="preserve">84.11.21</w:t>
              </w:r>
            </w:hyperlink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степенях, ученых званиях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Федеральная служба по надзору в сфере образования и науки</w:t>
            </w:r>
          </w:p>
        </w:tc>
        <w:tc>
          <w:tcPr>
            <w:tcW w:w="125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175" w:type="dxa"/>
            <w:vAlign w:val="center"/>
          </w:tcPr>
          <w:p>
            <w:pPr>
              <w:pStyle w:val="0"/>
              <w:jc w:val="center"/>
            </w:pPr>
            <w:hyperlink w:history="0" r:id="rId418" w:tooltip="Приказ Рособрнадзора от 18.04.2014 N 536 (ред. от 21.07.2022) &quot;Об утверждении формы заявления о предоставлении временной лицензии на осуществление образовательной деятельности, а также перечня документов, прилагаемых к нему&quot; (Зарегистрировано в Минюсте России 20.05.2014 N 32339) (с изм. и доп., вступ. в силу с 01.09.20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Рособрнадзора</w:t>
            </w:r>
          </w:p>
        </w:tc>
        <w:tc>
          <w:tcPr>
            <w:tcW w:w="259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формы заявления о предоставлении временной лицензии на осуществление образовательной деятельности, а также перечня документов, прилагаемых к нему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18.04.2014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536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20.05.2014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32339</w:t>
            </w:r>
          </w:p>
        </w:tc>
        <w:tc>
          <w:tcPr>
            <w:tcW w:w="3288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https://ivo.garant.ru/#/document/70662994/paragraph/1/doclist/3524/1/0/0/Приказ%20Рособрнадзора%20от%2018.04.2014%20№%20536%20Об%20утверждении%20формы%20заявления%20о%20предоставлении%20временной%20лицензии%20на%20осуществление%20образовательной%20деятельности,%20а%20также%20перечня%20документов,%20прилагаемых%20к%20нему:45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419">
              <w:r>
                <w:rPr>
                  <w:sz w:val="20"/>
                  <w:color w:val="0000ff"/>
                </w:rPr>
                <w:t xml:space="preserve">pravo.gov.ru</w:t>
              </w:r>
            </w:hyperlink>
          </w:p>
        </w:tc>
        <w:tc>
          <w:tcPr>
            <w:tcW w:w="2347" w:type="dxa"/>
            <w:vAlign w:val="center"/>
          </w:tcPr>
          <w:p>
            <w:pPr>
              <w:pStyle w:val="0"/>
              <w:jc w:val="center"/>
            </w:pPr>
            <w:hyperlink w:history="0" r:id="rId420" w:tooltip="Приказ Рособрнадзора от 18.04.2014 N 536 (ред. от 21.07.2022) &quot;Об утверждении формы заявления о предоставлении временной лицензии на осуществление образовательной деятельности, а также перечня документов, прилагаемых к нему&quot; (Зарегистрировано в Минюсте России 20.05.2014 N 32339) (с изм. и доп., вступ. в силу с 01.09.2023) {КонсультантПлюс}">
              <w:r>
                <w:rPr>
                  <w:sz w:val="20"/>
                  <w:color w:val="0000ff"/>
                </w:rPr>
                <w:t xml:space="preserve">приложения NN 1</w:t>
              </w:r>
            </w:hyperlink>
            <w:r>
              <w:rPr>
                <w:sz w:val="20"/>
              </w:rPr>
              <w:t xml:space="preserve">, </w:t>
            </w:r>
            <w:hyperlink w:history="0" r:id="rId421" w:tooltip="Приказ Рособрнадзора от 18.04.2014 N 536 (ред. от 21.07.2022) &quot;Об утверждении формы заявления о предоставлении временной лицензии на осуществление образовательной деятельности, а также перечня документов, прилагаемых к нему&quot; (Зарегистрировано в Минюсте России 20.05.2014 N 32339) (с изм. и доп., вступ. в силу с 01.09.2023) {КонсультантПлюс}">
              <w:r>
                <w:rPr>
                  <w:sz w:val="20"/>
                  <w:color w:val="0000ff"/>
                </w:rPr>
                <w:t xml:space="preserve">2</w:t>
              </w:r>
            </w:hyperlink>
          </w:p>
        </w:tc>
        <w:tc>
          <w:tcPr>
            <w:tcW w:w="9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0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8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78" w:type="dxa"/>
            <w:vAlign w:val="center"/>
          </w:tcPr>
          <w:p>
            <w:pPr>
              <w:pStyle w:val="0"/>
              <w:jc w:val="center"/>
            </w:pPr>
            <w:hyperlink w:history="0" r:id="rId422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sz w:val="20"/>
                  <w:color w:val="0000ff"/>
                </w:rPr>
                <w:t xml:space="preserve">84.11.21</w:t>
              </w:r>
            </w:hyperlink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степенях, ученых званиях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Федеральная служба по надзору в сфере образования и науки</w:t>
            </w:r>
          </w:p>
        </w:tc>
        <w:tc>
          <w:tcPr>
            <w:tcW w:w="125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175" w:type="dxa"/>
            <w:vAlign w:val="center"/>
          </w:tcPr>
          <w:p>
            <w:pPr>
              <w:pStyle w:val="0"/>
              <w:jc w:val="center"/>
            </w:pPr>
            <w:hyperlink w:history="0" r:id="rId423" w:tooltip="Приказ Минэкономразвития России от 31.03.2021 N 151 (ред. от 12.05.2025) &quot;О типовых формах документов, используемых контрольным (надзорным) органом&quot; (Зарегистрировано в Минюсте России 31.05.2021 N 6371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Минэкономразвития</w:t>
            </w:r>
          </w:p>
        </w:tc>
        <w:tc>
          <w:tcPr>
            <w:tcW w:w="259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 типовых формах документов, используемых контрольным (надзорным) органом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31.03.2021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31.05.2021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63710</w:t>
            </w:r>
          </w:p>
        </w:tc>
        <w:tc>
          <w:tcPr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https://ivo.garant.ru/#/document/400839591/paragraph/1/doclist/3527/1/0/0/от%2031.03.2021%20№%20151%20О%20типовых%20формах%20документов,%20используемых%20контрольным%20%20надзорным%20%20органом:47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hyperlink w:history="0" r:id="rId424">
              <w:r>
                <w:rPr>
                  <w:sz w:val="20"/>
                  <w:color w:val="0000ff"/>
                </w:rPr>
                <w:t xml:space="preserve">http://publication.pravo.gov.ru/Document/View/0001202106010013?ysclid=mj2so5i4x5697983655</w:t>
              </w:r>
            </w:hyperlink>
          </w:p>
        </w:tc>
        <w:tc>
          <w:tcPr>
            <w:tcW w:w="2347" w:type="dxa"/>
            <w:vAlign w:val="center"/>
          </w:tcPr>
          <w:p>
            <w:pPr>
              <w:pStyle w:val="0"/>
              <w:jc w:val="center"/>
            </w:pPr>
            <w:hyperlink w:history="0" r:id="rId425" w:tooltip="Приказ Минэкономразвития России от 31.03.2021 N 151 (ред. от 12.05.2025) &quot;О типовых формах документов, используемых контрольным (надзорным) органом&quot; (Зарегистрировано в Минюсте России 31.05.2021 N 63710) {КонсультантПлюс}">
              <w:r>
                <w:rPr>
                  <w:sz w:val="20"/>
                  <w:color w:val="0000ff"/>
                </w:rPr>
                <w:t xml:space="preserve">приложения NN 6</w:t>
              </w:r>
            </w:hyperlink>
            <w:r>
              <w:rPr>
                <w:sz w:val="20"/>
              </w:rPr>
              <w:t xml:space="preserve">, </w:t>
            </w:r>
            <w:hyperlink w:history="0" r:id="rId426" w:tooltip="Приказ Минэкономразвития России от 31.03.2021 N 151 (ред. от 12.05.2025) &quot;О типовых формах документов, используемых контрольным (надзорным) органом&quot; (Зарегистрировано в Минюсте России 31.05.2021 N 63710) {КонсультантПлюс}">
              <w:r>
                <w:rPr>
                  <w:sz w:val="20"/>
                  <w:color w:val="0000ff"/>
                </w:rPr>
                <w:t xml:space="preserve">7</w:t>
              </w:r>
            </w:hyperlink>
            <w:r>
              <w:rPr>
                <w:sz w:val="20"/>
              </w:rPr>
              <w:t xml:space="preserve">, </w:t>
            </w:r>
            <w:hyperlink w:history="0" r:id="rId427" w:tooltip="Приказ Минэкономразвития России от 31.03.2021 N 151 (ред. от 12.05.2025) &quot;О типовых формах документов, используемых контрольным (надзорным) органом&quot; (Зарегистрировано в Минюсте России 31.05.2021 N 63710) {КонсультантПлюс}">
              <w:r>
                <w:rPr>
                  <w:sz w:val="20"/>
                  <w:color w:val="0000ff"/>
                </w:rPr>
                <w:t xml:space="preserve">13</w:t>
              </w:r>
            </w:hyperlink>
            <w:r>
              <w:rPr>
                <w:sz w:val="20"/>
              </w:rPr>
              <w:t xml:space="preserve"> - </w:t>
            </w:r>
            <w:hyperlink w:history="0" r:id="rId428" w:tooltip="Приказ Минэкономразвития России от 31.03.2021 N 151 (ред. от 12.05.2025) &quot;О типовых формах документов, используемых контрольным (надзорным) органом&quot; (Зарегистрировано в Минюсте России 31.05.2021 N 63710) {КонсультантПлюс}">
              <w:r>
                <w:rPr>
                  <w:sz w:val="20"/>
                  <w:color w:val="0000ff"/>
                </w:rPr>
                <w:t xml:space="preserve">16</w:t>
              </w:r>
            </w:hyperlink>
          </w:p>
        </w:tc>
        <w:tc>
          <w:tcPr>
            <w:tcW w:w="9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0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8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78" w:type="dxa"/>
            <w:vAlign w:val="center"/>
          </w:tcPr>
          <w:p>
            <w:pPr>
              <w:pStyle w:val="0"/>
              <w:jc w:val="center"/>
            </w:pPr>
            <w:hyperlink w:history="0" r:id="rId429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sz w:val="20"/>
                  <w:color w:val="0000ff"/>
                </w:rPr>
                <w:t xml:space="preserve">84.11.21</w:t>
              </w:r>
            </w:hyperlink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степенях, ученых званиях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Федеральная служба по надзору в сфере образования и науки</w:t>
            </w:r>
          </w:p>
        </w:tc>
        <w:tc>
          <w:tcPr>
            <w:tcW w:w="125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175" w:type="dxa"/>
            <w:vAlign w:val="center"/>
          </w:tcPr>
          <w:p>
            <w:pPr>
              <w:pStyle w:val="0"/>
              <w:jc w:val="center"/>
            </w:pPr>
            <w:hyperlink w:history="0" r:id="rId430" w:tooltip="Приказ Рособрнадзора от 29.11.2021 N 1537 (ред. от 21.12.2022) &quot;Об установлении нормативов трудозатрат и коэффициентов, учитывающих изменения сложности работ в зависимости от контингента обучающихся в организации, осуществляющей образовательную деятельность, по заявленным для государственной аккредитации основным образовательным программам при проведении аккредитационной экспертизы&quot; (Зарегистрировано в Минюсте России 30.12.2021 N 66766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Рособрнадзора</w:t>
            </w:r>
          </w:p>
        </w:tc>
        <w:tc>
          <w:tcPr>
            <w:tcW w:w="259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установлении нормативов трудозатрат и коэффициентов, учитывающих изменения сложности работ в зависимости от контингента обучающихся в организации, осуществляющей образовательную деятельность, по заявленным для государственной аккредитации основным образовательным программам при проведении аккредитационной экспертизы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29.11.2021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1537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30.12.2021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66766</w:t>
            </w:r>
          </w:p>
        </w:tc>
        <w:tc>
          <w:tcPr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ivo.garant.ru/#/document/403336533/paragraph/1/doclist/3532/1/0/0/приказу%20Рособрнадзора%20от%2029.11.2021%20№%201537%20%20Об%20установлении%20нормативов%20трудозатрат%20и%20коэффициентов,%20учитывающих%20изменения%20сложности%20работ%20в%20зависимости%20от%20контингента%20обучающихся%20%20в%20организации,%20осуществляющей%20образовательную%20деятельность,%20по%20заявленным%20%20для%20государственной%20аккредитации%20основным:49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hyperlink w:history="0" r:id="rId431">
              <w:r>
                <w:rPr>
                  <w:sz w:val="20"/>
                  <w:color w:val="0000ff"/>
                </w:rPr>
                <w:t xml:space="preserve">http://publication.pravo.gov.ru/Document/View/0001202112310014?ysclid=mj2spavkdk499402051</w:t>
              </w:r>
            </w:hyperlink>
          </w:p>
        </w:tc>
        <w:tc>
          <w:tcPr>
            <w:tcW w:w="2347" w:type="dxa"/>
            <w:vAlign w:val="center"/>
          </w:tcPr>
          <w:p>
            <w:pPr>
              <w:pStyle w:val="0"/>
              <w:jc w:val="center"/>
            </w:pPr>
            <w:hyperlink w:history="0" r:id="rId432" w:tooltip="Приказ Рособрнадзора от 29.11.2021 N 1537 (ред. от 21.12.2022) &quot;Об установлении нормативов трудозатрат и коэффициентов, учитывающих изменения сложности работ в зависимости от контингента обучающихся в организации, осуществляющей образовательную деятельность, по заявленным для государственной аккредитации основным образовательным программам при проведении аккредитационной экспертизы&quot; (Зарегистрировано в Минюсте России 30.12.2021 N 66766) {КонсультантПлюс}">
              <w:r>
                <w:rPr>
                  <w:sz w:val="20"/>
                  <w:color w:val="0000ff"/>
                </w:rPr>
                <w:t xml:space="preserve">приложения NN 1</w:t>
              </w:r>
            </w:hyperlink>
            <w:r>
              <w:rPr>
                <w:sz w:val="20"/>
              </w:rPr>
              <w:t xml:space="preserve">, </w:t>
            </w:r>
            <w:hyperlink w:history="0" r:id="rId433" w:tooltip="Приказ Рособрнадзора от 29.11.2021 N 1537 (ред. от 21.12.2022) &quot;Об установлении нормативов трудозатрат и коэффициентов, учитывающих изменения сложности работ в зависимости от контингента обучающихся в организации, осуществляющей образовательную деятельность, по заявленным для государственной аккредитации основным образовательным программам при проведении аккредитационной экспертизы&quot; (Зарегистрировано в Минюсте России 30.12.2021 N 66766) {КонсультантПлюс}">
              <w:r>
                <w:rPr>
                  <w:sz w:val="20"/>
                  <w:color w:val="0000ff"/>
                </w:rPr>
                <w:t xml:space="preserve">2</w:t>
              </w:r>
            </w:hyperlink>
          </w:p>
        </w:tc>
        <w:tc>
          <w:tcPr>
            <w:tcW w:w="9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0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8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78" w:type="dxa"/>
            <w:vAlign w:val="center"/>
          </w:tcPr>
          <w:p>
            <w:pPr>
              <w:pStyle w:val="0"/>
              <w:jc w:val="center"/>
            </w:pPr>
            <w:hyperlink w:history="0" r:id="rId434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sz w:val="20"/>
                  <w:color w:val="0000ff"/>
                </w:rPr>
                <w:t xml:space="preserve">84.11.21</w:t>
              </w:r>
            </w:hyperlink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степенях, ученых званиях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Федеральная служба по надзору в сфере образования и науки</w:t>
            </w:r>
          </w:p>
        </w:tc>
        <w:tc>
          <w:tcPr>
            <w:tcW w:w="125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175" w:type="dxa"/>
            <w:vAlign w:val="center"/>
          </w:tcPr>
          <w:p>
            <w:pPr>
              <w:pStyle w:val="0"/>
              <w:jc w:val="center"/>
            </w:pPr>
            <w:hyperlink w:history="0" r:id="rId435" w:tooltip="Приказ Рособрнадзора от 29.03.2022 N 469 &quot;Об утверждении форм отчета об аккредитационной экспертизе и заключения экспертной группы&quot; (Зарегистрировано в Минюсте России 20.06.2022 N 6891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Рособрнадзора</w:t>
            </w:r>
          </w:p>
        </w:tc>
        <w:tc>
          <w:tcPr>
            <w:tcW w:w="259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форм отчета об аккредитационной экспертизе и заключения экспертной группы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29.03.2022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469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20.06.2022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68911</w:t>
            </w:r>
          </w:p>
        </w:tc>
        <w:tc>
          <w:tcPr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ivo.garant.ru/#/document/404858007/paragraph/1/doclist/3535/1/0/0/Рособрнадзора%20от%2029.03.2022%20№%20469%20%20Об%20утверждении%20форм%20отчета%20об%20аккредитационной%20экспертизе%20и%20заключения%20экспертной%20группы:52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hyperlink w:history="0" r:id="rId436">
              <w:r>
                <w:rPr>
                  <w:sz w:val="20"/>
                  <w:color w:val="0000ff"/>
                </w:rPr>
                <w:t xml:space="preserve">http://publication.pravo.gov.ru/Document/View/0001202206200036?ysclid=mj2t2uiddk169784566</w:t>
              </w:r>
            </w:hyperlink>
          </w:p>
        </w:tc>
        <w:tc>
          <w:tcPr>
            <w:tcW w:w="2347" w:type="dxa"/>
            <w:vAlign w:val="center"/>
          </w:tcPr>
          <w:p>
            <w:pPr>
              <w:pStyle w:val="0"/>
              <w:jc w:val="center"/>
            </w:pPr>
            <w:hyperlink w:history="0" r:id="rId437" w:tooltip="Приказ Рособрнадзора от 29.03.2022 N 469 &quot;Об утверждении форм отчета об аккредитационной экспертизе и заключения экспертной группы&quot; (Зарегистрировано в Минюсте России 20.06.2022 N 68911) {КонсультантПлюс}">
              <w:r>
                <w:rPr>
                  <w:sz w:val="20"/>
                  <w:color w:val="0000ff"/>
                </w:rPr>
                <w:t xml:space="preserve">приложения NN 1</w:t>
              </w:r>
            </w:hyperlink>
            <w:r>
              <w:rPr>
                <w:sz w:val="20"/>
              </w:rPr>
              <w:t xml:space="preserve">, </w:t>
            </w:r>
            <w:hyperlink w:history="0" r:id="rId438" w:tooltip="Приказ Рособрнадзора от 29.03.2022 N 469 &quot;Об утверждении форм отчета об аккредитационной экспертизе и заключения экспертной группы&quot; (Зарегистрировано в Минюсте России 20.06.2022 N 68911) {КонсультантПлюс}">
              <w:r>
                <w:rPr>
                  <w:sz w:val="20"/>
                  <w:color w:val="0000ff"/>
                </w:rPr>
                <w:t xml:space="preserve">2</w:t>
              </w:r>
            </w:hyperlink>
          </w:p>
        </w:tc>
        <w:tc>
          <w:tcPr>
            <w:tcW w:w="9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0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8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78" w:type="dxa"/>
            <w:vAlign w:val="center"/>
          </w:tcPr>
          <w:p>
            <w:pPr>
              <w:pStyle w:val="0"/>
              <w:jc w:val="center"/>
            </w:pPr>
            <w:hyperlink w:history="0" r:id="rId439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sz w:val="20"/>
                  <w:color w:val="0000ff"/>
                </w:rPr>
                <w:t xml:space="preserve">84.11.21</w:t>
              </w:r>
            </w:hyperlink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степенях, ученых званиях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Федеральная служба по надзору в сфере образования и науки</w:t>
            </w:r>
          </w:p>
        </w:tc>
        <w:tc>
          <w:tcPr>
            <w:tcW w:w="125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175" w:type="dxa"/>
            <w:vAlign w:val="center"/>
          </w:tcPr>
          <w:p>
            <w:pPr>
              <w:pStyle w:val="0"/>
              <w:jc w:val="center"/>
            </w:pPr>
            <w:hyperlink w:history="0" r:id="rId440" w:tooltip="Приказ Рособрнадзора от 22.09.2022 N 1012 (ред. от 22.09.2022) &quot;Об утверждении Административного регламента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по лицензированию образовательной деятельности&quot; (Зарегистрировано в Минюсте России 01.12.2022 N 7129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Рособрнадзора</w:t>
            </w:r>
          </w:p>
        </w:tc>
        <w:tc>
          <w:tcPr>
            <w:tcW w:w="259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Административный </w:t>
            </w:r>
            <w:hyperlink w:history="0" r:id="rId441" w:tooltip="Приказ Рособрнадзора от 22.09.2022 N 1012 (ред. от 22.09.2022) &quot;Об утверждении Административного регламента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по лицензированию образовательной деятельности&quot; (Зарегистрировано в Минюсте России 01.12.2022 N 71299) {КонсультантПлюс}">
              <w:r>
                <w:rPr>
                  <w:sz w:val="20"/>
                  <w:color w:val="0000ff"/>
                </w:rPr>
                <w:t xml:space="preserve">регламент</w:t>
              </w:r>
            </w:hyperlink>
            <w:r>
              <w:rPr>
                <w:sz w:val="20"/>
              </w:rPr>
              <w:t xml:space="preserve">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по лицензированию образовательной деятельности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22.09.2022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1012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01.12.2022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71299</w:t>
            </w:r>
          </w:p>
        </w:tc>
        <w:tc>
          <w:tcPr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ivo.garant.ru/#/document/405865349/paragraph/28/doclist/3537/1/0/0/приложение%20Административного%20регламента%20предоставления%20органами%20государственной%20власти%20субъектов%20Российской%20Федерации,%20осуществляющими%20переданные%20полномочия%20Российской%20Федерации%20в%20сфере%20образования,%20государственной%20услуги%20по%20лицензированию%20образовательной%20деятельности:55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hyperlink w:history="0" r:id="rId442">
              <w:r>
                <w:rPr>
                  <w:sz w:val="20"/>
                  <w:color w:val="0000ff"/>
                </w:rPr>
                <w:t xml:space="preserve">http://publication.pravo.gov.ru/Document/View/0001202212020032?ysclid=mj2t3nc2v5758715740</w:t>
              </w:r>
            </w:hyperlink>
          </w:p>
        </w:tc>
        <w:tc>
          <w:tcPr>
            <w:tcW w:w="2347" w:type="dxa"/>
            <w:vAlign w:val="center"/>
          </w:tcPr>
          <w:p>
            <w:pPr>
              <w:pStyle w:val="0"/>
              <w:jc w:val="center"/>
            </w:pPr>
            <w:hyperlink w:history="0" r:id="rId443" w:tooltip="Приказ Рособрнадзора от 22.09.2022 N 1012 (ред. от 22.09.2022) &quot;Об утверждении Административного регламента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по лицензированию образовательной деятельности&quot; (Зарегистрировано в Минюсте России 01.12.2022 N 71299) {КонсультантПлюс}">
              <w:r>
                <w:rPr>
                  <w:sz w:val="20"/>
                  <w:color w:val="0000ff"/>
                </w:rPr>
                <w:t xml:space="preserve">пункты 9</w:t>
              </w:r>
            </w:hyperlink>
            <w:r>
              <w:rPr>
                <w:sz w:val="20"/>
              </w:rPr>
              <w:t xml:space="preserve"> - </w:t>
            </w:r>
            <w:hyperlink w:history="0" r:id="rId444" w:tooltip="Приказ Рособрнадзора от 22.09.2022 N 1012 (ред. от 22.09.2022) &quot;Об утверждении Административного регламента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по лицензированию образовательной деятельности&quot; (Зарегистрировано в Минюсте России 01.12.2022 N 71299) {КонсультантПлюс}">
              <w:r>
                <w:rPr>
                  <w:sz w:val="20"/>
                  <w:color w:val="0000ff"/>
                </w:rPr>
                <w:t xml:space="preserve">16</w:t>
              </w:r>
            </w:hyperlink>
            <w:r>
              <w:rPr>
                <w:sz w:val="20"/>
              </w:rPr>
              <w:t xml:space="preserve">, </w:t>
            </w:r>
            <w:hyperlink w:history="0" r:id="rId445" w:tooltip="Приказ Рособрнадзора от 22.09.2022 N 1012 (ред. от 22.09.2022) &quot;Об утверждении Административного регламента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по лицензированию образовательной деятельности&quot; (Зарегистрировано в Минюсте России 01.12.2022 N 71299) {КонсультантПлюс}">
              <w:r>
                <w:rPr>
                  <w:sz w:val="20"/>
                  <w:color w:val="0000ff"/>
                </w:rPr>
                <w:t xml:space="preserve">18</w:t>
              </w:r>
            </w:hyperlink>
            <w:r>
              <w:rPr>
                <w:sz w:val="20"/>
              </w:rPr>
              <w:t xml:space="preserve"> - </w:t>
            </w:r>
            <w:hyperlink w:history="0" r:id="rId446" w:tooltip="Приказ Рособрнадзора от 22.09.2022 N 1012 (ред. от 22.09.2022) &quot;Об утверждении Административного регламента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по лицензированию образовательной деятельности&quot; (Зарегистрировано в Минюсте России 01.12.2022 N 71299) {КонсультантПлюс}">
              <w:r>
                <w:rPr>
                  <w:sz w:val="20"/>
                  <w:color w:val="0000ff"/>
                </w:rPr>
                <w:t xml:space="preserve">43</w:t>
              </w:r>
            </w:hyperlink>
            <w:r>
              <w:rPr>
                <w:sz w:val="20"/>
              </w:rPr>
              <w:t xml:space="preserve">, </w:t>
            </w:r>
            <w:hyperlink w:history="0" r:id="rId447" w:tooltip="Приказ Рособрнадзора от 22.09.2022 N 1012 (ред. от 22.09.2022) &quot;Об утверждении Административного регламента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по лицензированию образовательной деятельности&quot; (Зарегистрировано в Минюсте России 01.12.2022 N 71299) {КонсультантПлюс}">
              <w:r>
                <w:rPr>
                  <w:sz w:val="20"/>
                  <w:color w:val="0000ff"/>
                </w:rPr>
                <w:t xml:space="preserve">45</w:t>
              </w:r>
            </w:hyperlink>
            <w:r>
              <w:rPr>
                <w:sz w:val="20"/>
              </w:rPr>
              <w:t xml:space="preserve">, </w:t>
            </w:r>
            <w:hyperlink w:history="0" r:id="rId448" w:tooltip="Приказ Рособрнадзора от 22.09.2022 N 1012 (ред. от 22.09.2022) &quot;Об утверждении Административного регламента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по лицензированию образовательной деятельности&quot; (Зарегистрировано в Минюсте России 01.12.2022 N 71299) {КонсультантПлюс}">
              <w:r>
                <w:rPr>
                  <w:sz w:val="20"/>
                  <w:color w:val="0000ff"/>
                </w:rPr>
                <w:t xml:space="preserve">53</w:t>
              </w:r>
            </w:hyperlink>
            <w:r>
              <w:rPr>
                <w:sz w:val="20"/>
              </w:rPr>
              <w:t xml:space="preserve"> - </w:t>
            </w:r>
            <w:hyperlink w:history="0" r:id="rId449" w:tooltip="Приказ Рособрнадзора от 22.09.2022 N 1012 (ред. от 22.09.2022) &quot;Об утверждении Административного регламента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по лицензированию образовательной деятельности&quot; (Зарегистрировано в Минюсте России 01.12.2022 N 71299) {КонсультантПлюс}">
              <w:r>
                <w:rPr>
                  <w:sz w:val="20"/>
                  <w:color w:val="0000ff"/>
                </w:rPr>
                <w:t xml:space="preserve">55</w:t>
              </w:r>
            </w:hyperlink>
            <w:r>
              <w:rPr>
                <w:sz w:val="20"/>
              </w:rPr>
              <w:t xml:space="preserve">, </w:t>
            </w:r>
            <w:hyperlink w:history="0" r:id="rId450" w:tooltip="Приказ Рособрнадзора от 22.09.2022 N 1012 (ред. от 22.09.2022) &quot;Об утверждении Административного регламента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по лицензированию образовательной деятельности&quot; (Зарегистрировано в Минюсте России 01.12.2022 N 71299) {КонсультантПлюс}">
              <w:r>
                <w:rPr>
                  <w:sz w:val="20"/>
                  <w:color w:val="0000ff"/>
                </w:rPr>
                <w:t xml:space="preserve">57</w:t>
              </w:r>
            </w:hyperlink>
            <w:r>
              <w:rPr>
                <w:sz w:val="20"/>
              </w:rPr>
              <w:t xml:space="preserve">, </w:t>
            </w:r>
            <w:hyperlink w:history="0" r:id="rId451" w:tooltip="Приказ Рособрнадзора от 22.09.2022 N 1012 (ред. от 22.09.2022) &quot;Об утверждении Административного регламента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по лицензированию образовательной деятельности&quot; (Зарегистрировано в Минюсте России 01.12.2022 N 71299) {КонсультантПлюс}">
              <w:r>
                <w:rPr>
                  <w:sz w:val="20"/>
                  <w:color w:val="0000ff"/>
                </w:rPr>
                <w:t xml:space="preserve">58</w:t>
              </w:r>
            </w:hyperlink>
            <w:r>
              <w:rPr>
                <w:sz w:val="20"/>
              </w:rPr>
              <w:t xml:space="preserve">, </w:t>
            </w:r>
            <w:hyperlink w:history="0" r:id="rId452" w:tooltip="Приказ Рособрнадзора от 22.09.2022 N 1012 (ред. от 22.09.2022) &quot;Об утверждении Административного регламента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по лицензированию образовательной деятельности&quot; (Зарегистрировано в Минюсте России 01.12.2022 N 71299) {КонсультантПлюс}">
              <w:r>
                <w:rPr>
                  <w:sz w:val="20"/>
                  <w:color w:val="0000ff"/>
                </w:rPr>
                <w:t xml:space="preserve">60</w:t>
              </w:r>
            </w:hyperlink>
            <w:r>
              <w:rPr>
                <w:sz w:val="20"/>
              </w:rPr>
              <w:t xml:space="preserve"> - </w:t>
            </w:r>
            <w:hyperlink w:history="0" r:id="rId453" w:tooltip="Приказ Рособрнадзора от 22.09.2022 N 1012 (ред. от 22.09.2022) &quot;Об утверждении Административного регламента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по лицензированию образовательной деятельности&quot; (Зарегистрировано в Минюсте России 01.12.2022 N 71299) {КонсультантПлюс}">
              <w:r>
                <w:rPr>
                  <w:sz w:val="20"/>
                  <w:color w:val="0000ff"/>
                </w:rPr>
                <w:t xml:space="preserve">200</w:t>
              </w:r>
            </w:hyperlink>
            <w:r>
              <w:rPr>
                <w:sz w:val="20"/>
              </w:rPr>
              <w:t xml:space="preserve">, </w:t>
            </w:r>
            <w:hyperlink w:history="0" r:id="rId454" w:tooltip="Приказ Рособрнадзора от 22.09.2022 N 1012 (ред. от 22.09.2022) &quot;Об утверждении Административного регламента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по лицензированию образовательной деятельности&quot; (Зарегистрировано в Минюсте России 01.12.2022 N 71299) {КонсультантПлюс}">
              <w:r>
                <w:rPr>
                  <w:sz w:val="20"/>
                  <w:color w:val="0000ff"/>
                </w:rPr>
                <w:t xml:space="preserve">225</w:t>
              </w:r>
            </w:hyperlink>
            <w:r>
              <w:rPr>
                <w:sz w:val="20"/>
              </w:rPr>
              <w:t xml:space="preserve"> - </w:t>
            </w:r>
            <w:hyperlink w:history="0" r:id="rId455" w:tooltip="Приказ Рособрнадзора от 22.09.2022 N 1012 (ред. от 22.09.2022) &quot;Об утверждении Административного регламента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по лицензированию образовательной деятельности&quot; (Зарегистрировано в Минюсте России 01.12.2022 N 71299) {КонсультантПлюс}">
              <w:r>
                <w:rPr>
                  <w:sz w:val="20"/>
                  <w:color w:val="0000ff"/>
                </w:rPr>
                <w:t xml:space="preserve">603</w:t>
              </w:r>
            </w:hyperlink>
            <w:r>
              <w:rPr>
                <w:sz w:val="20"/>
              </w:rPr>
              <w:t xml:space="preserve">, </w:t>
            </w:r>
            <w:hyperlink w:history="0" r:id="rId456" w:tooltip="Приказ Рособрнадзора от 22.09.2022 N 1012 (ред. от 22.09.2022) &quot;Об утверждении Административного регламента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по лицензированию образовательной деятельности&quot; (Зарегистрировано в Минюсте России 01.12.2022 N 71299) {КонсультантПлюс}">
              <w:r>
                <w:rPr>
                  <w:sz w:val="20"/>
                  <w:color w:val="0000ff"/>
                </w:rPr>
                <w:t xml:space="preserve">607</w:t>
              </w:r>
            </w:hyperlink>
            <w:r>
              <w:rPr>
                <w:sz w:val="20"/>
              </w:rPr>
              <w:t xml:space="preserve">, </w:t>
            </w:r>
            <w:hyperlink w:history="0" r:id="rId457" w:tooltip="Приказ Рособрнадзора от 22.09.2022 N 1012 (ред. от 22.09.2022) &quot;Об утверждении Административного регламента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по лицензированию образовательной деятельности&quot; (Зарегистрировано в Минюсте России 01.12.2022 N 71299) {КонсультантПлюс}">
              <w:r>
                <w:rPr>
                  <w:sz w:val="20"/>
                  <w:color w:val="0000ff"/>
                </w:rPr>
                <w:t xml:space="preserve">608</w:t>
              </w:r>
            </w:hyperlink>
            <w:r>
              <w:rPr>
                <w:sz w:val="20"/>
              </w:rPr>
              <w:t xml:space="preserve">, </w:t>
            </w:r>
            <w:hyperlink w:history="0" r:id="rId458" w:tooltip="Приказ Рособрнадзора от 22.09.2022 N 1012 (ред. от 22.09.2022) &quot;Об утверждении Административного регламента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по лицензированию образовательной деятельности&quot; (Зарегистрировано в Минюсте России 01.12.2022 N 71299) {КонсультантПлюс}">
              <w:r>
                <w:rPr>
                  <w:sz w:val="20"/>
                  <w:color w:val="0000ff"/>
                </w:rPr>
                <w:t xml:space="preserve">610</w:t>
              </w:r>
            </w:hyperlink>
            <w:r>
              <w:rPr>
                <w:sz w:val="20"/>
              </w:rPr>
              <w:t xml:space="preserve">, </w:t>
            </w:r>
            <w:hyperlink w:history="0" r:id="rId459" w:tooltip="Приказ Рособрнадзора от 22.09.2022 N 1012 (ред. от 22.09.2022) &quot;Об утверждении Административного регламента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по лицензированию образовательной деятельности&quot; (Зарегистрировано в Минюсте России 01.12.2022 N 71299) {КонсультантПлюс}">
              <w:r>
                <w:rPr>
                  <w:sz w:val="20"/>
                  <w:color w:val="0000ff"/>
                </w:rPr>
                <w:t xml:space="preserve">611</w:t>
              </w:r>
            </w:hyperlink>
            <w:r>
              <w:rPr>
                <w:sz w:val="20"/>
              </w:rPr>
              <w:t xml:space="preserve">, </w:t>
            </w:r>
            <w:hyperlink w:history="0" r:id="rId460" w:tooltip="Приказ Рособрнадзора от 22.09.2022 N 1012 (ред. от 22.09.2022) &quot;Об утверждении Административного регламента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по лицензированию образовательной деятельности&quot; (Зарегистрировано в Минюсте России 01.12.2022 N 71299) {КонсультантПлюс}">
              <w:r>
                <w:rPr>
                  <w:sz w:val="20"/>
                  <w:color w:val="0000ff"/>
                </w:rPr>
                <w:t xml:space="preserve">приложение</w:t>
              </w:r>
            </w:hyperlink>
          </w:p>
        </w:tc>
        <w:tc>
          <w:tcPr>
            <w:tcW w:w="9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0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8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78" w:type="dxa"/>
            <w:vAlign w:val="center"/>
          </w:tcPr>
          <w:p>
            <w:pPr>
              <w:pStyle w:val="0"/>
              <w:jc w:val="center"/>
            </w:pPr>
            <w:hyperlink w:history="0" r:id="rId461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sz w:val="20"/>
                  <w:color w:val="0000ff"/>
                </w:rPr>
                <w:t xml:space="preserve">84.11.21</w:t>
              </w:r>
            </w:hyperlink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степенях, ученых званиях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Федеральная служба по надзору в сфере образования и науки</w:t>
            </w:r>
          </w:p>
        </w:tc>
        <w:tc>
          <w:tcPr>
            <w:tcW w:w="125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175" w:type="dxa"/>
            <w:vAlign w:val="center"/>
          </w:tcPr>
          <w:p>
            <w:pPr>
              <w:pStyle w:val="0"/>
              <w:jc w:val="center"/>
            </w:pPr>
            <w:hyperlink w:history="0" r:id="rId462" w:tooltip="Приказ Рособрнадзора от 22.12.2022 N 1281 (ред. от 10.03.2025) &quot;Об утверждении Порядка осущест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го контроля (надзора) за реализацией органами местного самоуправления полномочий в сфере образования&quot; (Зарегистрировано в Минюсте России 08.02.2023 N 72286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Рособрнадзора</w:t>
            </w:r>
          </w:p>
        </w:tc>
        <w:tc>
          <w:tcPr>
            <w:tcW w:w="2595" w:type="dxa"/>
            <w:vAlign w:val="center"/>
          </w:tcPr>
          <w:p>
            <w:pPr>
              <w:pStyle w:val="0"/>
              <w:jc w:val="center"/>
            </w:pPr>
            <w:hyperlink w:history="0" r:id="rId463" w:tooltip="Приказ Рособрнадзора от 22.12.2022 N 1281 (ред. от 10.03.2025) &quot;Об утверждении Порядка осущест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го контроля (надзора) за реализацией органами местного самоуправления полномочий в сфере образования&quot; (Зарегистрировано в Минюсте России 08.02.2023 N 72286) {КонсультантПлюс}">
              <w:r>
                <w:rPr>
                  <w:sz w:val="20"/>
                  <w:color w:val="0000ff"/>
                </w:rPr>
                <w:t xml:space="preserve">Порядок</w:t>
              </w:r>
            </w:hyperlink>
            <w:r>
              <w:rPr>
                <w:sz w:val="20"/>
              </w:rPr>
              <w:t xml:space="preserve"> осуществления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государственного контроля (надзора) за реализацией органами местного самоуправления полномочий в сфере образования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22.12.2022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1281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08.02.2023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72286</w:t>
            </w:r>
          </w:p>
        </w:tc>
        <w:tc>
          <w:tcPr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ivo.garant.ru/#/document/406338997/paragraph/1/doclist/3538/1/0/0/Порядка%20осуществления%20органами%20государственной%20власти%20субъектов%20Российской%20Федерации,%20осуществляющими%20переданные%20полномочия%20Российской%20Федерации%20в%20сфере%20образования,%20государственного%20контроля%20%20надзора%20%20%20за%20реализацией%20органами%20местного%20самоуправления%20полномочий%20в%20сфере%20образования,%20утвержденного:58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hyperlink w:history="0" r:id="rId464">
              <w:r>
                <w:rPr>
                  <w:sz w:val="20"/>
                  <w:color w:val="0000ff"/>
                </w:rPr>
                <w:t xml:space="preserve">http://publication.pravo.gov.ru/Document/View/0001202302090002?ysclid=mj2t4s4s10176395766</w:t>
              </w:r>
            </w:hyperlink>
          </w:p>
        </w:tc>
        <w:tc>
          <w:tcPr>
            <w:tcW w:w="2347" w:type="dxa"/>
            <w:vAlign w:val="center"/>
          </w:tcPr>
          <w:p>
            <w:pPr>
              <w:pStyle w:val="0"/>
              <w:jc w:val="center"/>
            </w:pPr>
            <w:hyperlink w:history="0" r:id="rId465" w:tooltip="Приказ Рособрнадзора от 22.12.2022 N 1281 (ред. от 10.03.2025) &quot;Об утверждении Порядка осущест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го контроля (надзора) за реализацией органами местного самоуправления полномочий в сфере образования&quot; (Зарегистрировано в Минюсте России 08.02.2023 N 72286) {КонсультантПлюс}">
              <w:r>
                <w:rPr>
                  <w:sz w:val="20"/>
                  <w:color w:val="0000ff"/>
                </w:rPr>
                <w:t xml:space="preserve">пункты 5</w:t>
              </w:r>
            </w:hyperlink>
            <w:r>
              <w:rPr>
                <w:sz w:val="20"/>
              </w:rPr>
              <w:t xml:space="preserve"> - </w:t>
            </w:r>
            <w:hyperlink w:history="0" r:id="rId466" w:tooltip="Приказ Рособрнадзора от 22.12.2022 N 1281 (ред. от 10.03.2025) &quot;Об утверждении Порядка осущест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го контроля (надзора) за реализацией органами местного самоуправления полномочий в сфере образования&quot; (Зарегистрировано в Минюсте России 08.02.2023 N 72286) {КонсультантПлюс}">
              <w:r>
                <w:rPr>
                  <w:sz w:val="20"/>
                  <w:color w:val="0000ff"/>
                </w:rPr>
                <w:t xml:space="preserve">28</w:t>
              </w:r>
            </w:hyperlink>
            <w:r>
              <w:rPr>
                <w:sz w:val="20"/>
              </w:rPr>
              <w:t xml:space="preserve">, </w:t>
            </w:r>
            <w:hyperlink w:history="0" r:id="rId467" w:tooltip="Приказ Рособрнадзора от 22.12.2022 N 1281 (ред. от 10.03.2025) &quot;Об утверждении Порядка осущест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го контроля (надзора) за реализацией органами местного самоуправления полномочий в сфере образования&quot; (Зарегистрировано в Минюсте России 08.02.2023 N 72286) {КонсультантПлюс}">
              <w:r>
                <w:rPr>
                  <w:sz w:val="20"/>
                  <w:color w:val="0000ff"/>
                </w:rPr>
                <w:t xml:space="preserve">30</w:t>
              </w:r>
            </w:hyperlink>
            <w:r>
              <w:rPr>
                <w:sz w:val="20"/>
              </w:rPr>
              <w:t xml:space="preserve"> - </w:t>
            </w:r>
            <w:hyperlink w:history="0" r:id="rId468" w:tooltip="Приказ Рособрнадзора от 22.12.2022 N 1281 (ред. от 10.03.2025) &quot;Об утверждении Порядка осущест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го контроля (надзора) за реализацией органами местного самоуправления полномочий в сфере образования&quot; (Зарегистрировано в Минюсте России 08.02.2023 N 72286) {КонсультантПлюс}">
              <w:r>
                <w:rPr>
                  <w:sz w:val="20"/>
                  <w:color w:val="0000ff"/>
                </w:rPr>
                <w:t xml:space="preserve">51</w:t>
              </w:r>
            </w:hyperlink>
            <w:r>
              <w:rPr>
                <w:sz w:val="20"/>
              </w:rPr>
              <w:t xml:space="preserve">, </w:t>
            </w:r>
            <w:hyperlink w:history="0" r:id="rId469" w:tooltip="Приказ Рособрнадзора от 22.12.2022 N 1281 (ред. от 10.03.2025) &quot;Об утверждении Порядка осущест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го контроля (надзора) за реализацией органами местного самоуправления полномочий в сфере образования&quot; (Зарегистрировано в Минюсте России 08.02.2023 N 72286) {КонсультантПлюс}">
              <w:r>
                <w:rPr>
                  <w:sz w:val="20"/>
                  <w:color w:val="0000ff"/>
                </w:rPr>
                <w:t xml:space="preserve">53</w:t>
              </w:r>
            </w:hyperlink>
            <w:r>
              <w:rPr>
                <w:sz w:val="20"/>
              </w:rPr>
              <w:t xml:space="preserve"> - </w:t>
            </w:r>
            <w:hyperlink w:history="0" r:id="rId470" w:tooltip="Приказ Рособрнадзора от 22.12.2022 N 1281 (ред. от 10.03.2025) &quot;Об утверждении Порядка осущест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го контроля (надзора) за реализацией органами местного самоуправления полномочий в сфере образования&quot; (Зарегистрировано в Минюсте России 08.02.2023 N 72286) {КонсультантПлюс}">
              <w:r>
                <w:rPr>
                  <w:sz w:val="20"/>
                  <w:color w:val="0000ff"/>
                </w:rPr>
                <w:t xml:space="preserve">75</w:t>
              </w:r>
            </w:hyperlink>
          </w:p>
        </w:tc>
        <w:tc>
          <w:tcPr>
            <w:tcW w:w="9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0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8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78" w:type="dxa"/>
            <w:vAlign w:val="center"/>
          </w:tcPr>
          <w:p>
            <w:pPr>
              <w:pStyle w:val="0"/>
              <w:jc w:val="center"/>
            </w:pPr>
            <w:hyperlink w:history="0" r:id="rId471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sz w:val="20"/>
                  <w:color w:val="0000ff"/>
                </w:rPr>
                <w:t xml:space="preserve">84.11.21</w:t>
              </w:r>
            </w:hyperlink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степенях, ученых званиях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Федеральная служба по надзору в сфере образования и науки</w:t>
            </w:r>
          </w:p>
        </w:tc>
        <w:tc>
          <w:tcPr>
            <w:tcW w:w="125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175" w:type="dxa"/>
            <w:vAlign w:val="center"/>
          </w:tcPr>
          <w:p>
            <w:pPr>
              <w:pStyle w:val="0"/>
              <w:jc w:val="center"/>
            </w:pPr>
            <w:hyperlink w:history="0" r:id="rId472" w:tooltip="Приказ Минпросвещения России от 14.04.2023 N 271 &quot;Об утверждении аккредитационных показателей, методики расчета и применения аккредитационных показателей по основным общеобразовательным программам - образовательным программам начального общего образования, основного общего образования и среднего общего образования&quot; (Зарегистрировано в Минюсте России 19.05.2023 N 73365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</w:t>
            </w:r>
          </w:p>
        </w:tc>
        <w:tc>
          <w:tcPr>
            <w:tcW w:w="259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аккредитационных показателей, методики расчета и применения аккредитационных показателей по основным общеобразовательным программам - образовательным программам начального общего образования, основного общего образования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14.04.2023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271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19.05.2023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73365</w:t>
            </w:r>
          </w:p>
        </w:tc>
        <w:tc>
          <w:tcPr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ivo.garant.ru/#/document/406906018/paragraph/1/doclist/3542/1/0/0/14.04.2023%20№%20271%20Об%20утверждении%20аккредитационных%20показателей,%20методики%20расчета%20и%20применения%20аккредитационных%20показателей%20по%20основным%20общеобразовательным%20программам%20%20%20образовательным%20программам%20начального%20общего%20образования,%20основного%20общего%20образования%20%20и%20среднего%20общего%20образования:60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hyperlink w:history="0" r:id="rId473">
              <w:r>
                <w:rPr>
                  <w:sz w:val="20"/>
                  <w:color w:val="0000ff"/>
                </w:rPr>
                <w:t xml:space="preserve">http://publication.pravo.gov.ru/document/0001202305190006?ysclid=mj2t5kyqg7974583462</w:t>
              </w:r>
            </w:hyperlink>
          </w:p>
        </w:tc>
        <w:tc>
          <w:tcPr>
            <w:tcW w:w="2347" w:type="dxa"/>
            <w:vAlign w:val="center"/>
          </w:tcPr>
          <w:p>
            <w:pPr>
              <w:pStyle w:val="0"/>
              <w:jc w:val="center"/>
            </w:pPr>
            <w:hyperlink w:history="0" r:id="rId474" w:tooltip="Приказ Минпросвещения России от 14.04.2023 N 271 &quot;Об утверждении аккредитационных показателей, методики расчета и применения аккредитационных показателей по основным общеобразовательным программам - образовательным программам начального общего образования, основного общего образования и среднего общего образования&quot; (Зарегистрировано в Минюсте России 19.05.2023 N 73365) {КонсультантПлюс}">
              <w:r>
                <w:rPr>
                  <w:sz w:val="20"/>
                  <w:color w:val="0000ff"/>
                </w:rPr>
                <w:t xml:space="preserve">приложения NN 1</w:t>
              </w:r>
            </w:hyperlink>
            <w:r>
              <w:rPr>
                <w:sz w:val="20"/>
              </w:rPr>
              <w:t xml:space="preserve">, </w:t>
            </w:r>
            <w:hyperlink w:history="0" r:id="rId475" w:tooltip="Приказ Минпросвещения России от 14.04.2023 N 271 &quot;Об утверждении аккредитационных показателей, методики расчета и применения аккредитационных показателей по основным общеобразовательным программам - образовательным программам начального общего образования, основного общего образования и среднего общего образования&quot; (Зарегистрировано в Минюсте России 19.05.2023 N 73365) {КонсультантПлюс}">
              <w:r>
                <w:rPr>
                  <w:sz w:val="20"/>
                  <w:color w:val="0000ff"/>
                </w:rPr>
                <w:t xml:space="preserve">2</w:t>
              </w:r>
            </w:hyperlink>
            <w:r>
              <w:rPr>
                <w:sz w:val="20"/>
              </w:rPr>
              <w:t xml:space="preserve">, </w:t>
            </w:r>
            <w:hyperlink w:history="0" r:id="rId476" w:tooltip="Приказ Минпросвещения России от 14.04.2023 N 271 &quot;Об утверждении аккредитационных показателей, методики расчета и применения аккредитационных показателей по основным общеобразовательным программам - образовательным программам начального общего образования, основного общего образования и среднего общего образования&quot; (Зарегистрировано в Минюсте России 19.05.2023 N 73365) {КонсультантПлюс}">
              <w:r>
                <w:rPr>
                  <w:sz w:val="20"/>
                  <w:color w:val="0000ff"/>
                </w:rPr>
                <w:t xml:space="preserve">3</w:t>
              </w:r>
            </w:hyperlink>
          </w:p>
        </w:tc>
        <w:tc>
          <w:tcPr>
            <w:tcW w:w="9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0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8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78" w:type="dxa"/>
            <w:vAlign w:val="center"/>
          </w:tcPr>
          <w:p>
            <w:pPr>
              <w:pStyle w:val="0"/>
              <w:jc w:val="center"/>
            </w:pPr>
            <w:hyperlink w:history="0" r:id="rId477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sz w:val="20"/>
                  <w:color w:val="0000ff"/>
                </w:rPr>
                <w:t xml:space="preserve">84.11.21</w:t>
              </w:r>
            </w:hyperlink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степенях, ученых званиях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Федеральная служба по надзору в сфере образования и науки</w:t>
            </w:r>
          </w:p>
        </w:tc>
        <w:tc>
          <w:tcPr>
            <w:tcW w:w="125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175" w:type="dxa"/>
            <w:vAlign w:val="center"/>
          </w:tcPr>
          <w:p>
            <w:pPr>
              <w:pStyle w:val="0"/>
              <w:jc w:val="center"/>
            </w:pPr>
            <w:hyperlink w:history="0" r:id="rId478" w:tooltip="Приказ Минпросвещения России от 14.04.2023 N 272 &quot;Об утверждении аккредитационных показателей, методики расчета и применения аккредитационных показателей по образовательным программам среднего профессионального образования&quot; (Зарегистрировано в Минюсте России 19.05.2023 N 7336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</w:t>
            </w:r>
          </w:p>
        </w:tc>
        <w:tc>
          <w:tcPr>
            <w:tcW w:w="259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аккредитационных показателей, методики расчета и применения аккредитационных показателей по образовательным программам среднего профессионального образования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14.04.2023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272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19.05.2023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73369</w:t>
            </w:r>
          </w:p>
        </w:tc>
        <w:tc>
          <w:tcPr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ivo.garant.ru/#/document/406906020/paragraph/1/doclist/3543/1/0/0/Приказ%20Минпросвещения%20России%20от%2014.04.2023%20№%20272%20Об%20утверждении%20аккредитационных%20показателей,%20методики%20расчета%20и%20применения%20аккредитационных%20показателей%20по%20образовательным%20программам%20среднего%20профессионального%20образования:62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hyperlink w:history="0" r:id="rId479">
              <w:r>
                <w:rPr>
                  <w:sz w:val="20"/>
                  <w:color w:val="0000ff"/>
                </w:rPr>
                <w:t xml:space="preserve">http://publication.pravo.gov.ru/document/0001202305190007?ysclid=mj2t6ere8m941970657</w:t>
              </w:r>
            </w:hyperlink>
          </w:p>
        </w:tc>
        <w:tc>
          <w:tcPr>
            <w:tcW w:w="2347" w:type="dxa"/>
            <w:vAlign w:val="center"/>
          </w:tcPr>
          <w:p>
            <w:pPr>
              <w:pStyle w:val="0"/>
              <w:jc w:val="center"/>
            </w:pPr>
            <w:hyperlink w:history="0" r:id="rId480" w:tooltip="Приказ Минпросвещения России от 14.04.2023 N 272 &quot;Об утверждении аккредитационных показателей, методики расчета и применения аккредитационных показателей по образовательным программам среднего профессионального образования&quot; (Зарегистрировано в Минюсте России 19.05.2023 N 73369) {КонсультантПлюс}">
              <w:r>
                <w:rPr>
                  <w:sz w:val="20"/>
                  <w:color w:val="0000ff"/>
                </w:rPr>
                <w:t xml:space="preserve">приложение</w:t>
              </w:r>
            </w:hyperlink>
          </w:p>
        </w:tc>
        <w:tc>
          <w:tcPr>
            <w:tcW w:w="9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0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8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78" w:type="dxa"/>
            <w:vAlign w:val="center"/>
          </w:tcPr>
          <w:p>
            <w:pPr>
              <w:pStyle w:val="0"/>
              <w:jc w:val="center"/>
            </w:pPr>
            <w:hyperlink w:history="0" r:id="rId481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sz w:val="20"/>
                  <w:color w:val="0000ff"/>
                </w:rPr>
                <w:t xml:space="preserve">84.11.21</w:t>
              </w:r>
            </w:hyperlink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степенях, ученых званиях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Федеральная служба по надзору в сфере образования и науки</w:t>
            </w:r>
          </w:p>
        </w:tc>
        <w:tc>
          <w:tcPr>
            <w:tcW w:w="125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175" w:type="dxa"/>
            <w:vAlign w:val="center"/>
          </w:tcPr>
          <w:p>
            <w:pPr>
              <w:pStyle w:val="0"/>
              <w:jc w:val="center"/>
            </w:pPr>
            <w:hyperlink w:history="0" r:id="rId482" w:tooltip="Приказ Рособрнадзора от 07.07.2023 N 1348 &quot;Об утверждении Административного регламента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по государственной аккредитации образовательной деятельности&quot; (Зарегистрировано в Минюсте России 17.08.2023 N 7483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Рособрнадзора</w:t>
            </w:r>
          </w:p>
        </w:tc>
        <w:tc>
          <w:tcPr>
            <w:tcW w:w="259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Административный </w:t>
            </w:r>
            <w:hyperlink w:history="0" r:id="rId483" w:tooltip="Приказ Рособрнадзора от 07.07.2023 N 1348 &quot;Об утверждении Административного регламента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по государственной аккредитации образовательной деятельности&quot; (Зарегистрировано в Минюсте России 17.08.2023 N 7483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регламент</w:t>
              </w:r>
            </w:hyperlink>
            <w:r>
              <w:rPr>
                <w:sz w:val="20"/>
              </w:rPr>
              <w:t xml:space="preserve">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по государственной аккредитации образовательной деятельности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07.07.2023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1348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17.08.2023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74839</w:t>
            </w:r>
          </w:p>
        </w:tc>
        <w:tc>
          <w:tcPr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ivo.garant.ru/#/document/407540689/paragraph/1/doclist/3544/2/0/0/Административного%20регламента%20предоставления%20органами%20государственной%20власти%20субъектов%20Российской%20Федерации,%20осуществляющими%20переданные%20полномочия%20Российской%20Федерации%20в%20сфере%20образования,%20государственной%20услуги%20%20по%20государственной%20аккредитации%20образовательной%20деятельности,%20утвержденного%20приказом:64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hyperlink w:history="0" r:id="rId484">
              <w:r>
                <w:rPr>
                  <w:sz w:val="20"/>
                  <w:color w:val="0000ff"/>
                </w:rPr>
                <w:t xml:space="preserve">http://publication.pravo.gov.ru/document/0001202308180003?ysclid=mj2t7cdnqt848540829</w:t>
              </w:r>
            </w:hyperlink>
          </w:p>
        </w:tc>
        <w:tc>
          <w:tcPr>
            <w:tcW w:w="2347" w:type="dxa"/>
            <w:vAlign w:val="center"/>
          </w:tcPr>
          <w:p>
            <w:pPr>
              <w:pStyle w:val="0"/>
              <w:jc w:val="center"/>
            </w:pPr>
            <w:hyperlink w:history="0" r:id="rId485" w:tooltip="Приказ Рособрнадзора от 07.07.2023 N 1348 &quot;Об утверждении Административного регламента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по государственной аккредитации образовательной деятельности&quot; (Зарегистрировано в Минюсте России 17.08.2023 N 7483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пункты 8</w:t>
              </w:r>
            </w:hyperlink>
            <w:r>
              <w:rPr>
                <w:sz w:val="20"/>
              </w:rPr>
              <w:t xml:space="preserve"> - </w:t>
            </w:r>
            <w:hyperlink w:history="0" r:id="rId486" w:tooltip="Приказ Рособрнадзора от 07.07.2023 N 1348 &quot;Об утверждении Административного регламента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по государственной аккредитации образовательной деятельности&quot; (Зарегистрировано в Минюсте России 17.08.2023 N 7483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30</w:t>
              </w:r>
            </w:hyperlink>
            <w:r>
              <w:rPr>
                <w:sz w:val="20"/>
              </w:rPr>
              <w:t xml:space="preserve">, </w:t>
            </w:r>
            <w:hyperlink w:history="0" r:id="rId487" w:tooltip="Приказ Рособрнадзора от 07.07.2023 N 1348 &quot;Об утверждении Административного регламента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по государственной аккредитации образовательной деятельности&quot; (Зарегистрировано в Минюсте России 17.08.2023 N 7483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34</w:t>
              </w:r>
            </w:hyperlink>
            <w:r>
              <w:rPr>
                <w:sz w:val="20"/>
              </w:rPr>
              <w:t xml:space="preserve"> - </w:t>
            </w:r>
            <w:hyperlink w:history="0" r:id="rId488" w:tooltip="Приказ Рособрнадзора от 07.07.2023 N 1348 &quot;Об утверждении Административного регламента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по государственной аккредитации образовательной деятельности&quot; (Зарегистрировано в Минюсте России 17.08.2023 N 7483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36</w:t>
              </w:r>
            </w:hyperlink>
            <w:r>
              <w:rPr>
                <w:sz w:val="20"/>
              </w:rPr>
              <w:t xml:space="preserve">, </w:t>
            </w:r>
            <w:hyperlink w:history="0" r:id="rId489" w:tooltip="Приказ Рособрнадзора от 07.07.2023 N 1348 &quot;Об утверждении Административного регламента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по государственной аккредитации образовательной деятельности&quot; (Зарегистрировано в Минюсте России 17.08.2023 N 7483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38</w:t>
              </w:r>
            </w:hyperlink>
            <w:r>
              <w:rPr>
                <w:sz w:val="20"/>
              </w:rPr>
              <w:t xml:space="preserve">, </w:t>
            </w:r>
            <w:hyperlink w:history="0" r:id="rId490" w:tooltip="Приказ Рособрнадзора от 07.07.2023 N 1348 &quot;Об утверждении Административного регламента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по государственной аккредитации образовательной деятельности&quot; (Зарегистрировано в Минюсте России 17.08.2023 N 7483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39</w:t>
              </w:r>
            </w:hyperlink>
            <w:r>
              <w:rPr>
                <w:sz w:val="20"/>
              </w:rPr>
              <w:t xml:space="preserve">, </w:t>
            </w:r>
            <w:hyperlink w:history="0" r:id="rId491" w:tooltip="Приказ Рособрнадзора от 07.07.2023 N 1348 &quot;Об утверждении Административного регламента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по государственной аккредитации образовательной деятельности&quot; (Зарегистрировано в Минюсте России 17.08.2023 N 7483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41</w:t>
              </w:r>
            </w:hyperlink>
            <w:r>
              <w:rPr>
                <w:sz w:val="20"/>
              </w:rPr>
              <w:t xml:space="preserve"> - </w:t>
            </w:r>
            <w:hyperlink w:history="0" r:id="rId492" w:tooltip="Приказ Рособрнадзора от 07.07.2023 N 1348 &quot;Об утверждении Административного регламента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по государственной аккредитации образовательной деятельности&quot; (Зарегистрировано в Минюсте России 17.08.2023 N 7483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420</w:t>
              </w:r>
            </w:hyperlink>
            <w:r>
              <w:rPr>
                <w:sz w:val="20"/>
              </w:rPr>
              <w:t xml:space="preserve">, </w:t>
            </w:r>
            <w:hyperlink w:history="0" r:id="rId493" w:tooltip="Приказ Рособрнадзора от 07.07.2023 N 1348 &quot;Об утверждении Административного регламента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по государственной аккредитации образовательной деятельности&quot; (Зарегистрировано в Минюсте России 17.08.2023 N 7483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424</w:t>
              </w:r>
            </w:hyperlink>
            <w:r>
              <w:rPr>
                <w:sz w:val="20"/>
              </w:rPr>
              <w:t xml:space="preserve">, </w:t>
            </w:r>
            <w:hyperlink w:history="0" r:id="rId494" w:tooltip="Приказ Рособрнадзора от 07.07.2023 N 1348 &quot;Об утверждении Административного регламента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по государственной аккредитации образовательной деятельности&quot; (Зарегистрировано в Минюсте России 17.08.2023 N 7483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425</w:t>
              </w:r>
            </w:hyperlink>
            <w:r>
              <w:rPr>
                <w:sz w:val="20"/>
              </w:rPr>
              <w:t xml:space="preserve">, </w:t>
            </w:r>
            <w:hyperlink w:history="0" r:id="rId495" w:tooltip="Приказ Рособрнадзора от 07.07.2023 N 1348 &quot;Об утверждении Административного регламента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по государственной аккредитации образовательной деятельности&quot; (Зарегистрировано в Минюсте России 17.08.2023 N 7483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427</w:t>
              </w:r>
            </w:hyperlink>
            <w:r>
              <w:rPr>
                <w:sz w:val="20"/>
              </w:rPr>
              <w:t xml:space="preserve">, </w:t>
            </w:r>
            <w:hyperlink w:history="0" r:id="rId496" w:tooltip="Приказ Рособрнадзора от 07.07.2023 N 1348 &quot;Об утверждении Административного регламента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по государственной аккредитации образовательной деятельности&quot; (Зарегистрировано в Минюсте России 17.08.2023 N 7483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428</w:t>
              </w:r>
            </w:hyperlink>
            <w:r>
              <w:rPr>
                <w:sz w:val="20"/>
              </w:rPr>
              <w:t xml:space="preserve">, </w:t>
            </w:r>
            <w:hyperlink w:history="0" r:id="rId497" w:tooltip="Приказ Рособрнадзора от 07.07.2023 N 1348 &quot;Об утверждении Административного регламента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по государственной аккредитации образовательной деятельности&quot; (Зарегистрировано в Минюсте России 17.08.2023 N 7483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приложения NN 1</w:t>
              </w:r>
            </w:hyperlink>
            <w:r>
              <w:rPr>
                <w:sz w:val="20"/>
              </w:rPr>
              <w:t xml:space="preserve"> - </w:t>
            </w:r>
            <w:hyperlink w:history="0" r:id="rId498" w:tooltip="Приказ Рособрнадзора от 07.07.2023 N 1348 &quot;Об утверждении Административного регламента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по государственной аккредитации образовательной деятельности&quot; (Зарегистрировано в Минюсте России 17.08.2023 N 7483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3</w:t>
              </w:r>
            </w:hyperlink>
          </w:p>
        </w:tc>
        <w:tc>
          <w:tcPr>
            <w:tcW w:w="9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0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8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78" w:type="dxa"/>
            <w:vAlign w:val="center"/>
          </w:tcPr>
          <w:p>
            <w:pPr>
              <w:pStyle w:val="0"/>
              <w:jc w:val="center"/>
            </w:pPr>
            <w:hyperlink w:history="0" r:id="rId499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sz w:val="20"/>
                  <w:color w:val="0000ff"/>
                </w:rPr>
                <w:t xml:space="preserve">84.11.21</w:t>
              </w:r>
            </w:hyperlink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степенях, ученых званиях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Федеральная служба по надзору в сфере образования и науки</w:t>
            </w:r>
          </w:p>
        </w:tc>
        <w:tc>
          <w:tcPr>
            <w:tcW w:w="125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1175" w:type="dxa"/>
            <w:vAlign w:val="center"/>
          </w:tcPr>
          <w:p>
            <w:pPr>
              <w:pStyle w:val="0"/>
              <w:jc w:val="center"/>
            </w:pPr>
            <w:hyperlink w:history="0" r:id="rId500" w:tooltip="Приказ Рособрнадзора от 31.07.2023 N 1470 &quot;Об утверждении порядка аккредитации, привлечения, отбора экспертов и экспертных организаций, привлекаемых к аккредитационной экспертизе, а также ведения реестра экспертов и экспертных организаций&quot; (Зарегистрировано в Минюсте России 30.08.2023 N 7501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Рособрнадзора</w:t>
            </w:r>
          </w:p>
        </w:tc>
        <w:tc>
          <w:tcPr>
            <w:tcW w:w="2595" w:type="dxa"/>
            <w:vAlign w:val="center"/>
          </w:tcPr>
          <w:p>
            <w:pPr>
              <w:pStyle w:val="0"/>
              <w:jc w:val="center"/>
            </w:pPr>
            <w:hyperlink w:history="0" r:id="rId501" w:tooltip="Приказ Рособрнадзора от 31.07.2023 N 1470 &quot;Об утверждении порядка аккредитации, привлечения, отбора экспертов и экспертных организаций, привлекаемых к аккредитационной экспертизе, а также ведения реестра экспертов и экспертных организаций&quot; (Зарегистрировано в Минюсте России 30.08.2023 N 75017) {КонсультантПлюс}">
              <w:r>
                <w:rPr>
                  <w:sz w:val="20"/>
                  <w:color w:val="0000ff"/>
                </w:rPr>
                <w:t xml:space="preserve">Порядок</w:t>
              </w:r>
            </w:hyperlink>
            <w:r>
              <w:rPr>
                <w:sz w:val="20"/>
              </w:rPr>
              <w:t xml:space="preserve"> аккредитации, привлечения, отбора экспертов и экспертных организаций, привлекаемых к аккредитационной экспертизе, а также ведения реестра экспертов и экспертных организаций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31.07.2023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30.08.2023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75017</w:t>
            </w:r>
          </w:p>
        </w:tc>
        <w:tc>
          <w:tcPr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ivo.garant.ru/#/document/407587838/paragraph/1/doclist/3563/1/0/0/Порядка%20аккредитации,%20привлечения,%20отбора%20экспертов%20%20и%20экспертных%20организаций,%20привлекаемых%20к%20аккредитационной%20экспертизе,%20а%20также%20ведения%20реестра%20экспертов%20и%20экспертных%20организаций,%20утвержденного%20приказом%20Рособрнадзора%20от%2031.07.2023%20№%201470:66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hyperlink w:history="0" r:id="rId502">
              <w:r>
                <w:rPr>
                  <w:sz w:val="20"/>
                  <w:color w:val="0000ff"/>
                </w:rPr>
                <w:t xml:space="preserve">http://publication.pravo.gov.ru/document/0001202308300019?ysclid=mj2t8ax6p7666667912</w:t>
              </w:r>
            </w:hyperlink>
          </w:p>
        </w:tc>
        <w:tc>
          <w:tcPr>
            <w:tcW w:w="2347" w:type="dxa"/>
            <w:vAlign w:val="center"/>
          </w:tcPr>
          <w:p>
            <w:pPr>
              <w:pStyle w:val="0"/>
              <w:jc w:val="center"/>
            </w:pPr>
            <w:hyperlink w:history="0" r:id="rId503" w:tooltip="Приказ Рособрнадзора от 31.07.2023 N 1470 &quot;Об утверждении порядка аккредитации, привлечения, отбора экспертов и экспертных организаций, привлекаемых к аккредитационной экспертизе, а также ведения реестра экспертов и экспертных организаций&quot; (Зарегистрировано в Минюсте России 30.08.2023 N 75017) {КонсультантПлюс}">
              <w:r>
                <w:rPr>
                  <w:sz w:val="20"/>
                  <w:color w:val="0000ff"/>
                </w:rPr>
                <w:t xml:space="preserve">пункты 2</w:t>
              </w:r>
            </w:hyperlink>
            <w:r>
              <w:rPr>
                <w:sz w:val="20"/>
              </w:rPr>
              <w:t xml:space="preserve"> - </w:t>
            </w:r>
            <w:hyperlink w:history="0" r:id="rId504" w:tooltip="Приказ Рособрнадзора от 31.07.2023 N 1470 &quot;Об утверждении порядка аккредитации, привлечения, отбора экспертов и экспертных организаций, привлекаемых к аккредитационной экспертизе, а также ведения реестра экспертов и экспертных организаций&quot; (Зарегистрировано в Минюсте России 30.08.2023 N 75017) {КонсультантПлюс}">
              <w:r>
                <w:rPr>
                  <w:sz w:val="20"/>
                  <w:color w:val="0000ff"/>
                </w:rPr>
                <w:t xml:space="preserve">23</w:t>
              </w:r>
            </w:hyperlink>
            <w:r>
              <w:rPr>
                <w:sz w:val="20"/>
              </w:rPr>
              <w:t xml:space="preserve">, </w:t>
            </w:r>
            <w:hyperlink w:history="0" r:id="rId505" w:tooltip="Приказ Рособрнадзора от 31.07.2023 N 1470 &quot;Об утверждении порядка аккредитации, привлечения, отбора экспертов и экспертных организаций, привлекаемых к аккредитационной экспертизе, а также ведения реестра экспертов и экспертных организаций&quot; (Зарегистрировано в Минюсте России 30.08.2023 N 75017) {КонсультантПлюс}">
              <w:r>
                <w:rPr>
                  <w:sz w:val="20"/>
                  <w:color w:val="0000ff"/>
                </w:rPr>
                <w:t xml:space="preserve">25</w:t>
              </w:r>
            </w:hyperlink>
            <w:r>
              <w:rPr>
                <w:sz w:val="20"/>
              </w:rPr>
              <w:t xml:space="preserve"> - </w:t>
            </w:r>
            <w:hyperlink w:history="0" r:id="rId506" w:tooltip="Приказ Рособрнадзора от 31.07.2023 N 1470 &quot;Об утверждении порядка аккредитации, привлечения, отбора экспертов и экспертных организаций, привлекаемых к аккредитационной экспертизе, а также ведения реестра экспертов и экспертных организаций&quot; (Зарегистрировано в Минюсте России 30.08.2023 N 75017) {КонсультантПлюс}">
              <w:r>
                <w:rPr>
                  <w:sz w:val="20"/>
                  <w:color w:val="0000ff"/>
                </w:rPr>
                <w:t xml:space="preserve">39</w:t>
              </w:r>
            </w:hyperlink>
            <w:r>
              <w:rPr>
                <w:sz w:val="20"/>
              </w:rPr>
              <w:t xml:space="preserve">, </w:t>
            </w:r>
            <w:hyperlink w:history="0" r:id="rId507" w:tooltip="Приказ Рособрнадзора от 31.07.2023 N 1470 &quot;Об утверждении порядка аккредитации, привлечения, отбора экспертов и экспертных организаций, привлекаемых к аккредитационной экспертизе, а также ведения реестра экспертов и экспертных организаций&quot; (Зарегистрировано в Минюсте России 30.08.2023 N 75017) {КонсультантПлюс}">
              <w:r>
                <w:rPr>
                  <w:sz w:val="20"/>
                  <w:color w:val="0000ff"/>
                </w:rPr>
                <w:t xml:space="preserve">42</w:t>
              </w:r>
            </w:hyperlink>
            <w:r>
              <w:rPr>
                <w:sz w:val="20"/>
              </w:rPr>
              <w:t xml:space="preserve"> - </w:t>
            </w:r>
            <w:hyperlink w:history="0" r:id="rId508" w:tooltip="Приказ Рособрнадзора от 31.07.2023 N 1470 &quot;Об утверждении порядка аккредитации, привлечения, отбора экспертов и экспертных организаций, привлекаемых к аккредитационной экспертизе, а также ведения реестра экспертов и экспертных организаций&quot; (Зарегистрировано в Минюсте России 30.08.2023 N 75017) {КонсультантПлюс}">
              <w:r>
                <w:rPr>
                  <w:sz w:val="20"/>
                  <w:color w:val="0000ff"/>
                </w:rPr>
                <w:t xml:space="preserve">53</w:t>
              </w:r>
            </w:hyperlink>
            <w:r>
              <w:rPr>
                <w:sz w:val="20"/>
              </w:rPr>
              <w:t xml:space="preserve">, квалификационные </w:t>
            </w:r>
            <w:hyperlink w:history="0" r:id="rId509" w:tooltip="Приказ Рособрнадзора от 31.07.2023 N 1470 &quot;Об утверждении порядка аккредитации, привлечения, отбора экспертов и экспертных организаций, привлекаемых к аккредитационной экспертизе, а также ведения реестра экспертов и экспертных организаций&quot; (Зарегистрировано в Минюсте России 30.08.2023 N 75017) {КонсультантПлюс}">
              <w:r>
                <w:rPr>
                  <w:sz w:val="20"/>
                  <w:color w:val="0000ff"/>
                </w:rPr>
                <w:t xml:space="preserve">требования</w:t>
              </w:r>
            </w:hyperlink>
            <w:r>
              <w:rPr>
                <w:sz w:val="20"/>
              </w:rPr>
              <w:t xml:space="preserve"> к экспертам и экспертным организациям, привлекаемым для проведения аккредитационной экспертизы</w:t>
            </w:r>
          </w:p>
        </w:tc>
        <w:tc>
          <w:tcPr>
            <w:tcW w:w="9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0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8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78" w:type="dxa"/>
            <w:vAlign w:val="center"/>
          </w:tcPr>
          <w:p>
            <w:pPr>
              <w:pStyle w:val="0"/>
              <w:jc w:val="center"/>
            </w:pPr>
            <w:hyperlink w:history="0" r:id="rId510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sz w:val="20"/>
                  <w:color w:val="0000ff"/>
                </w:rPr>
                <w:t xml:space="preserve">84.11.21</w:t>
              </w:r>
            </w:hyperlink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степенях, ученых званиях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Федеральная служба по надзору в сфере образования и науки</w:t>
            </w:r>
          </w:p>
        </w:tc>
        <w:tc>
          <w:tcPr>
            <w:tcW w:w="125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175" w:type="dxa"/>
            <w:vAlign w:val="center"/>
          </w:tcPr>
          <w:p>
            <w:pPr>
              <w:pStyle w:val="0"/>
              <w:jc w:val="center"/>
            </w:pPr>
            <w:hyperlink w:history="0" r:id="rId511" w:tooltip="Приказ Рособрнадзора от 24.04.2024 N 913 (ред. от 13.01.2026) &quot;Об утверждении форм заявлений о государственной аккредитации образовательной деятельности, о внесении изменений в сведения, содержащиеся в государственной информационной системе &quot;Реестр организаций, осуществляющих образовательную деятельность по имеющим государственную аккредитацию образовательным программам&quot;, о предоставлении временной государственной аккредитации образовательной деятельности и перечня документов, прилагаемых к заявлению о пров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Рособрнадзора</w:t>
            </w:r>
          </w:p>
        </w:tc>
        <w:tc>
          <w:tcPr>
            <w:tcW w:w="259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форм заявлений о государственной аккредитации образовательной деятельности, о внесении изменений в сведения, содержащиеся в государственной информационной системе "Реестр организаций, осуществляющих образовательную деятельность по имеющим государственную аккредитацию образовательным программам", о предоставлении временной государственной аккредитации образовательной деятельности и перечня документов, прилагаемых к заявлению о проведении государственной аккредитации образовательной деятельности, к заявлению о внесении изменений в сведения, содержащиеся в государственной информационной системе "Реестр организаций, осуществляющих образовательную деятельность по имеющим государственную аккредитацию образовательным программам", в отношении ранее не аккредитованных образовательных программ, реализуемых организацией, осуществляющей образовательную деятельность, и требований к их заполнению и оформлению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24.04.2024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913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29.05.2024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78337</w:t>
            </w:r>
          </w:p>
        </w:tc>
        <w:tc>
          <w:tcPr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ivo.garant.ru/#/document/409105266/paragraph/1/doclist/3565/1/0/0/Приказ%20Рособрнадзора%20от%2024.04.2024%20№%20913%20Об%20утверждении%20форм%20заявлений%20о%20государственной%20аккредитации%20образовательной%20деятельности,%20о%20внесении%20изменений%20в%20сведения,%20содержащиеся%20в%20государственной%20информационной%20системе%20Реестр%20организаций,%20осуществляющих%20образовательную%20деятельность%20по%20имеющим:70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hyperlink w:history="0" r:id="rId512">
              <w:r>
                <w:rPr>
                  <w:sz w:val="20"/>
                  <w:color w:val="0000ff"/>
                </w:rPr>
                <w:t xml:space="preserve">http://publication.pravo.gov.ru/document/0001202405300009?ysclid=mj2t93woy191250401</w:t>
              </w:r>
            </w:hyperlink>
          </w:p>
        </w:tc>
        <w:tc>
          <w:tcPr>
            <w:tcW w:w="2347" w:type="dxa"/>
            <w:vAlign w:val="center"/>
          </w:tcPr>
          <w:p>
            <w:pPr>
              <w:pStyle w:val="0"/>
              <w:jc w:val="center"/>
            </w:pPr>
            <w:hyperlink w:history="0" r:id="rId513" w:tooltip="Приказ Рособрнадзора от 24.04.2024 N 913 (ред. от 13.01.2026) &quot;Об утверждении форм заявлений о государственной аккредитации образовательной деятельности, о внесении изменений в сведения, содержащиеся в государственной информационной системе &quot;Реестр организаций, осуществляющих образовательную деятельность по имеющим государственную аккредитацию образовательным программам&quot;, о предоставлении временной государственной аккредитации образовательной деятельности и перечня документов, прилагаемых к заявлению о пров {КонсультантПлюс}">
              <w:r>
                <w:rPr>
                  <w:sz w:val="20"/>
                  <w:color w:val="0000ff"/>
                </w:rPr>
                <w:t xml:space="preserve">приложения NN 1</w:t>
              </w:r>
            </w:hyperlink>
            <w:r>
              <w:rPr>
                <w:sz w:val="20"/>
              </w:rPr>
              <w:t xml:space="preserve"> - </w:t>
            </w:r>
            <w:hyperlink w:history="0" r:id="rId514" w:tooltip="Приказ Рособрнадзора от 24.04.2024 N 913 (ред. от 13.01.2026) &quot;Об утверждении форм заявлений о государственной аккредитации образовательной деятельности, о внесении изменений в сведения, содержащиеся в государственной информационной системе &quot;Реестр организаций, осуществляющих образовательную деятельность по имеющим государственную аккредитацию образовательным программам&quot;, о предоставлении временной государственной аккредитации образовательной деятельности и перечня документов, прилагаемых к заявлению о пров {КонсультантПлюс}">
              <w:r>
                <w:rPr>
                  <w:sz w:val="20"/>
                  <w:color w:val="0000ff"/>
                </w:rPr>
                <w:t xml:space="preserve">10</w:t>
              </w:r>
            </w:hyperlink>
          </w:p>
        </w:tc>
        <w:tc>
          <w:tcPr>
            <w:tcW w:w="9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0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8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78" w:type="dxa"/>
            <w:vAlign w:val="center"/>
          </w:tcPr>
          <w:p>
            <w:pPr>
              <w:pStyle w:val="0"/>
              <w:jc w:val="center"/>
            </w:pPr>
            <w:hyperlink w:history="0" r:id="rId515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sz w:val="20"/>
                  <w:color w:val="0000ff"/>
                </w:rPr>
                <w:t xml:space="preserve">84.11.21</w:t>
              </w:r>
            </w:hyperlink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степенях, ученых званиях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Федеральная служба по надзору в сфере образования и науки</w:t>
            </w:r>
          </w:p>
        </w:tc>
        <w:tc>
          <w:tcPr>
            <w:tcW w:w="125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175" w:type="dxa"/>
            <w:vAlign w:val="center"/>
          </w:tcPr>
          <w:p>
            <w:pPr>
              <w:pStyle w:val="0"/>
              <w:jc w:val="center"/>
            </w:pPr>
            <w:hyperlink w:history="0" r:id="rId516" w:tooltip="Приказ Рособрнадзора от 16.07.2024 N 1556 &quot;Об утверждении значений целевых показателей эффективности деятельности органов государственной власти субъектов Российской Федерации по осуществлению переданных им полномочий Российской Федерации в сфере образования, при выполнении которых возникают расходные обязательства субъектов Российской Федерации, на исполнение которых предусмотрены субвенции, формирующие единую субвенцию бюджетам субъектов Российской Федерации, и об установлении сроков представления органам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Рособрнадзора</w:t>
            </w:r>
          </w:p>
        </w:tc>
        <w:tc>
          <w:tcPr>
            <w:tcW w:w="259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значений целевых показателей эффективности деятельности органов государственной власти субъектов Российской Федерации по осуществлению переданных им полномочий Российской Федерации в сфере образования, при выполнении которых возникают расходные обязательства субъектов Российской Федерации, на исполнение которых предусмотрены субвенции, формирующие единую субвенцию бюджетам субъектов Российской Федерации, и об установлении сроков представления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отчета, содержащего сведения о фактически достигнутых органами государственной власти субъектов Российской Федерации значениях целевых показателей, указанных в пункте 11 Правил формирования и предоставления из федерального бюджета единой субвенции бюджетам субъектов Российской Федерации, утвержденных постановлением Правительства Российской Федерации от 27 марта 2013 г. N 275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16.07.2024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1556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16.09.2024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79485</w:t>
            </w:r>
          </w:p>
        </w:tc>
        <w:tc>
          <w:tcPr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ivo.garant.ru/#/document/410393845/paragraph/1/doclist/3566/1/0/0/Приказ%20Рособрнадзора%20от%2016.07.2024%20№%201556%20Об%20утверждении%20значений%20целевых%20показателей%20эффективности%20деятельности%20органов%20государственной%20власти%20субъектов%20Российской%20Федерации%20по%20осуществлению%20переданных%20им%20полномочий%20Российской%20Федерации%20в%20сфере%20образования,%20при%20выполнении%20которых%20возникают:73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hyperlink w:history="0" r:id="rId517">
              <w:r>
                <w:rPr>
                  <w:sz w:val="20"/>
                  <w:color w:val="0000ff"/>
                </w:rPr>
                <w:t xml:space="preserve">http://publication.pravo.gov.ru/document/0001202409170005?ysclid=mj2t9x6ca754385425</w:t>
              </w:r>
            </w:hyperlink>
          </w:p>
        </w:tc>
        <w:tc>
          <w:tcPr>
            <w:tcW w:w="2347" w:type="dxa"/>
            <w:vAlign w:val="center"/>
          </w:tcPr>
          <w:p>
            <w:pPr>
              <w:pStyle w:val="0"/>
              <w:jc w:val="center"/>
            </w:pPr>
            <w:hyperlink w:history="0" r:id="rId518" w:tooltip="Приказ Рособрнадзора от 16.07.2024 N 1556 &quot;Об утверждении значений целевых показателей эффективности деятельности органов государственной власти субъектов Российской Федерации по осуществлению переданных им полномочий Российской Федерации в сфере образования, при выполнении которых возникают расходные обязательства субъектов Российской Федерации, на исполнение которых предусмотрены субвенции, формирующие единую субвенцию бюджетам субъектов Российской Федерации, и об установлении сроков представления органам {КонсультантПлюс}">
              <w:r>
                <w:rPr>
                  <w:sz w:val="20"/>
                  <w:color w:val="0000ff"/>
                </w:rPr>
                <w:t xml:space="preserve">значения</w:t>
              </w:r>
            </w:hyperlink>
            <w:r>
              <w:rPr>
                <w:sz w:val="20"/>
              </w:rPr>
              <w:t xml:space="preserve"> целевых показателей эффективности деятельности органов государственной власти субъектов Российской Федерации по осуществлению переданных им полномочий Российской Федерации в сфере образования, при выполнении которых возникают расходные обязательства субъектов Российской Федерации, на исполнение которых предусмотрены субвенции, формирующие единую субвенцию бюджетам субъектов Российской Федерации</w:t>
            </w:r>
          </w:p>
        </w:tc>
        <w:tc>
          <w:tcPr>
            <w:tcW w:w="9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0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8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78" w:type="dxa"/>
            <w:vAlign w:val="center"/>
          </w:tcPr>
          <w:p>
            <w:pPr>
              <w:pStyle w:val="0"/>
              <w:jc w:val="center"/>
            </w:pPr>
            <w:hyperlink w:history="0" r:id="rId519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sz w:val="20"/>
                  <w:color w:val="0000ff"/>
                </w:rPr>
                <w:t xml:space="preserve">84.11.21</w:t>
              </w:r>
            </w:hyperlink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степенях, ученых званиях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Федеральная служба по надзору в сфере образования и науки</w:t>
            </w:r>
          </w:p>
        </w:tc>
        <w:tc>
          <w:tcPr>
            <w:tcW w:w="125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175" w:type="dxa"/>
            <w:vAlign w:val="center"/>
          </w:tcPr>
          <w:p>
            <w:pPr>
              <w:pStyle w:val="0"/>
              <w:jc w:val="center"/>
            </w:pPr>
            <w:hyperlink w:history="0" r:id="rId520" w:tooltip="Приказ Рособрнадзора от 09.01.2025 N 1 (ред. от 09.01.2025) &quot;Об утверждении форм проверочных листов, используемых органами исполнительной власти субъектов Российской Федерации, осуществляющими переданные Российской Федерацией полномочия в сфере образования, при осуществлении федерального государственного контроля (надзора) в сфере образования&quot; (Зарегистрировано в Минюсте России 07.04.2025 N 81759) (с изм. и доп., вступ. в силу с 01.03.2026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Рособрнадзора</w:t>
            </w:r>
          </w:p>
        </w:tc>
        <w:tc>
          <w:tcPr>
            <w:tcW w:w="259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форм проверочных листов, используемых органами исполнительной власти субъектов Российской Федерации, осуществляющими переданные Российской Федерацией полномочия в сфере образования, при осуществлении федерального государственного контроля (надзора) в сфере образования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09.01.2025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07.04.2025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81759</w:t>
            </w:r>
          </w:p>
        </w:tc>
        <w:tc>
          <w:tcPr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ivo.garant.ru/#/document/411842556/paragraph/1/doclist/3569/1/0/0/приказ%20Рособрнадзора%20от%2009.01.2025%20№%201%20%20Об%20утверждении%20форм%20проверочных%20листов,%20используемых%20органами%20исполнительной%20власти%20субъектов%20Российской%20Федерации,%20осуществляющими%20переданные%20Российской%20Федерацией%20полномочия%20в%20сфере%20образования,%20при%20осуществлении%20федерального:78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hyperlink w:history="0" r:id="rId521">
              <w:r>
                <w:rPr>
                  <w:sz w:val="20"/>
                  <w:color w:val="0000ff"/>
                </w:rPr>
                <w:t xml:space="preserve">http://publication.pravo.gov.ru/document/0001202504080011?ysclid=mj2taxpctt979662493</w:t>
              </w:r>
            </w:hyperlink>
          </w:p>
        </w:tc>
        <w:tc>
          <w:tcPr>
            <w:tcW w:w="2347" w:type="dxa"/>
            <w:vAlign w:val="center"/>
          </w:tcPr>
          <w:p>
            <w:pPr>
              <w:pStyle w:val="0"/>
              <w:jc w:val="center"/>
            </w:pPr>
            <w:hyperlink w:history="0" r:id="rId522" w:tooltip="Приказ Рособрнадзора от 09.01.2025 N 1 (ред. от 09.01.2025) &quot;Об утверждении форм проверочных листов, используемых органами исполнительной власти субъектов Российской Федерации, осуществляющими переданные Российской Федерацией полномочия в сфере образования, при осуществлении федерального государственного контроля (надзора) в сфере образования&quot; (Зарегистрировано в Минюсте России 07.04.2025 N 81759) (с изм. и доп., вступ. в силу с 01.03.2026) {КонсультантПлюс}">
              <w:r>
                <w:rPr>
                  <w:sz w:val="20"/>
                  <w:color w:val="0000ff"/>
                </w:rPr>
                <w:t xml:space="preserve">приложения NN 1</w:t>
              </w:r>
            </w:hyperlink>
            <w:r>
              <w:rPr>
                <w:sz w:val="20"/>
              </w:rPr>
              <w:t xml:space="preserve"> - </w:t>
            </w:r>
            <w:hyperlink w:history="0" r:id="rId523" w:tooltip="Приказ Рособрнадзора от 09.01.2025 N 1 (ред. от 09.01.2025) &quot;Об утверждении форм проверочных листов, используемых органами исполнительной власти субъектов Российской Федерации, осуществляющими переданные Российской Федерацией полномочия в сфере образования, при осуществлении федерального государственного контроля (надзора) в сфере образования&quot; (Зарегистрировано в Минюсте России 07.04.2025 N 81759) (с изм. и доп., вступ. в силу с 01.03.2026) {КонсультантПлюс}">
              <w:r>
                <w:rPr>
                  <w:sz w:val="20"/>
                  <w:color w:val="0000ff"/>
                </w:rPr>
                <w:t xml:space="preserve">4</w:t>
              </w:r>
            </w:hyperlink>
            <w:r>
              <w:rPr>
                <w:sz w:val="20"/>
              </w:rPr>
              <w:t xml:space="preserve">, </w:t>
            </w:r>
            <w:hyperlink w:history="0" r:id="rId524" w:tooltip="Приказ Рособрнадзора от 09.01.2025 N 1 (ред. от 09.01.2025) &quot;Об утверждении форм проверочных листов, используемых органами исполнительной власти субъектов Российской Федерации, осуществляющими переданные Российской Федерацией полномочия в сфере образования, при осуществлении федерального государственного контроля (надзора) в сфере образования&quot; (Зарегистрировано в Минюсте России 07.04.2025 N 81759) (с изм. и доп., вступ. в силу с 01.03.2026) {КонсультантПлюс}">
              <w:r>
                <w:rPr>
                  <w:sz w:val="20"/>
                  <w:color w:val="0000ff"/>
                </w:rPr>
                <w:t xml:space="preserve">6</w:t>
              </w:r>
            </w:hyperlink>
            <w:r>
              <w:rPr>
                <w:sz w:val="20"/>
              </w:rPr>
              <w:t xml:space="preserve"> - </w:t>
            </w:r>
            <w:hyperlink w:history="0" r:id="rId525" w:tooltip="Приказ Рособрнадзора от 09.01.2025 N 1 (ред. от 09.01.2025) &quot;Об утверждении форм проверочных листов, используемых органами исполнительной власти субъектов Российской Федерации, осуществляющими переданные Российской Федерацией полномочия в сфере образования, при осуществлении федерального государственного контроля (надзора) в сфере образования&quot; (Зарегистрировано в Минюсте России 07.04.2025 N 81759) (с изм. и доп., вступ. в силу с 01.03.2026) {КонсультантПлюс}">
              <w:r>
                <w:rPr>
                  <w:sz w:val="20"/>
                  <w:color w:val="0000ff"/>
                </w:rPr>
                <w:t xml:space="preserve">12</w:t>
              </w:r>
            </w:hyperlink>
            <w:r>
              <w:rPr>
                <w:sz w:val="20"/>
              </w:rPr>
              <w:t xml:space="preserve">, </w:t>
            </w:r>
            <w:hyperlink w:history="0" r:id="rId526" w:tooltip="Приказ Рособрнадзора от 09.01.2025 N 1 (ред. от 09.01.2025) &quot;Об утверждении форм проверочных листов, используемых органами исполнительной власти субъектов Российской Федерации, осуществляющими переданные Российской Федерацией полномочия в сфере образования, при осуществлении федерального государственного контроля (надзора) в сфере образования&quot; (Зарегистрировано в Минюсте России 07.04.2025 N 81759) (с изм. и доп., вступ. в силу с 01.03.2026) {КонсультантПлюс}">
              <w:r>
                <w:rPr>
                  <w:sz w:val="20"/>
                  <w:color w:val="0000ff"/>
                </w:rPr>
                <w:t xml:space="preserve">14</w:t>
              </w:r>
            </w:hyperlink>
            <w:r>
              <w:rPr>
                <w:sz w:val="20"/>
              </w:rPr>
              <w:t xml:space="preserve"> - </w:t>
            </w:r>
            <w:hyperlink w:history="0" r:id="rId527" w:tooltip="Приказ Рособрнадзора от 09.01.2025 N 1 (ред. от 09.01.2025) &quot;Об утверждении форм проверочных листов, используемых органами исполнительной власти субъектов Российской Федерации, осуществляющими переданные Российской Федерацией полномочия в сфере образования, при осуществлении федерального государственного контроля (надзора) в сфере образования&quot; (Зарегистрировано в Минюсте России 07.04.2025 N 81759) (с изм. и доп., вступ. в силу с 01.03.2026) {КонсультантПлюс}">
              <w:r>
                <w:rPr>
                  <w:sz w:val="20"/>
                  <w:color w:val="0000ff"/>
                </w:rPr>
                <w:t xml:space="preserve">20</w:t>
              </w:r>
            </w:hyperlink>
          </w:p>
        </w:tc>
        <w:tc>
          <w:tcPr>
            <w:tcW w:w="9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0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8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78" w:type="dxa"/>
            <w:vAlign w:val="center"/>
          </w:tcPr>
          <w:p>
            <w:pPr>
              <w:pStyle w:val="0"/>
              <w:jc w:val="center"/>
            </w:pPr>
            <w:hyperlink w:history="0" r:id="rId528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sz w:val="20"/>
                  <w:color w:val="0000ff"/>
                </w:rPr>
                <w:t xml:space="preserve">84.11.21</w:t>
              </w:r>
            </w:hyperlink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степенях, ученых званиях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Федеральная служба по надзору в сфере образования и науки</w:t>
            </w:r>
          </w:p>
        </w:tc>
        <w:tc>
          <w:tcPr>
            <w:tcW w:w="125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85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17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529" w:tooltip="Приказ Рособрнадзора от 27.01.2026 N 112 &quot;Об утверждении административного регламента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по государственной аккредитации образовательной деятельности&quot; (Зарегистрировано в Минюсте России 20.04.2026 N 8611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Рособрнадзора</w:t>
            </w:r>
          </w:p>
        </w:tc>
        <w:tc>
          <w:tcPr>
            <w:tcW w:w="259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Административный </w:t>
            </w:r>
            <w:hyperlink w:history="0" r:id="rId530" w:tooltip="Приказ Рособрнадзора от 27.01.2026 N 112 &quot;Об утверждении административного регламента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по государственной аккредитации образовательной деятельности&quot; (Зарегистрировано в Минюсте России 20.04.2026 N 86117) {КонсультантПлюс}">
              <w:r>
                <w:rPr>
                  <w:sz w:val="20"/>
                  <w:color w:val="0000ff"/>
                </w:rPr>
                <w:t xml:space="preserve">регламент</w:t>
              </w:r>
            </w:hyperlink>
            <w:r>
              <w:rPr>
                <w:sz w:val="20"/>
              </w:rPr>
              <w:t xml:space="preserve">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по государственной аккредитации образовательной деятельности</w:t>
            </w:r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27.01.2026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102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20.04.2026</w:t>
            </w:r>
          </w:p>
        </w:tc>
        <w:tc>
          <w:tcPr>
            <w:tcW w:w="107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86117</w:t>
            </w:r>
          </w:p>
        </w:tc>
        <w:tc>
          <w:tcPr>
            <w:tcW w:w="328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https://ivo.garant.ru/#/document/414099885/paragraph/1/doclist/802/1/0/0/административный%20регламент%20по%20государственной%20аккредитации%20образовательной%20деятельности:0</w:t>
            </w:r>
          </w:p>
        </w:tc>
        <w:tc>
          <w:tcPr>
            <w:tcW w:w="14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531">
              <w:r>
                <w:rPr>
                  <w:sz w:val="20"/>
                  <w:color w:val="0000ff"/>
                </w:rPr>
                <w:t xml:space="preserve">http://publication.pravo.gov.ru/document/0001202604210008?index=1</w:t>
              </w:r>
            </w:hyperlink>
          </w:p>
        </w:tc>
        <w:tc>
          <w:tcPr>
            <w:tcW w:w="23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532" w:tooltip="Приказ Рособрнадзора от 27.01.2026 N 112 &quot;Об утверждении административного регламента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по государственной аккредитации образовательной деятельности&quot; (Зарегистрировано в Минюсте России 20.04.2026 N 86117) {КонсультантПлюс}">
              <w:r>
                <w:rPr>
                  <w:sz w:val="20"/>
                  <w:color w:val="0000ff"/>
                </w:rPr>
                <w:t xml:space="preserve">пункты 6</w:t>
              </w:r>
            </w:hyperlink>
            <w:r>
              <w:rPr>
                <w:sz w:val="20"/>
              </w:rPr>
              <w:t xml:space="preserve"> - </w:t>
            </w:r>
            <w:hyperlink w:history="0" r:id="rId533" w:tooltip="Приказ Рособрнадзора от 27.01.2026 N 112 &quot;Об утверждении административного регламента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по государственной аккредитации образовательной деятельности&quot; (Зарегистрировано в Минюсте России 20.04.2026 N 86117) {КонсультантПлюс}">
              <w:r>
                <w:rPr>
                  <w:sz w:val="20"/>
                  <w:color w:val="0000ff"/>
                </w:rPr>
                <w:t xml:space="preserve">19</w:t>
              </w:r>
            </w:hyperlink>
            <w:r>
              <w:rPr>
                <w:sz w:val="20"/>
              </w:rPr>
              <w:t xml:space="preserve">, </w:t>
            </w:r>
            <w:hyperlink w:history="0" r:id="rId534" w:tooltip="Приказ Рособрнадзора от 27.01.2026 N 112 &quot;Об утверждении административного регламента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по государственной аккредитации образовательной деятельности&quot; (Зарегистрировано в Минюсте России 20.04.2026 N 86117) {КонсультантПлюс}">
              <w:r>
                <w:rPr>
                  <w:sz w:val="20"/>
                  <w:color w:val="0000ff"/>
                </w:rPr>
                <w:t xml:space="preserve">21</w:t>
              </w:r>
            </w:hyperlink>
            <w:r>
              <w:rPr>
                <w:sz w:val="20"/>
              </w:rPr>
              <w:t xml:space="preserve">, </w:t>
            </w:r>
            <w:hyperlink w:history="0" r:id="rId535" w:tooltip="Приказ Рособрнадзора от 27.01.2026 N 112 &quot;Об утверждении административного регламента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по государственной аккредитации образовательной деятельности&quot; (Зарегистрировано в Минюсте России 20.04.2026 N 86117) {КонсультантПлюс}">
              <w:r>
                <w:rPr>
                  <w:sz w:val="20"/>
                  <w:color w:val="0000ff"/>
                </w:rPr>
                <w:t xml:space="preserve">24</w:t>
              </w:r>
            </w:hyperlink>
            <w:r>
              <w:rPr>
                <w:sz w:val="20"/>
              </w:rPr>
              <w:t xml:space="preserve"> - </w:t>
            </w:r>
            <w:hyperlink w:history="0" r:id="rId536" w:tooltip="Приказ Рособрнадзора от 27.01.2026 N 112 &quot;Об утверждении административного регламента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по государственной аккредитации образовательной деятельности&quot; (Зарегистрировано в Минюсте России 20.04.2026 N 86117) {КонсультантПлюс}">
              <w:r>
                <w:rPr>
                  <w:sz w:val="20"/>
                  <w:color w:val="0000ff"/>
                </w:rPr>
                <w:t xml:space="preserve">33</w:t>
              </w:r>
            </w:hyperlink>
            <w:r>
              <w:rPr>
                <w:sz w:val="20"/>
              </w:rPr>
              <w:t xml:space="preserve">, </w:t>
            </w:r>
            <w:hyperlink w:history="0" r:id="rId537" w:tooltip="Приказ Рособрнадзора от 27.01.2026 N 112 &quot;Об утверждении административного регламента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по государственной аккредитации образовательной деятельности&quot; (Зарегистрировано в Минюсте России 20.04.2026 N 86117) {КонсультантПлюс}">
              <w:r>
                <w:rPr>
                  <w:sz w:val="20"/>
                  <w:color w:val="0000ff"/>
                </w:rPr>
                <w:t xml:space="preserve">приложение</w:t>
              </w:r>
            </w:hyperlink>
          </w:p>
        </w:tc>
        <w:tc>
          <w:tcPr>
            <w:tcW w:w="98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0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81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7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538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      <w:r>
                <w:rPr>
                  <w:sz w:val="20"/>
                  <w:color w:val="0000ff"/>
                </w:rPr>
                <w:t xml:space="preserve">84.11.21</w:t>
              </w:r>
            </w:hyperlink>
          </w:p>
        </w:tc>
        <w:tc>
          <w:tcPr>
            <w:tcW w:w="266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степенях, ученых званиях</w:t>
            </w:r>
          </w:p>
        </w:tc>
        <w:tc>
          <w:tcPr>
            <w:tcW w:w="119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Федеральная служба по надзору в сфере образования и науки</w:t>
            </w:r>
          </w:p>
        </w:tc>
        <w:tc>
          <w:tcPr>
            <w:tcW w:w="1253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6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19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30579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42 введен </w:t>
            </w:r>
            <w:hyperlink w:history="0" r:id="rId539" w:tooltip="&quot;Изменения, которые вносятся в Перечень нормативных правовых актов (их отдельных положений), содержащих обязательные требования, оценка соблюдения которых осуществляется Федеральной службой по надзору в сфере образования и науки в рамках контроля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, ученых звания {КонсультантПлюс}">
              <w:r>
                <w:rPr>
                  <w:sz w:val="20"/>
                  <w:color w:val="0000ff"/>
                </w:rPr>
                <w:t xml:space="preserve">Изменениями</w:t>
              </w:r>
            </w:hyperlink>
            <w:r>
              <w:rPr>
                <w:sz w:val="20"/>
              </w:rPr>
              <w:t xml:space="preserve">, утв. Рособрнадзором 28.05.2026)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6838" w:h="11906" w:orient="landscape"/>
      <w:pgMar w:top="1133" w:right="397" w:bottom="566" w:left="397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"Перечень нормативных правовых актов (их отдельных положений), содержащих обязательные требования, оценка соблюдения кот...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"Перечень нормативных правовых актов (их отдельных положений), содержащих обязательные требования, оценка соблюдения кот...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RZR&amp;n=535987&amp;dst=100003" TargetMode = "External"/><Relationship Id="rId8" Type="http://schemas.openxmlformats.org/officeDocument/2006/relationships/hyperlink" Target="http://pravo.gov.ru" TargetMode = "External"/><Relationship Id="rId9" Type="http://schemas.openxmlformats.org/officeDocument/2006/relationships/hyperlink" Target="https://login.consultant.ru/link/?req=doc&amp;base=RZR&amp;n=535280" TargetMode = "External"/><Relationship Id="rId10" Type="http://schemas.openxmlformats.org/officeDocument/2006/relationships/hyperlink" Target="https://login.consultant.ru/link/?req=doc&amp;base=RZR&amp;n=511667" TargetMode = "External"/><Relationship Id="rId11" Type="http://schemas.openxmlformats.org/officeDocument/2006/relationships/hyperlink" Target="http://pravo.gov.ru" TargetMode = "External"/><Relationship Id="rId12" Type="http://schemas.openxmlformats.org/officeDocument/2006/relationships/hyperlink" Target="https://login.consultant.ru/link/?req=doc&amp;base=RZR&amp;n=511667&amp;dst=283" TargetMode = "External"/><Relationship Id="rId13" Type="http://schemas.openxmlformats.org/officeDocument/2006/relationships/hyperlink" Target="https://login.consultant.ru/link/?req=doc&amp;base=RZR&amp;n=535280&amp;dst=105228" TargetMode = "External"/><Relationship Id="rId14" Type="http://schemas.openxmlformats.org/officeDocument/2006/relationships/hyperlink" Target="https://login.consultant.ru/link/?req=doc&amp;base=RZR&amp;n=523235" TargetMode = "External"/><Relationship Id="rId15" Type="http://schemas.openxmlformats.org/officeDocument/2006/relationships/hyperlink" Target="http://pravo.gov.ru" TargetMode = "External"/><Relationship Id="rId16" Type="http://schemas.openxmlformats.org/officeDocument/2006/relationships/hyperlink" Target="https://login.consultant.ru/link/?req=doc&amp;base=RZR&amp;n=523235&amp;dst=26" TargetMode = "External"/><Relationship Id="rId17" Type="http://schemas.openxmlformats.org/officeDocument/2006/relationships/hyperlink" Target="https://login.consultant.ru/link/?req=doc&amp;base=RZR&amp;n=523235&amp;dst=35" TargetMode = "External"/><Relationship Id="rId18" Type="http://schemas.openxmlformats.org/officeDocument/2006/relationships/hyperlink" Target="https://login.consultant.ru/link/?req=doc&amp;base=RZR&amp;n=523235&amp;dst=100313" TargetMode = "External"/><Relationship Id="rId19" Type="http://schemas.openxmlformats.org/officeDocument/2006/relationships/hyperlink" Target="https://login.consultant.ru/link/?req=doc&amp;base=RZR&amp;n=523235&amp;dst=453" TargetMode = "External"/><Relationship Id="rId20" Type="http://schemas.openxmlformats.org/officeDocument/2006/relationships/hyperlink" Target="https://login.consultant.ru/link/?req=doc&amp;base=RZR&amp;n=523235&amp;dst=143" TargetMode = "External"/><Relationship Id="rId21" Type="http://schemas.openxmlformats.org/officeDocument/2006/relationships/hyperlink" Target="https://login.consultant.ru/link/?req=doc&amp;base=RZR&amp;n=523235&amp;dst=144" TargetMode = "External"/><Relationship Id="rId22" Type="http://schemas.openxmlformats.org/officeDocument/2006/relationships/hyperlink" Target="https://login.consultant.ru/link/?req=doc&amp;base=RZR&amp;n=523235&amp;dst=214" TargetMode = "External"/><Relationship Id="rId23" Type="http://schemas.openxmlformats.org/officeDocument/2006/relationships/hyperlink" Target="https://login.consultant.ru/link/?req=doc&amp;base=RZR&amp;n=523235&amp;dst=215" TargetMode = "External"/><Relationship Id="rId24" Type="http://schemas.openxmlformats.org/officeDocument/2006/relationships/hyperlink" Target="https://login.consultant.ru/link/?req=doc&amp;base=RZR&amp;n=523235&amp;dst=455" TargetMode = "External"/><Relationship Id="rId25" Type="http://schemas.openxmlformats.org/officeDocument/2006/relationships/hyperlink" Target="https://login.consultant.ru/link/?req=doc&amp;base=RZR&amp;n=523235&amp;dst=100367" TargetMode = "External"/><Relationship Id="rId26" Type="http://schemas.openxmlformats.org/officeDocument/2006/relationships/hyperlink" Target="https://login.consultant.ru/link/?req=doc&amp;base=RZR&amp;n=523235&amp;dst=203" TargetMode = "External"/><Relationship Id="rId27" Type="http://schemas.openxmlformats.org/officeDocument/2006/relationships/hyperlink" Target="https://login.consultant.ru/link/?req=doc&amp;base=RZR&amp;n=523235&amp;dst=340" TargetMode = "External"/><Relationship Id="rId28" Type="http://schemas.openxmlformats.org/officeDocument/2006/relationships/hyperlink" Target="https://login.consultant.ru/link/?req=doc&amp;base=RZR&amp;n=523235&amp;dst=233" TargetMode = "External"/><Relationship Id="rId29" Type="http://schemas.openxmlformats.org/officeDocument/2006/relationships/hyperlink" Target="https://login.consultant.ru/link/?req=doc&amp;base=RZR&amp;n=523235&amp;dst=237" TargetMode = "External"/><Relationship Id="rId30" Type="http://schemas.openxmlformats.org/officeDocument/2006/relationships/hyperlink" Target="https://login.consultant.ru/link/?req=doc&amp;base=RZR&amp;n=523235&amp;dst=407" TargetMode = "External"/><Relationship Id="rId31" Type="http://schemas.openxmlformats.org/officeDocument/2006/relationships/hyperlink" Target="https://login.consultant.ru/link/?req=doc&amp;base=RZR&amp;n=523235&amp;dst=421" TargetMode = "External"/><Relationship Id="rId32" Type="http://schemas.openxmlformats.org/officeDocument/2006/relationships/hyperlink" Target="https://login.consultant.ru/link/?req=doc&amp;base=RZR&amp;n=535280&amp;dst=105228" TargetMode = "External"/><Relationship Id="rId33" Type="http://schemas.openxmlformats.org/officeDocument/2006/relationships/hyperlink" Target="https://login.consultant.ru/link/?req=doc&amp;base=RZR&amp;n=511603" TargetMode = "External"/><Relationship Id="rId34" Type="http://schemas.openxmlformats.org/officeDocument/2006/relationships/hyperlink" Target="http://pravo.gov.ru" TargetMode = "External"/><Relationship Id="rId35" Type="http://schemas.openxmlformats.org/officeDocument/2006/relationships/hyperlink" Target="https://login.consultant.ru/link/?req=doc&amp;base=RZR&amp;n=511603&amp;dst=100058" TargetMode = "External"/><Relationship Id="rId36" Type="http://schemas.openxmlformats.org/officeDocument/2006/relationships/hyperlink" Target="https://login.consultant.ru/link/?req=doc&amp;base=RZR&amp;n=511603&amp;dst=165" TargetMode = "External"/><Relationship Id="rId37" Type="http://schemas.openxmlformats.org/officeDocument/2006/relationships/hyperlink" Target="https://login.consultant.ru/link/?req=doc&amp;base=RZR&amp;n=511603&amp;dst=170" TargetMode = "External"/><Relationship Id="rId38" Type="http://schemas.openxmlformats.org/officeDocument/2006/relationships/hyperlink" Target="https://login.consultant.ru/link/?req=doc&amp;base=RZR&amp;n=511603&amp;dst=174" TargetMode = "External"/><Relationship Id="rId39" Type="http://schemas.openxmlformats.org/officeDocument/2006/relationships/hyperlink" Target="https://login.consultant.ru/link/?req=doc&amp;base=RZR&amp;n=511603&amp;dst=93" TargetMode = "External"/><Relationship Id="rId40" Type="http://schemas.openxmlformats.org/officeDocument/2006/relationships/hyperlink" Target="https://login.consultant.ru/link/?req=doc&amp;base=RZR&amp;n=511603&amp;dst=148" TargetMode = "External"/><Relationship Id="rId41" Type="http://schemas.openxmlformats.org/officeDocument/2006/relationships/hyperlink" Target="https://login.consultant.ru/link/?req=doc&amp;base=RZR&amp;n=511603&amp;dst=100164" TargetMode = "External"/><Relationship Id="rId42" Type="http://schemas.openxmlformats.org/officeDocument/2006/relationships/hyperlink" Target="https://login.consultant.ru/link/?req=doc&amp;base=RZR&amp;n=511603&amp;dst=194" TargetMode = "External"/><Relationship Id="rId43" Type="http://schemas.openxmlformats.org/officeDocument/2006/relationships/hyperlink" Target="https://login.consultant.ru/link/?req=doc&amp;base=RZR&amp;n=511603&amp;dst=478" TargetMode = "External"/><Relationship Id="rId44" Type="http://schemas.openxmlformats.org/officeDocument/2006/relationships/hyperlink" Target="https://login.consultant.ru/link/?req=doc&amp;base=RZR&amp;n=511603&amp;dst=206" TargetMode = "External"/><Relationship Id="rId45" Type="http://schemas.openxmlformats.org/officeDocument/2006/relationships/hyperlink" Target="https://login.consultant.ru/link/?req=doc&amp;base=RZR&amp;n=511603&amp;dst=208" TargetMode = "External"/><Relationship Id="rId46" Type="http://schemas.openxmlformats.org/officeDocument/2006/relationships/hyperlink" Target="https://login.consultant.ru/link/?req=doc&amp;base=RZR&amp;n=511603&amp;dst=209" TargetMode = "External"/><Relationship Id="rId47" Type="http://schemas.openxmlformats.org/officeDocument/2006/relationships/hyperlink" Target="https://login.consultant.ru/link/?req=doc&amp;base=RZR&amp;n=511603&amp;dst=211" TargetMode = "External"/><Relationship Id="rId48" Type="http://schemas.openxmlformats.org/officeDocument/2006/relationships/hyperlink" Target="https://login.consultant.ru/link/?req=doc&amp;base=RZR&amp;n=511603&amp;dst=212" TargetMode = "External"/><Relationship Id="rId49" Type="http://schemas.openxmlformats.org/officeDocument/2006/relationships/hyperlink" Target="https://login.consultant.ru/link/?req=doc&amp;base=RZR&amp;n=511603&amp;dst=214" TargetMode = "External"/><Relationship Id="rId50" Type="http://schemas.openxmlformats.org/officeDocument/2006/relationships/hyperlink" Target="https://login.consultant.ru/link/?req=doc&amp;base=RZR&amp;n=511603&amp;dst=220" TargetMode = "External"/><Relationship Id="rId51" Type="http://schemas.openxmlformats.org/officeDocument/2006/relationships/hyperlink" Target="https://login.consultant.ru/link/?req=doc&amp;base=RZR&amp;n=511603&amp;dst=100197" TargetMode = "External"/><Relationship Id="rId52" Type="http://schemas.openxmlformats.org/officeDocument/2006/relationships/hyperlink" Target="https://login.consultant.ru/link/?req=doc&amp;base=RZR&amp;n=511603&amp;dst=225" TargetMode = "External"/><Relationship Id="rId53" Type="http://schemas.openxmlformats.org/officeDocument/2006/relationships/hyperlink" Target="https://login.consultant.ru/link/?req=doc&amp;base=RZR&amp;n=511603&amp;dst=444" TargetMode = "External"/><Relationship Id="rId54" Type="http://schemas.openxmlformats.org/officeDocument/2006/relationships/hyperlink" Target="https://login.consultant.ru/link/?req=doc&amp;base=RZR&amp;n=511603&amp;dst=445" TargetMode = "External"/><Relationship Id="rId55" Type="http://schemas.openxmlformats.org/officeDocument/2006/relationships/hyperlink" Target="https://login.consultant.ru/link/?req=doc&amp;base=RZR&amp;n=511603&amp;dst=241" TargetMode = "External"/><Relationship Id="rId56" Type="http://schemas.openxmlformats.org/officeDocument/2006/relationships/hyperlink" Target="https://login.consultant.ru/link/?req=doc&amp;base=RZR&amp;n=511603&amp;dst=242" TargetMode = "External"/><Relationship Id="rId57" Type="http://schemas.openxmlformats.org/officeDocument/2006/relationships/hyperlink" Target="https://login.consultant.ru/link/?req=doc&amp;base=RZR&amp;n=511603&amp;dst=248" TargetMode = "External"/><Relationship Id="rId58" Type="http://schemas.openxmlformats.org/officeDocument/2006/relationships/hyperlink" Target="https://login.consultant.ru/link/?req=doc&amp;base=RZR&amp;n=511603&amp;dst=257" TargetMode = "External"/><Relationship Id="rId59" Type="http://schemas.openxmlformats.org/officeDocument/2006/relationships/hyperlink" Target="https://login.consultant.ru/link/?req=doc&amp;base=RZR&amp;n=511603&amp;dst=263" TargetMode = "External"/><Relationship Id="rId60" Type="http://schemas.openxmlformats.org/officeDocument/2006/relationships/hyperlink" Target="https://login.consultant.ru/link/?req=doc&amp;base=RZR&amp;n=511603&amp;dst=481" TargetMode = "External"/><Relationship Id="rId61" Type="http://schemas.openxmlformats.org/officeDocument/2006/relationships/hyperlink" Target="https://login.consultant.ru/link/?req=doc&amp;base=RZR&amp;n=511603&amp;dst=266" TargetMode = "External"/><Relationship Id="rId62" Type="http://schemas.openxmlformats.org/officeDocument/2006/relationships/hyperlink" Target="https://login.consultant.ru/link/?req=doc&amp;base=RZR&amp;n=511603&amp;dst=271" TargetMode = "External"/><Relationship Id="rId63" Type="http://schemas.openxmlformats.org/officeDocument/2006/relationships/hyperlink" Target="https://login.consultant.ru/link/?req=doc&amp;base=RZR&amp;n=511603&amp;dst=275" TargetMode = "External"/><Relationship Id="rId64" Type="http://schemas.openxmlformats.org/officeDocument/2006/relationships/hyperlink" Target="https://login.consultant.ru/link/?req=doc&amp;base=RZR&amp;n=511603&amp;dst=278" TargetMode = "External"/><Relationship Id="rId65" Type="http://schemas.openxmlformats.org/officeDocument/2006/relationships/hyperlink" Target="https://login.consultant.ru/link/?req=doc&amp;base=RZR&amp;n=511603&amp;dst=284" TargetMode = "External"/><Relationship Id="rId66" Type="http://schemas.openxmlformats.org/officeDocument/2006/relationships/hyperlink" Target="https://login.consultant.ru/link/?req=doc&amp;base=RZR&amp;n=511603&amp;dst=294" TargetMode = "External"/><Relationship Id="rId67" Type="http://schemas.openxmlformats.org/officeDocument/2006/relationships/hyperlink" Target="https://login.consultant.ru/link/?req=doc&amp;base=RZR&amp;n=511603&amp;dst=297" TargetMode = "External"/><Relationship Id="rId68" Type="http://schemas.openxmlformats.org/officeDocument/2006/relationships/hyperlink" Target="https://login.consultant.ru/link/?req=doc&amp;base=RZR&amp;n=511603&amp;dst=491" TargetMode = "External"/><Relationship Id="rId69" Type="http://schemas.openxmlformats.org/officeDocument/2006/relationships/hyperlink" Target="https://login.consultant.ru/link/?req=doc&amp;base=RZR&amp;n=511603&amp;dst=301" TargetMode = "External"/><Relationship Id="rId70" Type="http://schemas.openxmlformats.org/officeDocument/2006/relationships/hyperlink" Target="https://login.consultant.ru/link/?req=doc&amp;base=RZR&amp;n=511603&amp;dst=303" TargetMode = "External"/><Relationship Id="rId71" Type="http://schemas.openxmlformats.org/officeDocument/2006/relationships/hyperlink" Target="https://login.consultant.ru/link/?req=doc&amp;base=RZR&amp;n=511603&amp;dst=305" TargetMode = "External"/><Relationship Id="rId72" Type="http://schemas.openxmlformats.org/officeDocument/2006/relationships/hyperlink" Target="https://login.consultant.ru/link/?req=doc&amp;base=RZR&amp;n=511603&amp;dst=333" TargetMode = "External"/><Relationship Id="rId73" Type="http://schemas.openxmlformats.org/officeDocument/2006/relationships/hyperlink" Target="https://login.consultant.ru/link/?req=doc&amp;base=RZR&amp;n=511603&amp;dst=334" TargetMode = "External"/><Relationship Id="rId74" Type="http://schemas.openxmlformats.org/officeDocument/2006/relationships/hyperlink" Target="https://login.consultant.ru/link/?req=doc&amp;base=RZR&amp;n=511603&amp;dst=100261" TargetMode = "External"/><Relationship Id="rId75" Type="http://schemas.openxmlformats.org/officeDocument/2006/relationships/hyperlink" Target="https://login.consultant.ru/link/?req=doc&amp;base=RZR&amp;n=511603&amp;dst=360" TargetMode = "External"/><Relationship Id="rId76" Type="http://schemas.openxmlformats.org/officeDocument/2006/relationships/hyperlink" Target="https://login.consultant.ru/link/?req=doc&amp;base=RZR&amp;n=511603&amp;dst=362" TargetMode = "External"/><Relationship Id="rId77" Type="http://schemas.openxmlformats.org/officeDocument/2006/relationships/hyperlink" Target="https://login.consultant.ru/link/?req=doc&amp;base=RZR&amp;n=511603&amp;dst=365" TargetMode = "External"/><Relationship Id="rId78" Type="http://schemas.openxmlformats.org/officeDocument/2006/relationships/hyperlink" Target="https://login.consultant.ru/link/?req=doc&amp;base=RZR&amp;n=511603&amp;dst=367" TargetMode = "External"/><Relationship Id="rId79" Type="http://schemas.openxmlformats.org/officeDocument/2006/relationships/hyperlink" Target="https://login.consultant.ru/link/?req=doc&amp;base=RZR&amp;n=511603&amp;dst=100270" TargetMode = "External"/><Relationship Id="rId80" Type="http://schemas.openxmlformats.org/officeDocument/2006/relationships/hyperlink" Target="https://login.consultant.ru/link/?req=doc&amp;base=RZR&amp;n=511603&amp;dst=369" TargetMode = "External"/><Relationship Id="rId81" Type="http://schemas.openxmlformats.org/officeDocument/2006/relationships/hyperlink" Target="https://login.consultant.ru/link/?req=doc&amp;base=RZR&amp;n=511603&amp;dst=371" TargetMode = "External"/><Relationship Id="rId82" Type="http://schemas.openxmlformats.org/officeDocument/2006/relationships/hyperlink" Target="https://login.consultant.ru/link/?req=doc&amp;base=RZR&amp;n=511603&amp;dst=100286" TargetMode = "External"/><Relationship Id="rId83" Type="http://schemas.openxmlformats.org/officeDocument/2006/relationships/hyperlink" Target="https://login.consultant.ru/link/?req=doc&amp;base=RZR&amp;n=511603&amp;dst=386" TargetMode = "External"/><Relationship Id="rId84" Type="http://schemas.openxmlformats.org/officeDocument/2006/relationships/hyperlink" Target="https://login.consultant.ru/link/?req=doc&amp;base=RZR&amp;n=511603&amp;dst=388" TargetMode = "External"/><Relationship Id="rId85" Type="http://schemas.openxmlformats.org/officeDocument/2006/relationships/hyperlink" Target="https://login.consultant.ru/link/?req=doc&amp;base=RZR&amp;n=511603&amp;dst=100289" TargetMode = "External"/><Relationship Id="rId86" Type="http://schemas.openxmlformats.org/officeDocument/2006/relationships/hyperlink" Target="https://login.consultant.ru/link/?req=doc&amp;base=RZR&amp;n=511603&amp;dst=390" TargetMode = "External"/><Relationship Id="rId87" Type="http://schemas.openxmlformats.org/officeDocument/2006/relationships/hyperlink" Target="https://login.consultant.ru/link/?req=doc&amp;base=RZR&amp;n=511603&amp;dst=100299" TargetMode = "External"/><Relationship Id="rId88" Type="http://schemas.openxmlformats.org/officeDocument/2006/relationships/hyperlink" Target="https://login.consultant.ru/link/?req=doc&amp;base=RZR&amp;n=511603&amp;dst=408" TargetMode = "External"/><Relationship Id="rId89" Type="http://schemas.openxmlformats.org/officeDocument/2006/relationships/hyperlink" Target="https://login.consultant.ru/link/?req=doc&amp;base=RZR&amp;n=511603&amp;dst=409" TargetMode = "External"/><Relationship Id="rId90" Type="http://schemas.openxmlformats.org/officeDocument/2006/relationships/hyperlink" Target="https://login.consultant.ru/link/?req=doc&amp;base=RZR&amp;n=511603&amp;dst=411" TargetMode = "External"/><Relationship Id="rId91" Type="http://schemas.openxmlformats.org/officeDocument/2006/relationships/hyperlink" Target="https://login.consultant.ru/link/?req=doc&amp;base=RZR&amp;n=511603&amp;dst=413" TargetMode = "External"/><Relationship Id="rId92" Type="http://schemas.openxmlformats.org/officeDocument/2006/relationships/hyperlink" Target="https://login.consultant.ru/link/?req=doc&amp;base=RZR&amp;n=511603&amp;dst=414" TargetMode = "External"/><Relationship Id="rId93" Type="http://schemas.openxmlformats.org/officeDocument/2006/relationships/hyperlink" Target="https://login.consultant.ru/link/?req=doc&amp;base=RZR&amp;n=535280&amp;dst=105228" TargetMode = "External"/><Relationship Id="rId94" Type="http://schemas.openxmlformats.org/officeDocument/2006/relationships/hyperlink" Target="https://login.consultant.ru/link/?req=doc&amp;base=RZR&amp;n=532901" TargetMode = "External"/><Relationship Id="rId95" Type="http://schemas.openxmlformats.org/officeDocument/2006/relationships/hyperlink" Target="http://publication.pravo.gov.ru/Document/View/0001201212300007" TargetMode = "External"/><Relationship Id="rId96" Type="http://schemas.openxmlformats.org/officeDocument/2006/relationships/hyperlink" Target="https://login.consultant.ru/link/?req=doc&amp;base=RZR&amp;n=532901&amp;dst=570" TargetMode = "External"/><Relationship Id="rId97" Type="http://schemas.openxmlformats.org/officeDocument/2006/relationships/hyperlink" Target="https://login.consultant.ru/link/?req=doc&amp;base=RZR&amp;n=532901&amp;dst=100115" TargetMode = "External"/><Relationship Id="rId98" Type="http://schemas.openxmlformats.org/officeDocument/2006/relationships/hyperlink" Target="https://login.consultant.ru/link/?req=doc&amp;base=RZR&amp;n=532901&amp;dst=100119" TargetMode = "External"/><Relationship Id="rId99" Type="http://schemas.openxmlformats.org/officeDocument/2006/relationships/hyperlink" Target="https://login.consultant.ru/link/?req=doc&amp;base=RZR&amp;n=532901&amp;dst=100120" TargetMode = "External"/><Relationship Id="rId100" Type="http://schemas.openxmlformats.org/officeDocument/2006/relationships/hyperlink" Target="https://login.consultant.ru/link/?req=doc&amp;base=RZR&amp;n=532901&amp;dst=100144" TargetMode = "External"/><Relationship Id="rId101" Type="http://schemas.openxmlformats.org/officeDocument/2006/relationships/hyperlink" Target="https://login.consultant.ru/link/?req=doc&amp;base=RZR&amp;n=532901&amp;dst=511" TargetMode = "External"/><Relationship Id="rId102" Type="http://schemas.openxmlformats.org/officeDocument/2006/relationships/hyperlink" Target="https://login.consultant.ru/link/?req=doc&amp;base=RZR&amp;n=532901&amp;dst=630" TargetMode = "External"/><Relationship Id="rId103" Type="http://schemas.openxmlformats.org/officeDocument/2006/relationships/hyperlink" Target="https://login.consultant.ru/link/?req=doc&amp;base=RZR&amp;n=532901&amp;dst=631" TargetMode = "External"/><Relationship Id="rId104" Type="http://schemas.openxmlformats.org/officeDocument/2006/relationships/hyperlink" Target="https://login.consultant.ru/link/?req=doc&amp;base=RZR&amp;n=532901&amp;dst=101218" TargetMode = "External"/><Relationship Id="rId105" Type="http://schemas.openxmlformats.org/officeDocument/2006/relationships/hyperlink" Target="https://login.consultant.ru/link/?req=doc&amp;base=RZR&amp;n=532901&amp;dst=101220" TargetMode = "External"/><Relationship Id="rId106" Type="http://schemas.openxmlformats.org/officeDocument/2006/relationships/hyperlink" Target="https://login.consultant.ru/link/?req=doc&amp;base=RZR&amp;n=532901&amp;dst=101222" TargetMode = "External"/><Relationship Id="rId107" Type="http://schemas.openxmlformats.org/officeDocument/2006/relationships/hyperlink" Target="https://login.consultant.ru/link/?req=doc&amp;base=RZR&amp;n=532901&amp;dst=101226" TargetMode = "External"/><Relationship Id="rId108" Type="http://schemas.openxmlformats.org/officeDocument/2006/relationships/hyperlink" Target="https://login.consultant.ru/link/?req=doc&amp;base=RZR&amp;n=532901&amp;dst=1159" TargetMode = "External"/><Relationship Id="rId109" Type="http://schemas.openxmlformats.org/officeDocument/2006/relationships/hyperlink" Target="https://login.consultant.ru/link/?req=doc&amp;base=RZR&amp;n=532901&amp;dst=634" TargetMode = "External"/><Relationship Id="rId110" Type="http://schemas.openxmlformats.org/officeDocument/2006/relationships/hyperlink" Target="https://login.consultant.ru/link/?req=doc&amp;base=RZR&amp;n=532901&amp;dst=635" TargetMode = "External"/><Relationship Id="rId111" Type="http://schemas.openxmlformats.org/officeDocument/2006/relationships/hyperlink" Target="https://login.consultant.ru/link/?req=doc&amp;base=RZR&amp;n=532901&amp;dst=1046" TargetMode = "External"/><Relationship Id="rId112" Type="http://schemas.openxmlformats.org/officeDocument/2006/relationships/hyperlink" Target="https://login.consultant.ru/link/?req=doc&amp;base=RZR&amp;n=532901&amp;dst=1125" TargetMode = "External"/><Relationship Id="rId113" Type="http://schemas.openxmlformats.org/officeDocument/2006/relationships/hyperlink" Target="https://login.consultant.ru/link/?req=doc&amp;base=RZR&amp;n=532901&amp;dst=586" TargetMode = "External"/><Relationship Id="rId114" Type="http://schemas.openxmlformats.org/officeDocument/2006/relationships/hyperlink" Target="https://login.consultant.ru/link/?req=doc&amp;base=RZR&amp;n=532901&amp;dst=835" TargetMode = "External"/><Relationship Id="rId115" Type="http://schemas.openxmlformats.org/officeDocument/2006/relationships/hyperlink" Target="https://login.consultant.ru/link/?req=doc&amp;base=RZR&amp;n=532901&amp;dst=1051" TargetMode = "External"/><Relationship Id="rId116" Type="http://schemas.openxmlformats.org/officeDocument/2006/relationships/hyperlink" Target="https://login.consultant.ru/link/?req=doc&amp;base=RZR&amp;n=532901&amp;dst=838" TargetMode = "External"/><Relationship Id="rId117" Type="http://schemas.openxmlformats.org/officeDocument/2006/relationships/hyperlink" Target="https://login.consultant.ru/link/?req=doc&amp;base=RZR&amp;n=532901&amp;dst=844" TargetMode = "External"/><Relationship Id="rId118" Type="http://schemas.openxmlformats.org/officeDocument/2006/relationships/hyperlink" Target="https://login.consultant.ru/link/?req=doc&amp;base=RZR&amp;n=532901&amp;dst=101388" TargetMode = "External"/><Relationship Id="rId119" Type="http://schemas.openxmlformats.org/officeDocument/2006/relationships/hyperlink" Target="https://login.consultant.ru/link/?req=doc&amp;base=RZR&amp;n=535280&amp;dst=105228" TargetMode = "External"/><Relationship Id="rId120" Type="http://schemas.openxmlformats.org/officeDocument/2006/relationships/hyperlink" Target="https://login.consultant.ru/link/?req=doc&amp;base=RZR&amp;n=354592" TargetMode = "External"/><Relationship Id="rId121" Type="http://schemas.openxmlformats.org/officeDocument/2006/relationships/hyperlink" Target="http://publication.pravo.gov.ru/document/0001201511280014" TargetMode = "External"/><Relationship Id="rId122" Type="http://schemas.openxmlformats.org/officeDocument/2006/relationships/hyperlink" Target="https://login.consultant.ru/link/?req=doc&amp;base=RZR&amp;n=354592&amp;dst=100037" TargetMode = "External"/><Relationship Id="rId123" Type="http://schemas.openxmlformats.org/officeDocument/2006/relationships/hyperlink" Target="https://login.consultant.ru/link/?req=doc&amp;base=RZR&amp;n=354592&amp;dst=100051" TargetMode = "External"/><Relationship Id="rId124" Type="http://schemas.openxmlformats.org/officeDocument/2006/relationships/hyperlink" Target="https://login.consultant.ru/link/?req=doc&amp;base=RZR&amp;n=535280&amp;dst=105228" TargetMode = "External"/><Relationship Id="rId125" Type="http://schemas.openxmlformats.org/officeDocument/2006/relationships/hyperlink" Target="https://login.consultant.ru/link/?req=doc&amp;base=RZR&amp;n=532260" TargetMode = "External"/><Relationship Id="rId126" Type="http://schemas.openxmlformats.org/officeDocument/2006/relationships/hyperlink" Target="http://publication.pravo.gov.ru/Document/View/0001202007310018" TargetMode = "External"/><Relationship Id="rId127" Type="http://schemas.openxmlformats.org/officeDocument/2006/relationships/hyperlink" Target="https://login.consultant.ru/link/?req=doc&amp;base=RZR&amp;n=532260&amp;dst=100108" TargetMode = "External"/><Relationship Id="rId128" Type="http://schemas.openxmlformats.org/officeDocument/2006/relationships/hyperlink" Target="https://login.consultant.ru/link/?req=doc&amp;base=RZR&amp;n=532260&amp;dst=100198" TargetMode = "External"/><Relationship Id="rId129" Type="http://schemas.openxmlformats.org/officeDocument/2006/relationships/hyperlink" Target="https://login.consultant.ru/link/?req=doc&amp;base=RZR&amp;n=532260&amp;dst=100215" TargetMode = "External"/><Relationship Id="rId130" Type="http://schemas.openxmlformats.org/officeDocument/2006/relationships/hyperlink" Target="https://login.consultant.ru/link/?req=doc&amp;base=RZR&amp;n=532260&amp;dst=100222" TargetMode = "External"/><Relationship Id="rId131" Type="http://schemas.openxmlformats.org/officeDocument/2006/relationships/hyperlink" Target="https://login.consultant.ru/link/?req=doc&amp;base=RZR&amp;n=532260&amp;dst=100226" TargetMode = "External"/><Relationship Id="rId132" Type="http://schemas.openxmlformats.org/officeDocument/2006/relationships/hyperlink" Target="https://login.consultant.ru/link/?req=doc&amp;base=RZR&amp;n=532260&amp;dst=100236" TargetMode = "External"/><Relationship Id="rId133" Type="http://schemas.openxmlformats.org/officeDocument/2006/relationships/hyperlink" Target="https://login.consultant.ru/link/?req=doc&amp;base=RZR&amp;n=532260&amp;dst=100244" TargetMode = "External"/><Relationship Id="rId134" Type="http://schemas.openxmlformats.org/officeDocument/2006/relationships/hyperlink" Target="https://login.consultant.ru/link/?req=doc&amp;base=RZR&amp;n=532260&amp;dst=100249" TargetMode = "External"/><Relationship Id="rId135" Type="http://schemas.openxmlformats.org/officeDocument/2006/relationships/hyperlink" Target="https://login.consultant.ru/link/?req=doc&amp;base=RZR&amp;n=532260&amp;dst=100259" TargetMode = "External"/><Relationship Id="rId136" Type="http://schemas.openxmlformats.org/officeDocument/2006/relationships/hyperlink" Target="https://login.consultant.ru/link/?req=doc&amp;base=RZR&amp;n=532260&amp;dst=100268" TargetMode = "External"/><Relationship Id="rId137" Type="http://schemas.openxmlformats.org/officeDocument/2006/relationships/hyperlink" Target="https://login.consultant.ru/link/?req=doc&amp;base=RZR&amp;n=532260&amp;dst=100275" TargetMode = "External"/><Relationship Id="rId138" Type="http://schemas.openxmlformats.org/officeDocument/2006/relationships/hyperlink" Target="https://login.consultant.ru/link/?req=doc&amp;base=RZR&amp;n=532260&amp;dst=100279" TargetMode = "External"/><Relationship Id="rId139" Type="http://schemas.openxmlformats.org/officeDocument/2006/relationships/hyperlink" Target="https://login.consultant.ru/link/?req=doc&amp;base=RZR&amp;n=532260&amp;dst=100406" TargetMode = "External"/><Relationship Id="rId140" Type="http://schemas.openxmlformats.org/officeDocument/2006/relationships/hyperlink" Target="https://login.consultant.ru/link/?req=doc&amp;base=RZR&amp;n=532260&amp;dst=100445" TargetMode = "External"/><Relationship Id="rId141" Type="http://schemas.openxmlformats.org/officeDocument/2006/relationships/hyperlink" Target="https://login.consultant.ru/link/?req=doc&amp;base=RZR&amp;n=532260&amp;dst=100448" TargetMode = "External"/><Relationship Id="rId142" Type="http://schemas.openxmlformats.org/officeDocument/2006/relationships/hyperlink" Target="https://login.consultant.ru/link/?req=doc&amp;base=RZR&amp;n=532260&amp;dst=101149" TargetMode = "External"/><Relationship Id="rId143" Type="http://schemas.openxmlformats.org/officeDocument/2006/relationships/hyperlink" Target="https://login.consultant.ru/link/?req=doc&amp;base=RZR&amp;n=532260&amp;dst=101161" TargetMode = "External"/><Relationship Id="rId144" Type="http://schemas.openxmlformats.org/officeDocument/2006/relationships/hyperlink" Target="https://login.consultant.ru/link/?req=doc&amp;base=RZR&amp;n=532260&amp;dst=100479" TargetMode = "External"/><Relationship Id="rId145" Type="http://schemas.openxmlformats.org/officeDocument/2006/relationships/hyperlink" Target="https://login.consultant.ru/link/?req=doc&amp;base=RZR&amp;n=532260&amp;dst=100487" TargetMode = "External"/><Relationship Id="rId146" Type="http://schemas.openxmlformats.org/officeDocument/2006/relationships/hyperlink" Target="https://login.consultant.ru/link/?req=doc&amp;base=RZR&amp;n=532260&amp;dst=100492" TargetMode = "External"/><Relationship Id="rId147" Type="http://schemas.openxmlformats.org/officeDocument/2006/relationships/hyperlink" Target="https://login.consultant.ru/link/?req=doc&amp;base=RZR&amp;n=532260&amp;dst=100494" TargetMode = "External"/><Relationship Id="rId148" Type="http://schemas.openxmlformats.org/officeDocument/2006/relationships/hyperlink" Target="https://login.consultant.ru/link/?req=doc&amp;base=RZR&amp;n=532260&amp;dst=100495" TargetMode = "External"/><Relationship Id="rId149" Type="http://schemas.openxmlformats.org/officeDocument/2006/relationships/hyperlink" Target="https://login.consultant.ru/link/?req=doc&amp;base=RZR&amp;n=532260&amp;dst=101354" TargetMode = "External"/><Relationship Id="rId150" Type="http://schemas.openxmlformats.org/officeDocument/2006/relationships/hyperlink" Target="https://login.consultant.ru/link/?req=doc&amp;base=RZR&amp;n=532260&amp;dst=100512" TargetMode = "External"/><Relationship Id="rId151" Type="http://schemas.openxmlformats.org/officeDocument/2006/relationships/hyperlink" Target="https://login.consultant.ru/link/?req=doc&amp;base=RZR&amp;n=532260&amp;dst=100536" TargetMode = "External"/><Relationship Id="rId152" Type="http://schemas.openxmlformats.org/officeDocument/2006/relationships/hyperlink" Target="https://login.consultant.ru/link/?req=doc&amp;base=RZR&amp;n=532260&amp;dst=100538" TargetMode = "External"/><Relationship Id="rId153" Type="http://schemas.openxmlformats.org/officeDocument/2006/relationships/hyperlink" Target="https://login.consultant.ru/link/?req=doc&amp;base=RZR&amp;n=532260&amp;dst=101167" TargetMode = "External"/><Relationship Id="rId154" Type="http://schemas.openxmlformats.org/officeDocument/2006/relationships/hyperlink" Target="https://login.consultant.ru/link/?req=doc&amp;base=RZR&amp;n=532260&amp;dst=100546" TargetMode = "External"/><Relationship Id="rId155" Type="http://schemas.openxmlformats.org/officeDocument/2006/relationships/hyperlink" Target="https://login.consultant.ru/link/?req=doc&amp;base=RZR&amp;n=532260&amp;dst=101168" TargetMode = "External"/><Relationship Id="rId156" Type="http://schemas.openxmlformats.org/officeDocument/2006/relationships/hyperlink" Target="https://login.consultant.ru/link/?req=doc&amp;base=RZR&amp;n=532260&amp;dst=101358" TargetMode = "External"/><Relationship Id="rId157" Type="http://schemas.openxmlformats.org/officeDocument/2006/relationships/hyperlink" Target="https://login.consultant.ru/link/?req=doc&amp;base=RZR&amp;n=532260&amp;dst=100552" TargetMode = "External"/><Relationship Id="rId158" Type="http://schemas.openxmlformats.org/officeDocument/2006/relationships/hyperlink" Target="https://login.consultant.ru/link/?req=doc&amp;base=RZR&amp;n=532260&amp;dst=36" TargetMode = "External"/><Relationship Id="rId159" Type="http://schemas.openxmlformats.org/officeDocument/2006/relationships/hyperlink" Target="https://login.consultant.ru/link/?req=doc&amp;base=RZR&amp;n=532260&amp;dst=100558" TargetMode = "External"/><Relationship Id="rId160" Type="http://schemas.openxmlformats.org/officeDocument/2006/relationships/hyperlink" Target="https://login.consultant.ru/link/?req=doc&amp;base=RZR&amp;n=532260&amp;dst=100561" TargetMode = "External"/><Relationship Id="rId161" Type="http://schemas.openxmlformats.org/officeDocument/2006/relationships/hyperlink" Target="https://login.consultant.ru/link/?req=doc&amp;base=RZR&amp;n=532260&amp;dst=101361" TargetMode = "External"/><Relationship Id="rId162" Type="http://schemas.openxmlformats.org/officeDocument/2006/relationships/hyperlink" Target="https://login.consultant.ru/link/?req=doc&amp;base=RZR&amp;n=532260&amp;dst=101367" TargetMode = "External"/><Relationship Id="rId163" Type="http://schemas.openxmlformats.org/officeDocument/2006/relationships/hyperlink" Target="https://login.consultant.ru/link/?req=doc&amp;base=RZR&amp;n=532260&amp;dst=41" TargetMode = "External"/><Relationship Id="rId164" Type="http://schemas.openxmlformats.org/officeDocument/2006/relationships/hyperlink" Target="https://login.consultant.ru/link/?req=doc&amp;base=RZR&amp;n=532260&amp;dst=101385" TargetMode = "External"/><Relationship Id="rId165" Type="http://schemas.openxmlformats.org/officeDocument/2006/relationships/hyperlink" Target="https://login.consultant.ru/link/?req=doc&amp;base=RZR&amp;n=532260&amp;dst=101388" TargetMode = "External"/><Relationship Id="rId166" Type="http://schemas.openxmlformats.org/officeDocument/2006/relationships/hyperlink" Target="https://login.consultant.ru/link/?req=doc&amp;base=RZR&amp;n=532260&amp;dst=101390" TargetMode = "External"/><Relationship Id="rId167" Type="http://schemas.openxmlformats.org/officeDocument/2006/relationships/hyperlink" Target="https://login.consultant.ru/link/?req=doc&amp;base=RZR&amp;n=532260&amp;dst=101392" TargetMode = "External"/><Relationship Id="rId168" Type="http://schemas.openxmlformats.org/officeDocument/2006/relationships/hyperlink" Target="https://login.consultant.ru/link/?req=doc&amp;base=RZR&amp;n=532260&amp;dst=101395" TargetMode = "External"/><Relationship Id="rId169" Type="http://schemas.openxmlformats.org/officeDocument/2006/relationships/hyperlink" Target="https://login.consultant.ru/link/?req=doc&amp;base=RZR&amp;n=532260&amp;dst=101403" TargetMode = "External"/><Relationship Id="rId170" Type="http://schemas.openxmlformats.org/officeDocument/2006/relationships/hyperlink" Target="https://login.consultant.ru/link/?req=doc&amp;base=RZR&amp;n=532260&amp;dst=101405" TargetMode = "External"/><Relationship Id="rId171" Type="http://schemas.openxmlformats.org/officeDocument/2006/relationships/hyperlink" Target="https://login.consultant.ru/link/?req=doc&amp;base=RZR&amp;n=532260&amp;dst=100619" TargetMode = "External"/><Relationship Id="rId172" Type="http://schemas.openxmlformats.org/officeDocument/2006/relationships/hyperlink" Target="https://login.consultant.ru/link/?req=doc&amp;base=RZR&amp;n=532260&amp;dst=100627" TargetMode = "External"/><Relationship Id="rId173" Type="http://schemas.openxmlformats.org/officeDocument/2006/relationships/hyperlink" Target="https://login.consultant.ru/link/?req=doc&amp;base=RZR&amp;n=532260&amp;dst=101407" TargetMode = "External"/><Relationship Id="rId174" Type="http://schemas.openxmlformats.org/officeDocument/2006/relationships/hyperlink" Target="https://login.consultant.ru/link/?req=doc&amp;base=RZR&amp;n=532260&amp;dst=100633" TargetMode = "External"/><Relationship Id="rId175" Type="http://schemas.openxmlformats.org/officeDocument/2006/relationships/hyperlink" Target="https://login.consultant.ru/link/?req=doc&amp;base=RZR&amp;n=532260&amp;dst=100640" TargetMode = "External"/><Relationship Id="rId176" Type="http://schemas.openxmlformats.org/officeDocument/2006/relationships/hyperlink" Target="https://login.consultant.ru/link/?req=doc&amp;base=RZR&amp;n=532260&amp;dst=100642" TargetMode = "External"/><Relationship Id="rId177" Type="http://schemas.openxmlformats.org/officeDocument/2006/relationships/hyperlink" Target="https://login.consultant.ru/link/?req=doc&amp;base=RZR&amp;n=532260&amp;dst=100646" TargetMode = "External"/><Relationship Id="rId178" Type="http://schemas.openxmlformats.org/officeDocument/2006/relationships/hyperlink" Target="https://login.consultant.ru/link/?req=doc&amp;base=RZR&amp;n=532260&amp;dst=100652" TargetMode = "External"/><Relationship Id="rId179" Type="http://schemas.openxmlformats.org/officeDocument/2006/relationships/hyperlink" Target="https://login.consultant.ru/link/?req=doc&amp;base=RZR&amp;n=532260&amp;dst=100657" TargetMode = "External"/><Relationship Id="rId180" Type="http://schemas.openxmlformats.org/officeDocument/2006/relationships/hyperlink" Target="https://login.consultant.ru/link/?req=doc&amp;base=RZR&amp;n=532260&amp;dst=101416" TargetMode = "External"/><Relationship Id="rId181" Type="http://schemas.openxmlformats.org/officeDocument/2006/relationships/hyperlink" Target="https://login.consultant.ru/link/?req=doc&amp;base=RZR&amp;n=532260&amp;dst=101423" TargetMode = "External"/><Relationship Id="rId182" Type="http://schemas.openxmlformats.org/officeDocument/2006/relationships/hyperlink" Target="https://login.consultant.ru/link/?req=doc&amp;base=RZR&amp;n=532260&amp;dst=100665" TargetMode = "External"/><Relationship Id="rId183" Type="http://schemas.openxmlformats.org/officeDocument/2006/relationships/hyperlink" Target="https://login.consultant.ru/link/?req=doc&amp;base=RZR&amp;n=532260&amp;dst=101176" TargetMode = "External"/><Relationship Id="rId184" Type="http://schemas.openxmlformats.org/officeDocument/2006/relationships/hyperlink" Target="https://login.consultant.ru/link/?req=doc&amp;base=RZR&amp;n=532260&amp;dst=101438" TargetMode = "External"/><Relationship Id="rId185" Type="http://schemas.openxmlformats.org/officeDocument/2006/relationships/hyperlink" Target="https://login.consultant.ru/link/?req=doc&amp;base=RZR&amp;n=532260&amp;dst=100702" TargetMode = "External"/><Relationship Id="rId186" Type="http://schemas.openxmlformats.org/officeDocument/2006/relationships/hyperlink" Target="https://login.consultant.ru/link/?req=doc&amp;base=RZR&amp;n=532260&amp;dst=100716" TargetMode = "External"/><Relationship Id="rId187" Type="http://schemas.openxmlformats.org/officeDocument/2006/relationships/hyperlink" Target="https://login.consultant.ru/link/?req=doc&amp;base=RZR&amp;n=532260&amp;dst=100718" TargetMode = "External"/><Relationship Id="rId188" Type="http://schemas.openxmlformats.org/officeDocument/2006/relationships/hyperlink" Target="https://login.consultant.ru/link/?req=doc&amp;base=RZR&amp;n=532260&amp;dst=100720" TargetMode = "External"/><Relationship Id="rId189" Type="http://schemas.openxmlformats.org/officeDocument/2006/relationships/hyperlink" Target="https://login.consultant.ru/link/?req=doc&amp;base=RZR&amp;n=532260&amp;dst=101185" TargetMode = "External"/><Relationship Id="rId190" Type="http://schemas.openxmlformats.org/officeDocument/2006/relationships/hyperlink" Target="https://login.consultant.ru/link/?req=doc&amp;base=RZR&amp;n=532260&amp;dst=101441" TargetMode = "External"/><Relationship Id="rId191" Type="http://schemas.openxmlformats.org/officeDocument/2006/relationships/hyperlink" Target="https://login.consultant.ru/link/?req=doc&amp;base=RZR&amp;n=532260&amp;dst=100730" TargetMode = "External"/><Relationship Id="rId192" Type="http://schemas.openxmlformats.org/officeDocument/2006/relationships/hyperlink" Target="https://login.consultant.ru/link/?req=doc&amp;base=RZR&amp;n=532260&amp;dst=100733" TargetMode = "External"/><Relationship Id="rId193" Type="http://schemas.openxmlformats.org/officeDocument/2006/relationships/hyperlink" Target="https://login.consultant.ru/link/?req=doc&amp;base=RZR&amp;n=532260&amp;dst=100745" TargetMode = "External"/><Relationship Id="rId194" Type="http://schemas.openxmlformats.org/officeDocument/2006/relationships/hyperlink" Target="https://login.consultant.ru/link/?req=doc&amp;base=RZR&amp;n=532260&amp;dst=101443" TargetMode = "External"/><Relationship Id="rId195" Type="http://schemas.openxmlformats.org/officeDocument/2006/relationships/hyperlink" Target="https://login.consultant.ru/link/?req=doc&amp;base=RZR&amp;n=532260&amp;dst=100852" TargetMode = "External"/><Relationship Id="rId196" Type="http://schemas.openxmlformats.org/officeDocument/2006/relationships/hyperlink" Target="https://login.consultant.ru/link/?req=doc&amp;base=RZR&amp;n=532260&amp;dst=59" TargetMode = "External"/><Relationship Id="rId197" Type="http://schemas.openxmlformats.org/officeDocument/2006/relationships/hyperlink" Target="https://login.consultant.ru/link/?req=doc&amp;base=RZR&amp;n=532260&amp;dst=101460" TargetMode = "External"/><Relationship Id="rId198" Type="http://schemas.openxmlformats.org/officeDocument/2006/relationships/hyperlink" Target="https://login.consultant.ru/link/?req=doc&amp;base=RZR&amp;n=532260&amp;dst=101461" TargetMode = "External"/><Relationship Id="rId199" Type="http://schemas.openxmlformats.org/officeDocument/2006/relationships/hyperlink" Target="https://login.consultant.ru/link/?req=doc&amp;base=RZR&amp;n=532260&amp;dst=100865" TargetMode = "External"/><Relationship Id="rId200" Type="http://schemas.openxmlformats.org/officeDocument/2006/relationships/hyperlink" Target="https://login.consultant.ru/link/?req=doc&amp;base=RZR&amp;n=532260&amp;dst=100867" TargetMode = "External"/><Relationship Id="rId201" Type="http://schemas.openxmlformats.org/officeDocument/2006/relationships/hyperlink" Target="https://login.consultant.ru/link/?req=doc&amp;base=RZR&amp;n=532260&amp;dst=101463" TargetMode = "External"/><Relationship Id="rId202" Type="http://schemas.openxmlformats.org/officeDocument/2006/relationships/hyperlink" Target="https://login.consultant.ru/link/?req=doc&amp;base=RZR&amp;n=532260&amp;dst=100874" TargetMode = "External"/><Relationship Id="rId203" Type="http://schemas.openxmlformats.org/officeDocument/2006/relationships/hyperlink" Target="https://login.consultant.ru/link/?req=doc&amp;base=RZR&amp;n=532260&amp;dst=101236" TargetMode = "External"/><Relationship Id="rId204" Type="http://schemas.openxmlformats.org/officeDocument/2006/relationships/hyperlink" Target="https://login.consultant.ru/link/?req=doc&amp;base=RZR&amp;n=532260&amp;dst=101237" TargetMode = "External"/><Relationship Id="rId205" Type="http://schemas.openxmlformats.org/officeDocument/2006/relationships/hyperlink" Target="https://login.consultant.ru/link/?req=doc&amp;base=RZR&amp;n=532260&amp;dst=101244" TargetMode = "External"/><Relationship Id="rId206" Type="http://schemas.openxmlformats.org/officeDocument/2006/relationships/hyperlink" Target="https://login.consultant.ru/link/?req=doc&amp;base=RZR&amp;n=532260&amp;dst=101464" TargetMode = "External"/><Relationship Id="rId207" Type="http://schemas.openxmlformats.org/officeDocument/2006/relationships/hyperlink" Target="https://login.consultant.ru/link/?req=doc&amp;base=RZR&amp;n=532260&amp;dst=100901" TargetMode = "External"/><Relationship Id="rId208" Type="http://schemas.openxmlformats.org/officeDocument/2006/relationships/hyperlink" Target="https://login.consultant.ru/link/?req=doc&amp;base=RZR&amp;n=532260&amp;dst=100903" TargetMode = "External"/><Relationship Id="rId209" Type="http://schemas.openxmlformats.org/officeDocument/2006/relationships/hyperlink" Target="https://login.consultant.ru/link/?req=doc&amp;base=RZR&amp;n=532260&amp;dst=100911" TargetMode = "External"/><Relationship Id="rId210" Type="http://schemas.openxmlformats.org/officeDocument/2006/relationships/hyperlink" Target="https://login.consultant.ru/link/?req=doc&amp;base=RZR&amp;n=532260&amp;dst=100912" TargetMode = "External"/><Relationship Id="rId211" Type="http://schemas.openxmlformats.org/officeDocument/2006/relationships/hyperlink" Target="https://login.consultant.ru/link/?req=doc&amp;base=RZR&amp;n=532260&amp;dst=100913" TargetMode = "External"/><Relationship Id="rId212" Type="http://schemas.openxmlformats.org/officeDocument/2006/relationships/hyperlink" Target="https://login.consultant.ru/link/?req=doc&amp;base=RZR&amp;n=532260&amp;dst=101255" TargetMode = "External"/><Relationship Id="rId213" Type="http://schemas.openxmlformats.org/officeDocument/2006/relationships/hyperlink" Target="https://login.consultant.ru/link/?req=doc&amp;base=RZR&amp;n=532260&amp;dst=100919" TargetMode = "External"/><Relationship Id="rId214" Type="http://schemas.openxmlformats.org/officeDocument/2006/relationships/hyperlink" Target="https://login.consultant.ru/link/?req=doc&amp;base=RZR&amp;n=532260&amp;dst=100921" TargetMode = "External"/><Relationship Id="rId215" Type="http://schemas.openxmlformats.org/officeDocument/2006/relationships/hyperlink" Target="https://login.consultant.ru/link/?req=doc&amp;base=RZR&amp;n=532260&amp;dst=100922" TargetMode = "External"/><Relationship Id="rId216" Type="http://schemas.openxmlformats.org/officeDocument/2006/relationships/hyperlink" Target="https://login.consultant.ru/link/?req=doc&amp;base=RZR&amp;n=532260&amp;dst=100943" TargetMode = "External"/><Relationship Id="rId217" Type="http://schemas.openxmlformats.org/officeDocument/2006/relationships/hyperlink" Target="https://login.consultant.ru/link/?req=doc&amp;base=RZR&amp;n=532260&amp;dst=100952" TargetMode = "External"/><Relationship Id="rId218" Type="http://schemas.openxmlformats.org/officeDocument/2006/relationships/hyperlink" Target="https://login.consultant.ru/link/?req=doc&amp;base=RZR&amp;n=532260&amp;dst=100962" TargetMode = "External"/><Relationship Id="rId219" Type="http://schemas.openxmlformats.org/officeDocument/2006/relationships/hyperlink" Target="https://login.consultant.ru/link/?req=doc&amp;base=RZR&amp;n=532260&amp;dst=101475" TargetMode = "External"/><Relationship Id="rId220" Type="http://schemas.openxmlformats.org/officeDocument/2006/relationships/hyperlink" Target="https://login.consultant.ru/link/?req=doc&amp;base=RZR&amp;n=532260&amp;dst=100981" TargetMode = "External"/><Relationship Id="rId221" Type="http://schemas.openxmlformats.org/officeDocument/2006/relationships/hyperlink" Target="https://login.consultant.ru/link/?req=doc&amp;base=RZR&amp;n=532260&amp;dst=100988" TargetMode = "External"/><Relationship Id="rId222" Type="http://schemas.openxmlformats.org/officeDocument/2006/relationships/hyperlink" Target="https://login.consultant.ru/link/?req=doc&amp;base=RZR&amp;n=532260&amp;dst=100990" TargetMode = "External"/><Relationship Id="rId223" Type="http://schemas.openxmlformats.org/officeDocument/2006/relationships/hyperlink" Target="https://login.consultant.ru/link/?req=doc&amp;base=RZR&amp;n=532260&amp;dst=100997" TargetMode = "External"/><Relationship Id="rId224" Type="http://schemas.openxmlformats.org/officeDocument/2006/relationships/hyperlink" Target="https://login.consultant.ru/link/?req=doc&amp;base=RZR&amp;n=532260&amp;dst=100998" TargetMode = "External"/><Relationship Id="rId225" Type="http://schemas.openxmlformats.org/officeDocument/2006/relationships/hyperlink" Target="https://login.consultant.ru/link/?req=doc&amp;base=RZR&amp;n=532260&amp;dst=101483" TargetMode = "External"/><Relationship Id="rId226" Type="http://schemas.openxmlformats.org/officeDocument/2006/relationships/hyperlink" Target="https://login.consultant.ru/link/?req=doc&amp;base=RZR&amp;n=532260&amp;dst=101489" TargetMode = "External"/><Relationship Id="rId227" Type="http://schemas.openxmlformats.org/officeDocument/2006/relationships/hyperlink" Target="https://login.consultant.ru/link/?req=doc&amp;base=RZR&amp;n=532260&amp;dst=101267" TargetMode = "External"/><Relationship Id="rId228" Type="http://schemas.openxmlformats.org/officeDocument/2006/relationships/hyperlink" Target="https://login.consultant.ru/link/?req=doc&amp;base=RZR&amp;n=532260&amp;dst=101040" TargetMode = "External"/><Relationship Id="rId229" Type="http://schemas.openxmlformats.org/officeDocument/2006/relationships/hyperlink" Target="https://login.consultant.ru/link/?req=doc&amp;base=RZR&amp;n=535280&amp;dst=105228" TargetMode = "External"/><Relationship Id="rId230" Type="http://schemas.openxmlformats.org/officeDocument/2006/relationships/hyperlink" Target="https://login.consultant.ru/link/?req=doc&amp;base=RZR&amp;n=531468" TargetMode = "External"/><Relationship Id="rId231" Type="http://schemas.openxmlformats.org/officeDocument/2006/relationships/hyperlink" Target="http://publication.pravo.gov.ru/document/0001202503200023" TargetMode = "External"/><Relationship Id="rId232" Type="http://schemas.openxmlformats.org/officeDocument/2006/relationships/hyperlink" Target="https://login.consultant.ru/link/?req=doc&amp;base=RZR&amp;n=531468&amp;dst=100590" TargetMode = "External"/><Relationship Id="rId233" Type="http://schemas.openxmlformats.org/officeDocument/2006/relationships/hyperlink" Target="https://login.consultant.ru/link/?req=doc&amp;base=RZR&amp;n=535280&amp;dst=105228" TargetMode = "External"/><Relationship Id="rId234" Type="http://schemas.openxmlformats.org/officeDocument/2006/relationships/hyperlink" Target="https://login.consultant.ru/link/?req=doc&amp;base=RZR&amp;n=454558" TargetMode = "External"/><Relationship Id="rId235" Type="http://schemas.openxmlformats.org/officeDocument/2006/relationships/hyperlink" Target="https://login.consultant.ru/link/?req=doc&amp;base=RZR&amp;n=454558&amp;dst=100009" TargetMode = "External"/><Relationship Id="rId236" Type="http://schemas.openxmlformats.org/officeDocument/2006/relationships/hyperlink" Target="http://publication.pravo.gov.ru/document/0001201304010007" TargetMode = "External"/><Relationship Id="rId237" Type="http://schemas.openxmlformats.org/officeDocument/2006/relationships/hyperlink" Target="https://login.consultant.ru/link/?req=doc&amp;base=RZR&amp;n=454558&amp;dst=1" TargetMode = "External"/><Relationship Id="rId238" Type="http://schemas.openxmlformats.org/officeDocument/2006/relationships/hyperlink" Target="https://login.consultant.ru/link/?req=doc&amp;base=RZR&amp;n=454558&amp;dst=100028" TargetMode = "External"/><Relationship Id="rId239" Type="http://schemas.openxmlformats.org/officeDocument/2006/relationships/hyperlink" Target="https://login.consultant.ru/link/?req=doc&amp;base=RZR&amp;n=454558&amp;dst=40" TargetMode = "External"/><Relationship Id="rId240" Type="http://schemas.openxmlformats.org/officeDocument/2006/relationships/hyperlink" Target="https://login.consultant.ru/link/?req=doc&amp;base=RZR&amp;n=454558&amp;dst=38" TargetMode = "External"/><Relationship Id="rId241" Type="http://schemas.openxmlformats.org/officeDocument/2006/relationships/hyperlink" Target="https://login.consultant.ru/link/?req=doc&amp;base=RZR&amp;n=454558&amp;dst=41" TargetMode = "External"/><Relationship Id="rId242" Type="http://schemas.openxmlformats.org/officeDocument/2006/relationships/hyperlink" Target="https://login.consultant.ru/link/?req=doc&amp;base=RZR&amp;n=454558&amp;dst=3" TargetMode = "External"/><Relationship Id="rId243" Type="http://schemas.openxmlformats.org/officeDocument/2006/relationships/hyperlink" Target="https://login.consultant.ru/link/?req=doc&amp;base=RZR&amp;n=535280&amp;dst=105228" TargetMode = "External"/><Relationship Id="rId244" Type="http://schemas.openxmlformats.org/officeDocument/2006/relationships/hyperlink" Target="https://login.consultant.ru/link/?req=doc&amp;base=RZR&amp;n=401919" TargetMode = "External"/><Relationship Id="rId245" Type="http://schemas.openxmlformats.org/officeDocument/2006/relationships/hyperlink" Target="https://login.consultant.ru/link/?req=doc&amp;base=RZR&amp;n=401919&amp;dst=4" TargetMode = "External"/><Relationship Id="rId246" Type="http://schemas.openxmlformats.org/officeDocument/2006/relationships/hyperlink" Target="http://publication.pravo.gov.ru/document/0001201304290008" TargetMode = "External"/><Relationship Id="rId247" Type="http://schemas.openxmlformats.org/officeDocument/2006/relationships/hyperlink" Target="https://login.consultant.ru/link/?req=doc&amp;base=RZR&amp;n=401919&amp;dst=6" TargetMode = "External"/><Relationship Id="rId248" Type="http://schemas.openxmlformats.org/officeDocument/2006/relationships/hyperlink" Target="https://login.consultant.ru/link/?req=doc&amp;base=RZR&amp;n=401919&amp;dst=100019" TargetMode = "External"/><Relationship Id="rId249" Type="http://schemas.openxmlformats.org/officeDocument/2006/relationships/hyperlink" Target="https://login.consultant.ru/link/?req=doc&amp;base=RZR&amp;n=401919&amp;dst=100021" TargetMode = "External"/><Relationship Id="rId250" Type="http://schemas.openxmlformats.org/officeDocument/2006/relationships/hyperlink" Target="https://login.consultant.ru/link/?req=doc&amp;base=RZR&amp;n=401919&amp;dst=7" TargetMode = "External"/><Relationship Id="rId251" Type="http://schemas.openxmlformats.org/officeDocument/2006/relationships/hyperlink" Target="https://login.consultant.ru/link/?req=doc&amp;base=RZR&amp;n=535280&amp;dst=105228" TargetMode = "External"/><Relationship Id="rId252" Type="http://schemas.openxmlformats.org/officeDocument/2006/relationships/hyperlink" Target="https://login.consultant.ru/link/?req=doc&amp;base=RZR&amp;n=462223" TargetMode = "External"/><Relationship Id="rId253" Type="http://schemas.openxmlformats.org/officeDocument/2006/relationships/hyperlink" Target="https://login.consultant.ru/link/?req=doc&amp;base=RZR&amp;n=462223&amp;dst=8" TargetMode = "External"/><Relationship Id="rId254" Type="http://schemas.openxmlformats.org/officeDocument/2006/relationships/hyperlink" Target="http://publication.pravo.gov.ru/document/0001201307200001" TargetMode = "External"/><Relationship Id="rId255" Type="http://schemas.openxmlformats.org/officeDocument/2006/relationships/hyperlink" Target="https://login.consultant.ru/link/?req=doc&amp;base=RZR&amp;n=462223&amp;dst=37" TargetMode = "External"/><Relationship Id="rId256" Type="http://schemas.openxmlformats.org/officeDocument/2006/relationships/hyperlink" Target="https://login.consultant.ru/link/?req=doc&amp;base=RZR&amp;n=462223&amp;dst=18" TargetMode = "External"/><Relationship Id="rId257" Type="http://schemas.openxmlformats.org/officeDocument/2006/relationships/hyperlink" Target="https://login.consultant.ru/link/?req=doc&amp;base=RZR&amp;n=535280&amp;dst=105228" TargetMode = "External"/><Relationship Id="rId258" Type="http://schemas.openxmlformats.org/officeDocument/2006/relationships/hyperlink" Target="https://login.consultant.ru/link/?req=doc&amp;base=RZR&amp;n=150909" TargetMode = "External"/><Relationship Id="rId259" Type="http://schemas.openxmlformats.org/officeDocument/2006/relationships/hyperlink" Target="https://login.consultant.ru/link/?req=doc&amp;base=RZR&amp;n=150909&amp;dst=100011" TargetMode = "External"/><Relationship Id="rId260" Type="http://schemas.openxmlformats.org/officeDocument/2006/relationships/hyperlink" Target="http://publication.pravo.gov.ru/document/0001201308230003" TargetMode = "External"/><Relationship Id="rId261" Type="http://schemas.openxmlformats.org/officeDocument/2006/relationships/hyperlink" Target="https://login.consultant.ru/link/?req=doc&amp;base=RZR&amp;n=150909&amp;dst=100015" TargetMode = "External"/><Relationship Id="rId262" Type="http://schemas.openxmlformats.org/officeDocument/2006/relationships/hyperlink" Target="https://login.consultant.ru/link/?req=doc&amp;base=RZR&amp;n=150909&amp;dst=100018" TargetMode = "External"/><Relationship Id="rId263" Type="http://schemas.openxmlformats.org/officeDocument/2006/relationships/hyperlink" Target="https://login.consultant.ru/link/?req=doc&amp;base=RZR&amp;n=150909&amp;dst=100070" TargetMode = "External"/><Relationship Id="rId264" Type="http://schemas.openxmlformats.org/officeDocument/2006/relationships/hyperlink" Target="https://login.consultant.ru/link/?req=doc&amp;base=RZR&amp;n=150909&amp;dst=100124" TargetMode = "External"/><Relationship Id="rId265" Type="http://schemas.openxmlformats.org/officeDocument/2006/relationships/hyperlink" Target="https://login.consultant.ru/link/?req=doc&amp;base=RZR&amp;n=535280&amp;dst=105228" TargetMode = "External"/><Relationship Id="rId266" Type="http://schemas.openxmlformats.org/officeDocument/2006/relationships/hyperlink" Target="https://login.consultant.ru/link/?req=doc&amp;base=RZR&amp;n=479254" TargetMode = "External"/><Relationship Id="rId267" Type="http://schemas.openxmlformats.org/officeDocument/2006/relationships/hyperlink" Target="https://login.consultant.ru/link/?req=doc&amp;base=RZR&amp;n=479254&amp;dst=100009" TargetMode = "External"/><Relationship Id="rId268" Type="http://schemas.openxmlformats.org/officeDocument/2006/relationships/hyperlink" Target="http://publication.pravo.gov.ru/Document/View/0001202009250006?ysclid=mj2s1s77gx407104434" TargetMode = "External"/><Relationship Id="rId269" Type="http://schemas.openxmlformats.org/officeDocument/2006/relationships/hyperlink" Target="https://login.consultant.ru/link/?req=doc&amp;base=RZR&amp;n=479254&amp;dst=100022" TargetMode = "External"/><Relationship Id="rId270" Type="http://schemas.openxmlformats.org/officeDocument/2006/relationships/hyperlink" Target="https://login.consultant.ru/link/?req=doc&amp;base=RZR&amp;n=479254&amp;dst=95" TargetMode = "External"/><Relationship Id="rId271" Type="http://schemas.openxmlformats.org/officeDocument/2006/relationships/hyperlink" Target="https://login.consultant.ru/link/?req=doc&amp;base=RZR&amp;n=479254&amp;dst=121" TargetMode = "External"/><Relationship Id="rId272" Type="http://schemas.openxmlformats.org/officeDocument/2006/relationships/hyperlink" Target="https://login.consultant.ru/link/?req=doc&amp;base=RZR&amp;n=479254&amp;dst=135" TargetMode = "External"/><Relationship Id="rId273" Type="http://schemas.openxmlformats.org/officeDocument/2006/relationships/hyperlink" Target="https://login.consultant.ru/link/?req=doc&amp;base=RZR&amp;n=479254&amp;dst=91" TargetMode = "External"/><Relationship Id="rId274" Type="http://schemas.openxmlformats.org/officeDocument/2006/relationships/hyperlink" Target="https://login.consultant.ru/link/?req=doc&amp;base=RZR&amp;n=479254&amp;dst=92" TargetMode = "External"/><Relationship Id="rId275" Type="http://schemas.openxmlformats.org/officeDocument/2006/relationships/hyperlink" Target="https://login.consultant.ru/link/?req=doc&amp;base=RZR&amp;n=535280&amp;dst=105228" TargetMode = "External"/><Relationship Id="rId276" Type="http://schemas.openxmlformats.org/officeDocument/2006/relationships/hyperlink" Target="https://login.consultant.ru/link/?req=doc&amp;base=RZR&amp;n=373081" TargetMode = "External"/><Relationship Id="rId277" Type="http://schemas.openxmlformats.org/officeDocument/2006/relationships/hyperlink" Target="https://login.consultant.ru/link/?req=doc&amp;base=RZR&amp;n=373081&amp;dst=100010" TargetMode = "External"/><Relationship Id="rId278" Type="http://schemas.openxmlformats.org/officeDocument/2006/relationships/hyperlink" Target="http://publication.pravo.gov.ru/Document/View/0001202012310051?ysclid=mj2s2rfcy6183926089" TargetMode = "External"/><Relationship Id="rId279" Type="http://schemas.openxmlformats.org/officeDocument/2006/relationships/hyperlink" Target="https://login.consultant.ru/link/?req=doc&amp;base=RZR&amp;n=373081&amp;dst=100012" TargetMode = "External"/><Relationship Id="rId280" Type="http://schemas.openxmlformats.org/officeDocument/2006/relationships/hyperlink" Target="https://login.consultant.ru/link/?req=doc&amp;base=RZR&amp;n=373081&amp;dst=100058" TargetMode = "External"/><Relationship Id="rId281" Type="http://schemas.openxmlformats.org/officeDocument/2006/relationships/hyperlink" Target="https://login.consultant.ru/link/?req=doc&amp;base=RZR&amp;n=535280&amp;dst=105228" TargetMode = "External"/><Relationship Id="rId282" Type="http://schemas.openxmlformats.org/officeDocument/2006/relationships/hyperlink" Target="https://login.consultant.ru/link/?req=doc&amp;base=RZR&amp;n=488653" TargetMode = "External"/><Relationship Id="rId283" Type="http://schemas.openxmlformats.org/officeDocument/2006/relationships/hyperlink" Target="https://login.consultant.ru/link/?req=doc&amp;base=RZR&amp;n=488653&amp;dst=100012" TargetMode = "External"/><Relationship Id="rId284" Type="http://schemas.openxmlformats.org/officeDocument/2006/relationships/hyperlink" Target="http://publication.pravo.gov.ru/Document/View/0001202012310050?ysclid=mj2s3s81hs555853893" TargetMode = "External"/><Relationship Id="rId285" Type="http://schemas.openxmlformats.org/officeDocument/2006/relationships/hyperlink" Target="https://login.consultant.ru/link/?req=doc&amp;base=RZR&amp;n=488653&amp;dst=100014" TargetMode = "External"/><Relationship Id="rId286" Type="http://schemas.openxmlformats.org/officeDocument/2006/relationships/hyperlink" Target="https://login.consultant.ru/link/?req=doc&amp;base=RZR&amp;n=488653&amp;dst=100045" TargetMode = "External"/><Relationship Id="rId287" Type="http://schemas.openxmlformats.org/officeDocument/2006/relationships/hyperlink" Target="https://login.consultant.ru/link/?req=doc&amp;base=RZR&amp;n=488653&amp;dst=24" TargetMode = "External"/><Relationship Id="rId288" Type="http://schemas.openxmlformats.org/officeDocument/2006/relationships/hyperlink" Target="https://login.consultant.ru/link/?req=doc&amp;base=RZR&amp;n=488653&amp;dst=100120" TargetMode = "External"/><Relationship Id="rId289" Type="http://schemas.openxmlformats.org/officeDocument/2006/relationships/hyperlink" Target="https://login.consultant.ru/link/?req=doc&amp;base=RZR&amp;n=488653&amp;dst=49" TargetMode = "External"/><Relationship Id="rId290" Type="http://schemas.openxmlformats.org/officeDocument/2006/relationships/hyperlink" Target="https://login.consultant.ru/link/?req=doc&amp;base=RZR&amp;n=488653&amp;dst=30" TargetMode = "External"/><Relationship Id="rId291" Type="http://schemas.openxmlformats.org/officeDocument/2006/relationships/hyperlink" Target="https://login.consultant.ru/link/?req=doc&amp;base=RZR&amp;n=488653&amp;dst=100068" TargetMode = "External"/><Relationship Id="rId292" Type="http://schemas.openxmlformats.org/officeDocument/2006/relationships/hyperlink" Target="https://login.consultant.ru/link/?req=doc&amp;base=RZR&amp;n=488653&amp;dst=100076" TargetMode = "External"/><Relationship Id="rId293" Type="http://schemas.openxmlformats.org/officeDocument/2006/relationships/hyperlink" Target="https://login.consultant.ru/link/?req=doc&amp;base=RZR&amp;n=488653&amp;dst=100118" TargetMode = "External"/><Relationship Id="rId294" Type="http://schemas.openxmlformats.org/officeDocument/2006/relationships/hyperlink" Target="https://login.consultant.ru/link/?req=doc&amp;base=RZR&amp;n=488653&amp;dst=100082" TargetMode = "External"/><Relationship Id="rId295" Type="http://schemas.openxmlformats.org/officeDocument/2006/relationships/hyperlink" Target="https://login.consultant.ru/link/?req=doc&amp;base=RZR&amp;n=488653&amp;dst=100084" TargetMode = "External"/><Relationship Id="rId296" Type="http://schemas.openxmlformats.org/officeDocument/2006/relationships/hyperlink" Target="https://login.consultant.ru/link/?req=doc&amp;base=RZR&amp;n=488653&amp;dst=40" TargetMode = "External"/><Relationship Id="rId297" Type="http://schemas.openxmlformats.org/officeDocument/2006/relationships/hyperlink" Target="https://login.consultant.ru/link/?req=doc&amp;base=RZR&amp;n=535280&amp;dst=105228" TargetMode = "External"/><Relationship Id="rId298" Type="http://schemas.openxmlformats.org/officeDocument/2006/relationships/hyperlink" Target="https://login.consultant.ru/link/?req=doc&amp;base=RZR&amp;n=506017" TargetMode = "External"/><Relationship Id="rId299" Type="http://schemas.openxmlformats.org/officeDocument/2006/relationships/hyperlink" Target="https://login.consultant.ru/link/?req=doc&amp;base=RZR&amp;n=506017&amp;dst=100011" TargetMode = "External"/><Relationship Id="rId300" Type="http://schemas.openxmlformats.org/officeDocument/2006/relationships/hyperlink" Target="http://publication.pravo.gov.ru/Document/View/0001202101090007?ysclid=mj2s52wbbl380742687" TargetMode = "External"/><Relationship Id="rId301" Type="http://schemas.openxmlformats.org/officeDocument/2006/relationships/hyperlink" Target="https://login.consultant.ru/link/?req=doc&amp;base=RZR&amp;n=506017&amp;dst=100063" TargetMode = "External"/><Relationship Id="rId302" Type="http://schemas.openxmlformats.org/officeDocument/2006/relationships/hyperlink" Target="https://login.consultant.ru/link/?req=doc&amp;base=RZR&amp;n=506017&amp;dst=100017" TargetMode = "External"/><Relationship Id="rId303" Type="http://schemas.openxmlformats.org/officeDocument/2006/relationships/hyperlink" Target="https://login.consultant.ru/link/?req=doc&amp;base=RZR&amp;n=506017&amp;dst=100019" TargetMode = "External"/><Relationship Id="rId304" Type="http://schemas.openxmlformats.org/officeDocument/2006/relationships/hyperlink" Target="https://login.consultant.ru/link/?req=doc&amp;base=RZR&amp;n=506017&amp;dst=8" TargetMode = "External"/><Relationship Id="rId305" Type="http://schemas.openxmlformats.org/officeDocument/2006/relationships/hyperlink" Target="https://login.consultant.ru/link/?req=doc&amp;base=RZR&amp;n=506017&amp;dst=100033" TargetMode = "External"/><Relationship Id="rId306" Type="http://schemas.openxmlformats.org/officeDocument/2006/relationships/hyperlink" Target="https://login.consultant.ru/link/?req=doc&amp;base=RZR&amp;n=506017&amp;dst=100035" TargetMode = "External"/><Relationship Id="rId307" Type="http://schemas.openxmlformats.org/officeDocument/2006/relationships/hyperlink" Target="https://login.consultant.ru/link/?req=doc&amp;base=RZR&amp;n=506017&amp;dst=100037" TargetMode = "External"/><Relationship Id="rId308" Type="http://schemas.openxmlformats.org/officeDocument/2006/relationships/hyperlink" Target="https://login.consultant.ru/link/?req=doc&amp;base=RZR&amp;n=506017&amp;dst=100059" TargetMode = "External"/><Relationship Id="rId309" Type="http://schemas.openxmlformats.org/officeDocument/2006/relationships/hyperlink" Target="https://login.consultant.ru/link/?req=doc&amp;base=RZR&amp;n=535280&amp;dst=105228" TargetMode = "External"/><Relationship Id="rId310" Type="http://schemas.openxmlformats.org/officeDocument/2006/relationships/hyperlink" Target="https://login.consultant.ru/link/?req=doc&amp;base=RZR&amp;n=506018" TargetMode = "External"/><Relationship Id="rId311" Type="http://schemas.openxmlformats.org/officeDocument/2006/relationships/hyperlink" Target="https://login.consultant.ru/link/?req=doc&amp;base=RZR&amp;n=506018&amp;dst=4" TargetMode = "External"/><Relationship Id="rId312" Type="http://schemas.openxmlformats.org/officeDocument/2006/relationships/hyperlink" Target="http://publication.pravo.gov.ru/Document/View/0001202106280026?ysclid=mj2sa5nxna422103941" TargetMode = "External"/><Relationship Id="rId313" Type="http://schemas.openxmlformats.org/officeDocument/2006/relationships/hyperlink" Target="https://login.consultant.ru/link/?req=doc&amp;base=RZR&amp;n=506018&amp;dst=100014" TargetMode = "External"/><Relationship Id="rId314" Type="http://schemas.openxmlformats.org/officeDocument/2006/relationships/hyperlink" Target="https://login.consultant.ru/link/?req=doc&amp;base=RZR&amp;n=506018&amp;dst=6" TargetMode = "External"/><Relationship Id="rId315" Type="http://schemas.openxmlformats.org/officeDocument/2006/relationships/hyperlink" Target="https://login.consultant.ru/link/?req=doc&amp;base=RZR&amp;n=506018&amp;dst=100025" TargetMode = "External"/><Relationship Id="rId316" Type="http://schemas.openxmlformats.org/officeDocument/2006/relationships/hyperlink" Target="https://login.consultant.ru/link/?req=doc&amp;base=RZR&amp;n=506018&amp;dst=100032" TargetMode = "External"/><Relationship Id="rId317" Type="http://schemas.openxmlformats.org/officeDocument/2006/relationships/hyperlink" Target="https://login.consultant.ru/link/?req=doc&amp;base=RZR&amp;n=535280&amp;dst=105228" TargetMode = "External"/><Relationship Id="rId318" Type="http://schemas.openxmlformats.org/officeDocument/2006/relationships/hyperlink" Target="https://login.consultant.ru/link/?req=doc&amp;base=RZR&amp;n=510746" TargetMode = "External"/><Relationship Id="rId319" Type="http://schemas.openxmlformats.org/officeDocument/2006/relationships/hyperlink" Target="https://login.consultant.ru/link/?req=doc&amp;base=RZR&amp;n=510746&amp;dst=100010" TargetMode = "External"/><Relationship Id="rId320" Type="http://schemas.openxmlformats.org/officeDocument/2006/relationships/hyperlink" Target="http://publication.pravo.gov.ru/Document/View/0001202106290021?ysclid=mj2sbmo8nz565894301" TargetMode = "External"/><Relationship Id="rId321" Type="http://schemas.openxmlformats.org/officeDocument/2006/relationships/hyperlink" Target="https://login.consultant.ru/link/?req=doc&amp;base=RZR&amp;n=510746&amp;dst=100012" TargetMode = "External"/><Relationship Id="rId322" Type="http://schemas.openxmlformats.org/officeDocument/2006/relationships/hyperlink" Target="https://login.consultant.ru/link/?req=doc&amp;base=RZR&amp;n=510746&amp;dst=20" TargetMode = "External"/><Relationship Id="rId323" Type="http://schemas.openxmlformats.org/officeDocument/2006/relationships/hyperlink" Target="https://login.consultant.ru/link/?req=doc&amp;base=RZR&amp;n=510746&amp;dst=100075" TargetMode = "External"/><Relationship Id="rId324" Type="http://schemas.openxmlformats.org/officeDocument/2006/relationships/hyperlink" Target="https://login.consultant.ru/link/?req=doc&amp;base=RZR&amp;n=510746&amp;dst=100080" TargetMode = "External"/><Relationship Id="rId325" Type="http://schemas.openxmlformats.org/officeDocument/2006/relationships/hyperlink" Target="https://login.consultant.ru/link/?req=doc&amp;base=RZR&amp;n=510746&amp;dst=37" TargetMode = "External"/><Relationship Id="rId326" Type="http://schemas.openxmlformats.org/officeDocument/2006/relationships/hyperlink" Target="https://login.consultant.ru/link/?req=doc&amp;base=RZR&amp;n=510746&amp;dst=100135" TargetMode = "External"/><Relationship Id="rId327" Type="http://schemas.openxmlformats.org/officeDocument/2006/relationships/hyperlink" Target="https://login.consultant.ru/link/?req=doc&amp;base=RZR&amp;n=510746&amp;dst=100139" TargetMode = "External"/><Relationship Id="rId328" Type="http://schemas.openxmlformats.org/officeDocument/2006/relationships/hyperlink" Target="https://login.consultant.ru/link/?req=doc&amp;base=RZR&amp;n=510746&amp;dst=41" TargetMode = "External"/><Relationship Id="rId329" Type="http://schemas.openxmlformats.org/officeDocument/2006/relationships/hyperlink" Target="https://login.consultant.ru/link/?req=doc&amp;base=RZR&amp;n=510746&amp;dst=100174" TargetMode = "External"/><Relationship Id="rId330" Type="http://schemas.openxmlformats.org/officeDocument/2006/relationships/hyperlink" Target="https://login.consultant.ru/link/?req=doc&amp;base=RZR&amp;n=510746&amp;dst=100176" TargetMode = "External"/><Relationship Id="rId331" Type="http://schemas.openxmlformats.org/officeDocument/2006/relationships/hyperlink" Target="https://login.consultant.ru/link/?req=doc&amp;base=RZR&amp;n=535280&amp;dst=105228" TargetMode = "External"/><Relationship Id="rId332" Type="http://schemas.openxmlformats.org/officeDocument/2006/relationships/hyperlink" Target="https://login.consultant.ru/link/?req=doc&amp;base=RZR&amp;n=516019" TargetMode = "External"/><Relationship Id="rId333" Type="http://schemas.openxmlformats.org/officeDocument/2006/relationships/hyperlink" Target="http://publication.pravo.gov.ru/document/0001202107310001" TargetMode = "External"/><Relationship Id="rId334" Type="http://schemas.openxmlformats.org/officeDocument/2006/relationships/hyperlink" Target="https://login.consultant.ru/link/?req=doc&amp;base=RZR&amp;n=516019&amp;dst=100007" TargetMode = "External"/><Relationship Id="rId335" Type="http://schemas.openxmlformats.org/officeDocument/2006/relationships/hyperlink" Target="https://login.consultant.ru/link/?req=doc&amp;base=RZR&amp;n=516019&amp;dst=63" TargetMode = "External"/><Relationship Id="rId336" Type="http://schemas.openxmlformats.org/officeDocument/2006/relationships/hyperlink" Target="https://login.consultant.ru/link/?req=doc&amp;base=RZR&amp;n=516019&amp;dst=100090" TargetMode = "External"/><Relationship Id="rId337" Type="http://schemas.openxmlformats.org/officeDocument/2006/relationships/hyperlink" Target="https://login.consultant.ru/link/?req=doc&amp;base=RZR&amp;n=535280&amp;dst=105228" TargetMode = "External"/><Relationship Id="rId338" Type="http://schemas.openxmlformats.org/officeDocument/2006/relationships/hyperlink" Target="https://login.consultant.ru/link/?req=doc&amp;base=RZR&amp;n=402522" TargetMode = "External"/><Relationship Id="rId339" Type="http://schemas.openxmlformats.org/officeDocument/2006/relationships/hyperlink" Target="https://login.consultant.ru/link/?req=doc&amp;base=RZR&amp;n=402522&amp;dst=100011" TargetMode = "External"/><Relationship Id="rId340" Type="http://schemas.openxmlformats.org/officeDocument/2006/relationships/hyperlink" Target="http://publication.pravo.gov.ru/document/0001202112060016?ysclid=mj2scxheua622447672" TargetMode = "External"/><Relationship Id="rId341" Type="http://schemas.openxmlformats.org/officeDocument/2006/relationships/hyperlink" Target="https://login.consultant.ru/link/?req=doc&amp;base=RZR&amp;n=402522&amp;dst=100013" TargetMode = "External"/><Relationship Id="rId342" Type="http://schemas.openxmlformats.org/officeDocument/2006/relationships/hyperlink" Target="https://login.consultant.ru/link/?req=doc&amp;base=RZR&amp;n=402522&amp;dst=100025" TargetMode = "External"/><Relationship Id="rId343" Type="http://schemas.openxmlformats.org/officeDocument/2006/relationships/hyperlink" Target="https://login.consultant.ru/link/?req=doc&amp;base=RZR&amp;n=535280&amp;dst=105228" TargetMode = "External"/><Relationship Id="rId344" Type="http://schemas.openxmlformats.org/officeDocument/2006/relationships/hyperlink" Target="https://login.consultant.ru/link/?req=doc&amp;base=RZR&amp;n=495209" TargetMode = "External"/><Relationship Id="rId345" Type="http://schemas.openxmlformats.org/officeDocument/2006/relationships/hyperlink" Target="http://publication.pravo.gov.ru/Document/View/0001202203100013?ysclid=mj2sdqhuf8860571445" TargetMode = "External"/><Relationship Id="rId346" Type="http://schemas.openxmlformats.org/officeDocument/2006/relationships/hyperlink" Target="https://login.consultant.ru/link/?req=doc&amp;base=RZR&amp;n=495209&amp;dst=100153" TargetMode = "External"/><Relationship Id="rId347" Type="http://schemas.openxmlformats.org/officeDocument/2006/relationships/hyperlink" Target="https://login.consultant.ru/link/?req=doc&amp;base=RZR&amp;n=495209&amp;dst=100155" TargetMode = "External"/><Relationship Id="rId348" Type="http://schemas.openxmlformats.org/officeDocument/2006/relationships/hyperlink" Target="https://login.consultant.ru/link/?req=doc&amp;base=RZR&amp;n=535280&amp;dst=105228" TargetMode = "External"/><Relationship Id="rId349" Type="http://schemas.openxmlformats.org/officeDocument/2006/relationships/hyperlink" Target="https://login.consultant.ru/link/?req=doc&amp;base=RZR&amp;n=532112" TargetMode = "External"/><Relationship Id="rId350" Type="http://schemas.openxmlformats.org/officeDocument/2006/relationships/hyperlink" Target="http://publication.pravo.gov.ru/Document/View/0001202203140039?ysclid=mj2sehxgte77592814" TargetMode = "External"/><Relationship Id="rId351" Type="http://schemas.openxmlformats.org/officeDocument/2006/relationships/hyperlink" Target="https://login.consultant.ru/link/?req=doc&amp;base=RZR&amp;n=532112&amp;dst=100790" TargetMode = "External"/><Relationship Id="rId352" Type="http://schemas.openxmlformats.org/officeDocument/2006/relationships/hyperlink" Target="https://login.consultant.ru/link/?req=doc&amp;base=RZR&amp;n=532112&amp;dst=85" TargetMode = "External"/><Relationship Id="rId353" Type="http://schemas.openxmlformats.org/officeDocument/2006/relationships/hyperlink" Target="https://login.consultant.ru/link/?req=doc&amp;base=RZR&amp;n=535280&amp;dst=105228" TargetMode = "External"/><Relationship Id="rId354" Type="http://schemas.openxmlformats.org/officeDocument/2006/relationships/hyperlink" Target="https://login.consultant.ru/link/?req=doc&amp;base=RZR&amp;n=444428" TargetMode = "External"/><Relationship Id="rId355" Type="http://schemas.openxmlformats.org/officeDocument/2006/relationships/hyperlink" Target="https://login.consultant.ru/link/?req=doc&amp;base=RZR&amp;n=444428&amp;dst=100011" TargetMode = "External"/><Relationship Id="rId356" Type="http://schemas.openxmlformats.org/officeDocument/2006/relationships/hyperlink" Target="http://publication.pravo.gov.ru/Document/View/0001202304110025?ysclid=mj2sfkyb23706399493" TargetMode = "External"/><Relationship Id="rId357" Type="http://schemas.openxmlformats.org/officeDocument/2006/relationships/hyperlink" Target="https://login.consultant.ru/link/?req=doc&amp;base=RZR&amp;n=444428&amp;dst=100015" TargetMode = "External"/><Relationship Id="rId358" Type="http://schemas.openxmlformats.org/officeDocument/2006/relationships/hyperlink" Target="https://login.consultant.ru/link/?req=doc&amp;base=RZR&amp;n=444428&amp;dst=100018" TargetMode = "External"/><Relationship Id="rId359" Type="http://schemas.openxmlformats.org/officeDocument/2006/relationships/hyperlink" Target="https://login.consultant.ru/link/?req=doc&amp;base=RZR&amp;n=444428&amp;dst=100032" TargetMode = "External"/><Relationship Id="rId360" Type="http://schemas.openxmlformats.org/officeDocument/2006/relationships/hyperlink" Target="https://login.consultant.ru/link/?req=doc&amp;base=RZR&amp;n=444428&amp;dst=100050" TargetMode = "External"/><Relationship Id="rId361" Type="http://schemas.openxmlformats.org/officeDocument/2006/relationships/hyperlink" Target="https://login.consultant.ru/link/?req=doc&amp;base=RZR&amp;n=535280&amp;dst=105228" TargetMode = "External"/><Relationship Id="rId362" Type="http://schemas.openxmlformats.org/officeDocument/2006/relationships/hyperlink" Target="https://login.consultant.ru/link/?req=doc&amp;base=RZR&amp;n=490373" TargetMode = "External"/><Relationship Id="rId363" Type="http://schemas.openxmlformats.org/officeDocument/2006/relationships/hyperlink" Target="https://login.consultant.ru/link/?req=doc&amp;base=RZR&amp;n=490373&amp;dst=100011" TargetMode = "External"/><Relationship Id="rId364" Type="http://schemas.openxmlformats.org/officeDocument/2006/relationships/hyperlink" Target="http://publication.pravo.gov.ru/document/0001202305310068?ysclid=mj2shiance819867527" TargetMode = "External"/><Relationship Id="rId365" Type="http://schemas.openxmlformats.org/officeDocument/2006/relationships/hyperlink" Target="https://login.consultant.ru/link/?req=doc&amp;base=RZR&amp;n=490373&amp;dst=100013" TargetMode = "External"/><Relationship Id="rId366" Type="http://schemas.openxmlformats.org/officeDocument/2006/relationships/hyperlink" Target="https://login.consultant.ru/link/?req=doc&amp;base=RZR&amp;n=490373&amp;dst=100018" TargetMode = "External"/><Relationship Id="rId367" Type="http://schemas.openxmlformats.org/officeDocument/2006/relationships/hyperlink" Target="https://login.consultant.ru/link/?req=doc&amp;base=RZR&amp;n=490373&amp;dst=100024" TargetMode = "External"/><Relationship Id="rId368" Type="http://schemas.openxmlformats.org/officeDocument/2006/relationships/hyperlink" Target="https://login.consultant.ru/link/?req=doc&amp;base=RZR&amp;n=490373&amp;dst=100035" TargetMode = "External"/><Relationship Id="rId369" Type="http://schemas.openxmlformats.org/officeDocument/2006/relationships/hyperlink" Target="https://login.consultant.ru/link/?req=doc&amp;base=RZR&amp;n=490373&amp;dst=100038" TargetMode = "External"/><Relationship Id="rId370" Type="http://schemas.openxmlformats.org/officeDocument/2006/relationships/hyperlink" Target="https://login.consultant.ru/link/?req=doc&amp;base=RZR&amp;n=490373&amp;dst=100040" TargetMode = "External"/><Relationship Id="rId371" Type="http://schemas.openxmlformats.org/officeDocument/2006/relationships/hyperlink" Target="https://login.consultant.ru/link/?req=doc&amp;base=RZR&amp;n=490373&amp;dst=100053" TargetMode = "External"/><Relationship Id="rId372" Type="http://schemas.openxmlformats.org/officeDocument/2006/relationships/hyperlink" Target="https://login.consultant.ru/link/?req=doc&amp;base=RZR&amp;n=490373&amp;dst=100060" TargetMode = "External"/><Relationship Id="rId373" Type="http://schemas.openxmlformats.org/officeDocument/2006/relationships/hyperlink" Target="https://login.consultant.ru/link/?req=doc&amp;base=RZR&amp;n=490373&amp;dst=100099" TargetMode = "External"/><Relationship Id="rId374" Type="http://schemas.openxmlformats.org/officeDocument/2006/relationships/hyperlink" Target="https://login.consultant.ru/link/?req=doc&amp;base=RZR&amp;n=490373&amp;dst=100114" TargetMode = "External"/><Relationship Id="rId375" Type="http://schemas.openxmlformats.org/officeDocument/2006/relationships/hyperlink" Target="https://login.consultant.ru/link/?req=doc&amp;base=RZR&amp;n=490373&amp;dst=100118" TargetMode = "External"/><Relationship Id="rId376" Type="http://schemas.openxmlformats.org/officeDocument/2006/relationships/hyperlink" Target="https://login.consultant.ru/link/?req=doc&amp;base=RZR&amp;n=490373&amp;dst=100122" TargetMode = "External"/><Relationship Id="rId377" Type="http://schemas.openxmlformats.org/officeDocument/2006/relationships/hyperlink" Target="https://login.consultant.ru/link/?req=doc&amp;base=RZR&amp;n=490373&amp;dst=100156" TargetMode = "External"/><Relationship Id="rId378" Type="http://schemas.openxmlformats.org/officeDocument/2006/relationships/hyperlink" Target="https://login.consultant.ru/link/?req=doc&amp;base=RZR&amp;n=490373&amp;dst=100160" TargetMode = "External"/><Relationship Id="rId379" Type="http://schemas.openxmlformats.org/officeDocument/2006/relationships/hyperlink" Target="https://login.consultant.ru/link/?req=doc&amp;base=RZR&amp;n=490373&amp;dst=100221" TargetMode = "External"/><Relationship Id="rId380" Type="http://schemas.openxmlformats.org/officeDocument/2006/relationships/hyperlink" Target="https://login.consultant.ru/link/?req=doc&amp;base=RZR&amp;n=535280&amp;dst=105228" TargetMode = "External"/><Relationship Id="rId381" Type="http://schemas.openxmlformats.org/officeDocument/2006/relationships/hyperlink" Target="https://login.consultant.ru/link/?req=doc&amp;base=RZR&amp;n=461372" TargetMode = "External"/><Relationship Id="rId382" Type="http://schemas.openxmlformats.org/officeDocument/2006/relationships/hyperlink" Target="https://login.consultant.ru/link/?req=doc&amp;base=RZR&amp;n=461372&amp;dst=100013" TargetMode = "External"/><Relationship Id="rId383" Type="http://schemas.openxmlformats.org/officeDocument/2006/relationships/hyperlink" Target="http://publication.pravo.gov.ru/document/0001202311070017?ysclid=mj2siht8k5175799150" TargetMode = "External"/><Relationship Id="rId384" Type="http://schemas.openxmlformats.org/officeDocument/2006/relationships/hyperlink" Target="https://login.consultant.ru/link/?req=doc&amp;base=RZR&amp;n=461372&amp;dst=100033" TargetMode = "External"/><Relationship Id="rId385" Type="http://schemas.openxmlformats.org/officeDocument/2006/relationships/hyperlink" Target="https://login.consultant.ru/link/?req=doc&amp;base=RZR&amp;n=461372&amp;dst=100034" TargetMode = "External"/><Relationship Id="rId386" Type="http://schemas.openxmlformats.org/officeDocument/2006/relationships/hyperlink" Target="https://login.consultant.ru/link/?req=doc&amp;base=RZR&amp;n=461372&amp;dst=100037" TargetMode = "External"/><Relationship Id="rId387" Type="http://schemas.openxmlformats.org/officeDocument/2006/relationships/hyperlink" Target="https://login.consultant.ru/link/?req=doc&amp;base=RZR&amp;n=461372&amp;dst=100039" TargetMode = "External"/><Relationship Id="rId388" Type="http://schemas.openxmlformats.org/officeDocument/2006/relationships/hyperlink" Target="https://login.consultant.ru/link/?req=doc&amp;base=RZR&amp;n=535280&amp;dst=105228" TargetMode = "External"/><Relationship Id="rId389" Type="http://schemas.openxmlformats.org/officeDocument/2006/relationships/hyperlink" Target="https://login.consultant.ru/link/?req=doc&amp;base=RZR&amp;n=461372" TargetMode = "External"/><Relationship Id="rId390" Type="http://schemas.openxmlformats.org/officeDocument/2006/relationships/hyperlink" Target="https://login.consultant.ru/link/?req=doc&amp;base=RZR&amp;n=461372&amp;dst=100041" TargetMode = "External"/><Relationship Id="rId391" Type="http://schemas.openxmlformats.org/officeDocument/2006/relationships/hyperlink" Target="http://publication.pravo.gov.ru/document/0001202311070017?ysclid=mj2siht8k5175799150" TargetMode = "External"/><Relationship Id="rId392" Type="http://schemas.openxmlformats.org/officeDocument/2006/relationships/hyperlink" Target="https://login.consultant.ru/link/?req=doc&amp;base=RZR&amp;n=461372&amp;dst=100042" TargetMode = "External"/><Relationship Id="rId393" Type="http://schemas.openxmlformats.org/officeDocument/2006/relationships/hyperlink" Target="https://login.consultant.ru/link/?req=doc&amp;base=RZR&amp;n=461372&amp;dst=100080" TargetMode = "External"/><Relationship Id="rId394" Type="http://schemas.openxmlformats.org/officeDocument/2006/relationships/hyperlink" Target="https://login.consultant.ru/link/?req=doc&amp;base=RZR&amp;n=535280&amp;dst=105228" TargetMode = "External"/><Relationship Id="rId395" Type="http://schemas.openxmlformats.org/officeDocument/2006/relationships/hyperlink" Target="https://login.consultant.ru/link/?req=doc&amp;base=RZR&amp;n=519991" TargetMode = "External"/><Relationship Id="rId396" Type="http://schemas.openxmlformats.org/officeDocument/2006/relationships/hyperlink" Target="https://login.consultant.ru/link/?req=doc&amp;base=RZR&amp;n=519991&amp;dst=100012" TargetMode = "External"/><Relationship Id="rId397" Type="http://schemas.openxmlformats.org/officeDocument/2006/relationships/hyperlink" Target="http://publication.pravo.gov.ru/document/0001202311130021?ysclid=mj2sje9kj7664436872" TargetMode = "External"/><Relationship Id="rId398" Type="http://schemas.openxmlformats.org/officeDocument/2006/relationships/hyperlink" Target="https://login.consultant.ru/link/?req=doc&amp;base=RZR&amp;n=519991&amp;dst=100013" TargetMode = "External"/><Relationship Id="rId399" Type="http://schemas.openxmlformats.org/officeDocument/2006/relationships/hyperlink" Target="https://login.consultant.ru/link/?req=doc&amp;base=RZR&amp;n=519991&amp;dst=100106" TargetMode = "External"/><Relationship Id="rId400" Type="http://schemas.openxmlformats.org/officeDocument/2006/relationships/hyperlink" Target="https://login.consultant.ru/link/?req=doc&amp;base=RZR&amp;n=519991&amp;dst=100110" TargetMode = "External"/><Relationship Id="rId401" Type="http://schemas.openxmlformats.org/officeDocument/2006/relationships/hyperlink" Target="https://login.consultant.ru/link/?req=doc&amp;base=RZR&amp;n=535280&amp;dst=105228" TargetMode = "External"/><Relationship Id="rId402" Type="http://schemas.openxmlformats.org/officeDocument/2006/relationships/hyperlink" Target="https://login.consultant.ru/link/?req=doc&amp;base=RZR&amp;n=518564" TargetMode = "External"/><Relationship Id="rId403" Type="http://schemas.openxmlformats.org/officeDocument/2006/relationships/hyperlink" Target="https://login.consultant.ru/link/?req=doc&amp;base=RZR&amp;n=518564&amp;dst=100010" TargetMode = "External"/><Relationship Id="rId404" Type="http://schemas.openxmlformats.org/officeDocument/2006/relationships/hyperlink" Target="http://publication.pravo.gov.ru/document/0001202311130028?ysclid=mj2skggzb3718893690" TargetMode = "External"/><Relationship Id="rId405" Type="http://schemas.openxmlformats.org/officeDocument/2006/relationships/hyperlink" Target="https://login.consultant.ru/link/?req=doc&amp;base=RZR&amp;n=518564&amp;dst=100117" TargetMode = "External"/><Relationship Id="rId406" Type="http://schemas.openxmlformats.org/officeDocument/2006/relationships/hyperlink" Target="https://login.consultant.ru/link/?req=doc&amp;base=RZR&amp;n=518564&amp;dst=100104" TargetMode = "External"/><Relationship Id="rId407" Type="http://schemas.openxmlformats.org/officeDocument/2006/relationships/hyperlink" Target="https://login.consultant.ru/link/?req=doc&amp;base=RZR&amp;n=518564&amp;dst=100108" TargetMode = "External"/><Relationship Id="rId408" Type="http://schemas.openxmlformats.org/officeDocument/2006/relationships/hyperlink" Target="https://login.consultant.ru/link/?req=doc&amp;base=RZR&amp;n=535280&amp;dst=105228" TargetMode = "External"/><Relationship Id="rId409" Type="http://schemas.openxmlformats.org/officeDocument/2006/relationships/hyperlink" Target="https://login.consultant.ru/link/?req=doc&amp;base=RZR&amp;n=477738" TargetMode = "External"/><Relationship Id="rId410" Type="http://schemas.openxmlformats.org/officeDocument/2006/relationships/hyperlink" Target="https://login.consultant.ru/link/?req=doc&amp;base=RZR&amp;n=477738&amp;dst=100011" TargetMode = "External"/><Relationship Id="rId411" Type="http://schemas.openxmlformats.org/officeDocument/2006/relationships/hyperlink" Target="http://publication.pravo.gov.ru/document/0001202405310042?ysclid=mj2slglre2654537171" TargetMode = "External"/><Relationship Id="rId412" Type="http://schemas.openxmlformats.org/officeDocument/2006/relationships/hyperlink" Target="https://login.consultant.ru/link/?req=doc&amp;base=RZR&amp;n=477738&amp;dst=100017" TargetMode = "External"/><Relationship Id="rId413" Type="http://schemas.openxmlformats.org/officeDocument/2006/relationships/hyperlink" Target="https://login.consultant.ru/link/?req=doc&amp;base=RZR&amp;n=477738&amp;dst=100020" TargetMode = "External"/><Relationship Id="rId414" Type="http://schemas.openxmlformats.org/officeDocument/2006/relationships/hyperlink" Target="https://login.consultant.ru/link/?req=doc&amp;base=RZR&amp;n=477738&amp;dst=100026" TargetMode = "External"/><Relationship Id="rId415" Type="http://schemas.openxmlformats.org/officeDocument/2006/relationships/hyperlink" Target="https://login.consultant.ru/link/?req=doc&amp;base=RZR&amp;n=477738&amp;dst=100027" TargetMode = "External"/><Relationship Id="rId416" Type="http://schemas.openxmlformats.org/officeDocument/2006/relationships/hyperlink" Target="https://login.consultant.ru/link/?req=doc&amp;base=RZR&amp;n=477738&amp;dst=100029" TargetMode = "External"/><Relationship Id="rId417" Type="http://schemas.openxmlformats.org/officeDocument/2006/relationships/hyperlink" Target="https://login.consultant.ru/link/?req=doc&amp;base=RZR&amp;n=535280&amp;dst=105228" TargetMode = "External"/><Relationship Id="rId418" Type="http://schemas.openxmlformats.org/officeDocument/2006/relationships/hyperlink" Target="https://login.consultant.ru/link/?req=doc&amp;base=RZR&amp;n=440500" TargetMode = "External"/><Relationship Id="rId419" Type="http://schemas.openxmlformats.org/officeDocument/2006/relationships/hyperlink" Target="http://pravo.gov.ru" TargetMode = "External"/><Relationship Id="rId420" Type="http://schemas.openxmlformats.org/officeDocument/2006/relationships/hyperlink" Target="https://login.consultant.ru/link/?req=doc&amp;base=RZR&amp;n=440500&amp;dst=104" TargetMode = "External"/><Relationship Id="rId421" Type="http://schemas.openxmlformats.org/officeDocument/2006/relationships/hyperlink" Target="https://login.consultant.ru/link/?req=doc&amp;base=RZR&amp;n=440500&amp;dst=100097" TargetMode = "External"/><Relationship Id="rId422" Type="http://schemas.openxmlformats.org/officeDocument/2006/relationships/hyperlink" Target="https://login.consultant.ru/link/?req=doc&amp;base=RZR&amp;n=535280&amp;dst=105228" TargetMode = "External"/><Relationship Id="rId423" Type="http://schemas.openxmlformats.org/officeDocument/2006/relationships/hyperlink" Target="https://login.consultant.ru/link/?req=doc&amp;base=RZR&amp;n=507514" TargetMode = "External"/><Relationship Id="rId424" Type="http://schemas.openxmlformats.org/officeDocument/2006/relationships/hyperlink" Target="http://publication.pravo.gov.ru/Document/View/0001202106010013?ysclid=mj2so5i4x5697983655" TargetMode = "External"/><Relationship Id="rId425" Type="http://schemas.openxmlformats.org/officeDocument/2006/relationships/hyperlink" Target="https://login.consultant.ru/link/?req=doc&amp;base=RZR&amp;n=507514&amp;dst=100303" TargetMode = "External"/><Relationship Id="rId426" Type="http://schemas.openxmlformats.org/officeDocument/2006/relationships/hyperlink" Target="https://login.consultant.ru/link/?req=doc&amp;base=RZR&amp;n=507514&amp;dst=100356" TargetMode = "External"/><Relationship Id="rId427" Type="http://schemas.openxmlformats.org/officeDocument/2006/relationships/hyperlink" Target="https://login.consultant.ru/link/?req=doc&amp;base=RZR&amp;n=507514&amp;dst=100659" TargetMode = "External"/><Relationship Id="rId428" Type="http://schemas.openxmlformats.org/officeDocument/2006/relationships/hyperlink" Target="https://login.consultant.ru/link/?req=doc&amp;base=RZR&amp;n=507514&amp;dst=382" TargetMode = "External"/><Relationship Id="rId429" Type="http://schemas.openxmlformats.org/officeDocument/2006/relationships/hyperlink" Target="https://login.consultant.ru/link/?req=doc&amp;base=RZR&amp;n=535280&amp;dst=105228" TargetMode = "External"/><Relationship Id="rId430" Type="http://schemas.openxmlformats.org/officeDocument/2006/relationships/hyperlink" Target="https://login.consultant.ru/link/?req=doc&amp;base=RZR&amp;n=443589" TargetMode = "External"/><Relationship Id="rId431" Type="http://schemas.openxmlformats.org/officeDocument/2006/relationships/hyperlink" Target="http://publication.pravo.gov.ru/Document/View/0001202112310014?ysclid=mj2spavkdk499402051" TargetMode = "External"/><Relationship Id="rId432" Type="http://schemas.openxmlformats.org/officeDocument/2006/relationships/hyperlink" Target="https://login.consultant.ru/link/?req=doc&amp;base=RZR&amp;n=443589&amp;dst=2" TargetMode = "External"/><Relationship Id="rId433" Type="http://schemas.openxmlformats.org/officeDocument/2006/relationships/hyperlink" Target="https://login.consultant.ru/link/?req=doc&amp;base=RZR&amp;n=443589&amp;dst=100064" TargetMode = "External"/><Relationship Id="rId434" Type="http://schemas.openxmlformats.org/officeDocument/2006/relationships/hyperlink" Target="https://login.consultant.ru/link/?req=doc&amp;base=RZR&amp;n=535280&amp;dst=105228" TargetMode = "External"/><Relationship Id="rId435" Type="http://schemas.openxmlformats.org/officeDocument/2006/relationships/hyperlink" Target="https://login.consultant.ru/link/?req=doc&amp;base=RZR&amp;n=419884" TargetMode = "External"/><Relationship Id="rId436" Type="http://schemas.openxmlformats.org/officeDocument/2006/relationships/hyperlink" Target="http://publication.pravo.gov.ru/Document/View/0001202206200036?ysclid=mj2t2uiddk169784566" TargetMode = "External"/><Relationship Id="rId437" Type="http://schemas.openxmlformats.org/officeDocument/2006/relationships/hyperlink" Target="https://login.consultant.ru/link/?req=doc&amp;base=RZR&amp;n=419884&amp;dst=100016" TargetMode = "External"/><Relationship Id="rId438" Type="http://schemas.openxmlformats.org/officeDocument/2006/relationships/hyperlink" Target="https://login.consultant.ru/link/?req=doc&amp;base=RZR&amp;n=419884&amp;dst=100045" TargetMode = "External"/><Relationship Id="rId439" Type="http://schemas.openxmlformats.org/officeDocument/2006/relationships/hyperlink" Target="https://login.consultant.ru/link/?req=doc&amp;base=RZR&amp;n=535280&amp;dst=105228" TargetMode = "External"/><Relationship Id="rId440" Type="http://schemas.openxmlformats.org/officeDocument/2006/relationships/hyperlink" Target="https://login.consultant.ru/link/?req=doc&amp;base=RZR&amp;n=439770" TargetMode = "External"/><Relationship Id="rId441" Type="http://schemas.openxmlformats.org/officeDocument/2006/relationships/hyperlink" Target="https://login.consultant.ru/link/?req=doc&amp;base=RZR&amp;n=439770&amp;dst=100013" TargetMode = "External"/><Relationship Id="rId442" Type="http://schemas.openxmlformats.org/officeDocument/2006/relationships/hyperlink" Target="http://publication.pravo.gov.ru/Document/View/0001202212020032?ysclid=mj2t3nc2v5758715740" TargetMode = "External"/><Relationship Id="rId443" Type="http://schemas.openxmlformats.org/officeDocument/2006/relationships/hyperlink" Target="https://login.consultant.ru/link/?req=doc&amp;base=RZR&amp;n=439770&amp;dst=100037" TargetMode = "External"/><Relationship Id="rId444" Type="http://schemas.openxmlformats.org/officeDocument/2006/relationships/hyperlink" Target="https://login.consultant.ru/link/?req=doc&amp;base=RZR&amp;n=439770&amp;dst=100165" TargetMode = "External"/><Relationship Id="rId445" Type="http://schemas.openxmlformats.org/officeDocument/2006/relationships/hyperlink" Target="https://login.consultant.ru/link/?req=doc&amp;base=RZR&amp;n=439770&amp;dst=100176" TargetMode = "External"/><Relationship Id="rId446" Type="http://schemas.openxmlformats.org/officeDocument/2006/relationships/hyperlink" Target="https://login.consultant.ru/link/?req=doc&amp;base=RZR&amp;n=439770&amp;dst=100371" TargetMode = "External"/><Relationship Id="rId447" Type="http://schemas.openxmlformats.org/officeDocument/2006/relationships/hyperlink" Target="https://login.consultant.ru/link/?req=doc&amp;base=RZR&amp;n=439770&amp;dst=100378" TargetMode = "External"/><Relationship Id="rId448" Type="http://schemas.openxmlformats.org/officeDocument/2006/relationships/hyperlink" Target="https://login.consultant.ru/link/?req=doc&amp;base=RZR&amp;n=439770&amp;dst=100434" TargetMode = "External"/><Relationship Id="rId449" Type="http://schemas.openxmlformats.org/officeDocument/2006/relationships/hyperlink" Target="https://login.consultant.ru/link/?req=doc&amp;base=RZR&amp;n=439770&amp;dst=100445" TargetMode = "External"/><Relationship Id="rId450" Type="http://schemas.openxmlformats.org/officeDocument/2006/relationships/hyperlink" Target="https://login.consultant.ru/link/?req=doc&amp;base=RZR&amp;n=439770&amp;dst=100448" TargetMode = "External"/><Relationship Id="rId451" Type="http://schemas.openxmlformats.org/officeDocument/2006/relationships/hyperlink" Target="https://login.consultant.ru/link/?req=doc&amp;base=RZR&amp;n=439770&amp;dst=100450" TargetMode = "External"/><Relationship Id="rId452" Type="http://schemas.openxmlformats.org/officeDocument/2006/relationships/hyperlink" Target="https://login.consultant.ru/link/?req=doc&amp;base=RZR&amp;n=439770&amp;dst=100479" TargetMode = "External"/><Relationship Id="rId453" Type="http://schemas.openxmlformats.org/officeDocument/2006/relationships/hyperlink" Target="https://login.consultant.ru/link/?req=doc&amp;base=RZR&amp;n=439770&amp;dst=100821" TargetMode = "External"/><Relationship Id="rId454" Type="http://schemas.openxmlformats.org/officeDocument/2006/relationships/hyperlink" Target="https://login.consultant.ru/link/?req=doc&amp;base=RZR&amp;n=439770&amp;dst=100862" TargetMode = "External"/><Relationship Id="rId455" Type="http://schemas.openxmlformats.org/officeDocument/2006/relationships/hyperlink" Target="https://login.consultant.ru/link/?req=doc&amp;base=RZR&amp;n=439770&amp;dst=101637" TargetMode = "External"/><Relationship Id="rId456" Type="http://schemas.openxmlformats.org/officeDocument/2006/relationships/hyperlink" Target="https://login.consultant.ru/link/?req=doc&amp;base=RZR&amp;n=439770&amp;dst=101647" TargetMode = "External"/><Relationship Id="rId457" Type="http://schemas.openxmlformats.org/officeDocument/2006/relationships/hyperlink" Target="https://login.consultant.ru/link/?req=doc&amp;base=RZR&amp;n=439770&amp;dst=101648" TargetMode = "External"/><Relationship Id="rId458" Type="http://schemas.openxmlformats.org/officeDocument/2006/relationships/hyperlink" Target="https://login.consultant.ru/link/?req=doc&amp;base=RZR&amp;n=439770&amp;dst=101655" TargetMode = "External"/><Relationship Id="rId459" Type="http://schemas.openxmlformats.org/officeDocument/2006/relationships/hyperlink" Target="https://login.consultant.ru/link/?req=doc&amp;base=RZR&amp;n=439770&amp;dst=101656" TargetMode = "External"/><Relationship Id="rId460" Type="http://schemas.openxmlformats.org/officeDocument/2006/relationships/hyperlink" Target="https://login.consultant.ru/link/?req=doc&amp;base=RZR&amp;n=439770&amp;dst=101660" TargetMode = "External"/><Relationship Id="rId461" Type="http://schemas.openxmlformats.org/officeDocument/2006/relationships/hyperlink" Target="https://login.consultant.ru/link/?req=doc&amp;base=RZR&amp;n=535280&amp;dst=105228" TargetMode = "External"/><Relationship Id="rId462" Type="http://schemas.openxmlformats.org/officeDocument/2006/relationships/hyperlink" Target="https://login.consultant.ru/link/?req=doc&amp;base=RZR&amp;n=504117" TargetMode = "External"/><Relationship Id="rId463" Type="http://schemas.openxmlformats.org/officeDocument/2006/relationships/hyperlink" Target="https://login.consultant.ru/link/?req=doc&amp;base=RZR&amp;n=504117&amp;dst=100010" TargetMode = "External"/><Relationship Id="rId464" Type="http://schemas.openxmlformats.org/officeDocument/2006/relationships/hyperlink" Target="http://publication.pravo.gov.ru/Document/View/0001202302090002?ysclid=mj2t4s4s10176395766" TargetMode = "External"/><Relationship Id="rId465" Type="http://schemas.openxmlformats.org/officeDocument/2006/relationships/hyperlink" Target="https://login.consultant.ru/link/?req=doc&amp;base=RZR&amp;n=504117&amp;dst=100016" TargetMode = "External"/><Relationship Id="rId466" Type="http://schemas.openxmlformats.org/officeDocument/2006/relationships/hyperlink" Target="https://login.consultant.ru/link/?req=doc&amp;base=RZR&amp;n=504117&amp;dst=100107" TargetMode = "External"/><Relationship Id="rId467" Type="http://schemas.openxmlformats.org/officeDocument/2006/relationships/hyperlink" Target="https://login.consultant.ru/link/?req=doc&amp;base=RZR&amp;n=504117&amp;dst=100109" TargetMode = "External"/><Relationship Id="rId468" Type="http://schemas.openxmlformats.org/officeDocument/2006/relationships/hyperlink" Target="https://login.consultant.ru/link/?req=doc&amp;base=RZR&amp;n=504117&amp;dst=100156" TargetMode = "External"/><Relationship Id="rId469" Type="http://schemas.openxmlformats.org/officeDocument/2006/relationships/hyperlink" Target="https://login.consultant.ru/link/?req=doc&amp;base=RZR&amp;n=504117&amp;dst=100158" TargetMode = "External"/><Relationship Id="rId470" Type="http://schemas.openxmlformats.org/officeDocument/2006/relationships/hyperlink" Target="https://login.consultant.ru/link/?req=doc&amp;base=RZR&amp;n=504117&amp;dst=100193" TargetMode = "External"/><Relationship Id="rId471" Type="http://schemas.openxmlformats.org/officeDocument/2006/relationships/hyperlink" Target="https://login.consultant.ru/link/?req=doc&amp;base=RZR&amp;n=535280&amp;dst=105228" TargetMode = "External"/><Relationship Id="rId472" Type="http://schemas.openxmlformats.org/officeDocument/2006/relationships/hyperlink" Target="https://login.consultant.ru/link/?req=doc&amp;base=RZR&amp;n=447686" TargetMode = "External"/><Relationship Id="rId473" Type="http://schemas.openxmlformats.org/officeDocument/2006/relationships/hyperlink" Target="http://publication.pravo.gov.ru/document/0001202305190006?ysclid=mj2t5kyqg7974583462" TargetMode = "External"/><Relationship Id="rId474" Type="http://schemas.openxmlformats.org/officeDocument/2006/relationships/hyperlink" Target="https://login.consultant.ru/link/?req=doc&amp;base=RZR&amp;n=447686&amp;dst=100015" TargetMode = "External"/><Relationship Id="rId475" Type="http://schemas.openxmlformats.org/officeDocument/2006/relationships/hyperlink" Target="https://login.consultant.ru/link/?req=doc&amp;base=RZR&amp;n=447686&amp;dst=100118" TargetMode = "External"/><Relationship Id="rId476" Type="http://schemas.openxmlformats.org/officeDocument/2006/relationships/hyperlink" Target="https://login.consultant.ru/link/?req=doc&amp;base=RZR&amp;n=447686&amp;dst=100218" TargetMode = "External"/><Relationship Id="rId477" Type="http://schemas.openxmlformats.org/officeDocument/2006/relationships/hyperlink" Target="https://login.consultant.ru/link/?req=doc&amp;base=RZR&amp;n=535280&amp;dst=105228" TargetMode = "External"/><Relationship Id="rId478" Type="http://schemas.openxmlformats.org/officeDocument/2006/relationships/hyperlink" Target="https://login.consultant.ru/link/?req=doc&amp;base=RZR&amp;n=447603" TargetMode = "External"/><Relationship Id="rId479" Type="http://schemas.openxmlformats.org/officeDocument/2006/relationships/hyperlink" Target="http://publication.pravo.gov.ru/document/0001202305190007?ysclid=mj2t6ere8m941970657" TargetMode = "External"/><Relationship Id="rId480" Type="http://schemas.openxmlformats.org/officeDocument/2006/relationships/hyperlink" Target="https://login.consultant.ru/link/?req=doc&amp;base=RZR&amp;n=447603&amp;dst=100012" TargetMode = "External"/><Relationship Id="rId481" Type="http://schemas.openxmlformats.org/officeDocument/2006/relationships/hyperlink" Target="https://login.consultant.ru/link/?req=doc&amp;base=RZR&amp;n=535280&amp;dst=105228" TargetMode = "External"/><Relationship Id="rId482" Type="http://schemas.openxmlformats.org/officeDocument/2006/relationships/hyperlink" Target="https://login.consultant.ru/link/?req=doc&amp;base=RZR&amp;n=455104" TargetMode = "External"/><Relationship Id="rId483" Type="http://schemas.openxmlformats.org/officeDocument/2006/relationships/hyperlink" Target="https://login.consultant.ru/link/?req=doc&amp;base=RZR&amp;n=455104&amp;dst=100012" TargetMode = "External"/><Relationship Id="rId484" Type="http://schemas.openxmlformats.org/officeDocument/2006/relationships/hyperlink" Target="http://publication.pravo.gov.ru/document/0001202308180003?ysclid=mj2t7cdnqt848540829" TargetMode = "External"/><Relationship Id="rId485" Type="http://schemas.openxmlformats.org/officeDocument/2006/relationships/hyperlink" Target="https://login.consultant.ru/link/?req=doc&amp;base=RZR&amp;n=455104&amp;dst=100035" TargetMode = "External"/><Relationship Id="rId486" Type="http://schemas.openxmlformats.org/officeDocument/2006/relationships/hyperlink" Target="https://login.consultant.ru/link/?req=doc&amp;base=RZR&amp;n=455104&amp;dst=100201" TargetMode = "External"/><Relationship Id="rId487" Type="http://schemas.openxmlformats.org/officeDocument/2006/relationships/hyperlink" Target="https://login.consultant.ru/link/?req=doc&amp;base=RZR&amp;n=455104&amp;dst=100228" TargetMode = "External"/><Relationship Id="rId488" Type="http://schemas.openxmlformats.org/officeDocument/2006/relationships/hyperlink" Target="https://login.consultant.ru/link/?req=doc&amp;base=RZR&amp;n=455104&amp;dst=100238" TargetMode = "External"/><Relationship Id="rId489" Type="http://schemas.openxmlformats.org/officeDocument/2006/relationships/hyperlink" Target="https://login.consultant.ru/link/?req=doc&amp;base=RZR&amp;n=455104&amp;dst=100241" TargetMode = "External"/><Relationship Id="rId490" Type="http://schemas.openxmlformats.org/officeDocument/2006/relationships/hyperlink" Target="https://login.consultant.ru/link/?req=doc&amp;base=RZR&amp;n=455104&amp;dst=100243" TargetMode = "External"/><Relationship Id="rId491" Type="http://schemas.openxmlformats.org/officeDocument/2006/relationships/hyperlink" Target="https://login.consultant.ru/link/?req=doc&amp;base=RZR&amp;n=455104&amp;dst=100263" TargetMode = "External"/><Relationship Id="rId492" Type="http://schemas.openxmlformats.org/officeDocument/2006/relationships/hyperlink" Target="https://login.consultant.ru/link/?req=doc&amp;base=RZR&amp;n=455104&amp;dst=100945" TargetMode = "External"/><Relationship Id="rId493" Type="http://schemas.openxmlformats.org/officeDocument/2006/relationships/hyperlink" Target="https://login.consultant.ru/link/?req=doc&amp;base=RZR&amp;n=455104&amp;dst=100953" TargetMode = "External"/><Relationship Id="rId494" Type="http://schemas.openxmlformats.org/officeDocument/2006/relationships/hyperlink" Target="https://login.consultant.ru/link/?req=doc&amp;base=RZR&amp;n=455104&amp;dst=100957" TargetMode = "External"/><Relationship Id="rId495" Type="http://schemas.openxmlformats.org/officeDocument/2006/relationships/hyperlink" Target="https://login.consultant.ru/link/?req=doc&amp;base=RZR&amp;n=455104&amp;dst=100961" TargetMode = "External"/><Relationship Id="rId496" Type="http://schemas.openxmlformats.org/officeDocument/2006/relationships/hyperlink" Target="https://login.consultant.ru/link/?req=doc&amp;base=RZR&amp;n=455104&amp;dst=100962" TargetMode = "External"/><Relationship Id="rId497" Type="http://schemas.openxmlformats.org/officeDocument/2006/relationships/hyperlink" Target="https://login.consultant.ru/link/?req=doc&amp;base=RZR&amp;n=455104&amp;dst=100967" TargetMode = "External"/><Relationship Id="rId498" Type="http://schemas.openxmlformats.org/officeDocument/2006/relationships/hyperlink" Target="https://login.consultant.ru/link/?req=doc&amp;base=RZR&amp;n=455104&amp;dst=101070" TargetMode = "External"/><Relationship Id="rId499" Type="http://schemas.openxmlformats.org/officeDocument/2006/relationships/hyperlink" Target="https://login.consultant.ru/link/?req=doc&amp;base=RZR&amp;n=535280&amp;dst=105228" TargetMode = "External"/><Relationship Id="rId500" Type="http://schemas.openxmlformats.org/officeDocument/2006/relationships/hyperlink" Target="https://login.consultant.ru/link/?req=doc&amp;base=RZR&amp;n=455909" TargetMode = "External"/><Relationship Id="rId501" Type="http://schemas.openxmlformats.org/officeDocument/2006/relationships/hyperlink" Target="https://login.consultant.ru/link/?req=doc&amp;base=RZR&amp;n=455909&amp;dst=100013" TargetMode = "External"/><Relationship Id="rId502" Type="http://schemas.openxmlformats.org/officeDocument/2006/relationships/hyperlink" Target="http://publication.pravo.gov.ru/document/0001202308300019?ysclid=mj2t8ax6p7666667912" TargetMode = "External"/><Relationship Id="rId503" Type="http://schemas.openxmlformats.org/officeDocument/2006/relationships/hyperlink" Target="https://login.consultant.ru/link/?req=doc&amp;base=RZR&amp;n=455909&amp;dst=100016" TargetMode = "External"/><Relationship Id="rId504" Type="http://schemas.openxmlformats.org/officeDocument/2006/relationships/hyperlink" Target="https://login.consultant.ru/link/?req=doc&amp;base=RZR&amp;n=455909&amp;dst=100079" TargetMode = "External"/><Relationship Id="rId505" Type="http://schemas.openxmlformats.org/officeDocument/2006/relationships/hyperlink" Target="https://login.consultant.ru/link/?req=doc&amp;base=RZR&amp;n=455909&amp;dst=100084" TargetMode = "External"/><Relationship Id="rId506" Type="http://schemas.openxmlformats.org/officeDocument/2006/relationships/hyperlink" Target="https://login.consultant.ru/link/?req=doc&amp;base=RZR&amp;n=455909&amp;dst=100123" TargetMode = "External"/><Relationship Id="rId507" Type="http://schemas.openxmlformats.org/officeDocument/2006/relationships/hyperlink" Target="https://login.consultant.ru/link/?req=doc&amp;base=RZR&amp;n=455909&amp;dst=100131" TargetMode = "External"/><Relationship Id="rId508" Type="http://schemas.openxmlformats.org/officeDocument/2006/relationships/hyperlink" Target="https://login.consultant.ru/link/?req=doc&amp;base=RZR&amp;n=455909&amp;dst=100169" TargetMode = "External"/><Relationship Id="rId509" Type="http://schemas.openxmlformats.org/officeDocument/2006/relationships/hyperlink" Target="https://login.consultant.ru/link/?req=doc&amp;base=RZR&amp;n=455909&amp;dst=100173" TargetMode = "External"/><Relationship Id="rId510" Type="http://schemas.openxmlformats.org/officeDocument/2006/relationships/hyperlink" Target="https://login.consultant.ru/link/?req=doc&amp;base=RZR&amp;n=535280&amp;dst=105228" TargetMode = "External"/><Relationship Id="rId511" Type="http://schemas.openxmlformats.org/officeDocument/2006/relationships/hyperlink" Target="https://login.consultant.ru/link/?req=doc&amp;base=RZR&amp;n=530888" TargetMode = "External"/><Relationship Id="rId512" Type="http://schemas.openxmlformats.org/officeDocument/2006/relationships/hyperlink" Target="http://publication.pravo.gov.ru/document/0001202405300009?ysclid=mj2t93woy191250401" TargetMode = "External"/><Relationship Id="rId513" Type="http://schemas.openxmlformats.org/officeDocument/2006/relationships/hyperlink" Target="https://login.consultant.ru/link/?req=doc&amp;base=RZR&amp;n=530888&amp;dst=100023" TargetMode = "External"/><Relationship Id="rId514" Type="http://schemas.openxmlformats.org/officeDocument/2006/relationships/hyperlink" Target="https://login.consultant.ru/link/?req=doc&amp;base=RZR&amp;n=530888&amp;dst=100697" TargetMode = "External"/><Relationship Id="rId515" Type="http://schemas.openxmlformats.org/officeDocument/2006/relationships/hyperlink" Target="https://login.consultant.ru/link/?req=doc&amp;base=RZR&amp;n=535280&amp;dst=105228" TargetMode = "External"/><Relationship Id="rId516" Type="http://schemas.openxmlformats.org/officeDocument/2006/relationships/hyperlink" Target="https://login.consultant.ru/link/?req=doc&amp;base=RZR&amp;n=486007" TargetMode = "External"/><Relationship Id="rId517" Type="http://schemas.openxmlformats.org/officeDocument/2006/relationships/hyperlink" Target="http://publication.pravo.gov.ru/document/0001202409170005?ysclid=mj2t9x6ca754385425" TargetMode = "External"/><Relationship Id="rId518" Type="http://schemas.openxmlformats.org/officeDocument/2006/relationships/hyperlink" Target="https://login.consultant.ru/link/?req=doc&amp;base=RZR&amp;n=486007&amp;dst=100014" TargetMode = "External"/><Relationship Id="rId519" Type="http://schemas.openxmlformats.org/officeDocument/2006/relationships/hyperlink" Target="https://login.consultant.ru/link/?req=doc&amp;base=RZR&amp;n=535280&amp;dst=105228" TargetMode = "External"/><Relationship Id="rId520" Type="http://schemas.openxmlformats.org/officeDocument/2006/relationships/hyperlink" Target="https://login.consultant.ru/link/?req=doc&amp;base=RZR&amp;n=515462" TargetMode = "External"/><Relationship Id="rId521" Type="http://schemas.openxmlformats.org/officeDocument/2006/relationships/hyperlink" Target="http://publication.pravo.gov.ru/document/0001202504080011?ysclid=mj2taxpctt979662493" TargetMode = "External"/><Relationship Id="rId522" Type="http://schemas.openxmlformats.org/officeDocument/2006/relationships/hyperlink" Target="https://login.consultant.ru/link/?req=doc&amp;base=RZR&amp;n=515462&amp;dst=100044" TargetMode = "External"/><Relationship Id="rId523" Type="http://schemas.openxmlformats.org/officeDocument/2006/relationships/hyperlink" Target="https://login.consultant.ru/link/?req=doc&amp;base=RZR&amp;n=515462&amp;dst=100470" TargetMode = "External"/><Relationship Id="rId524" Type="http://schemas.openxmlformats.org/officeDocument/2006/relationships/hyperlink" Target="https://login.consultant.ru/link/?req=doc&amp;base=RZR&amp;n=515462&amp;dst=100671" TargetMode = "External"/><Relationship Id="rId525" Type="http://schemas.openxmlformats.org/officeDocument/2006/relationships/hyperlink" Target="https://login.consultant.ru/link/?req=doc&amp;base=RZR&amp;n=515462&amp;dst=101284" TargetMode = "External"/><Relationship Id="rId526" Type="http://schemas.openxmlformats.org/officeDocument/2006/relationships/hyperlink" Target="https://login.consultant.ru/link/?req=doc&amp;base=RZR&amp;n=515462&amp;dst=101487" TargetMode = "External"/><Relationship Id="rId527" Type="http://schemas.openxmlformats.org/officeDocument/2006/relationships/hyperlink" Target="https://login.consultant.ru/link/?req=doc&amp;base=RZR&amp;n=515462&amp;dst=102284" TargetMode = "External"/><Relationship Id="rId528" Type="http://schemas.openxmlformats.org/officeDocument/2006/relationships/hyperlink" Target="https://login.consultant.ru/link/?req=doc&amp;base=RZR&amp;n=535280&amp;dst=105228" TargetMode = "External"/><Relationship Id="rId529" Type="http://schemas.openxmlformats.org/officeDocument/2006/relationships/hyperlink" Target="https://login.consultant.ru/link/?req=doc&amp;base=RZR&amp;n=532695" TargetMode = "External"/><Relationship Id="rId530" Type="http://schemas.openxmlformats.org/officeDocument/2006/relationships/hyperlink" Target="https://login.consultant.ru/link/?req=doc&amp;base=RZR&amp;n=532695&amp;dst=100010" TargetMode = "External"/><Relationship Id="rId531" Type="http://schemas.openxmlformats.org/officeDocument/2006/relationships/hyperlink" Target="http://publication.pravo.gov.ru/document/0001202604210008?index=1" TargetMode = "External"/><Relationship Id="rId532" Type="http://schemas.openxmlformats.org/officeDocument/2006/relationships/hyperlink" Target="https://login.consultant.ru/link/?req=doc&amp;base=RZR&amp;n=532695&amp;dst=100033" TargetMode = "External"/><Relationship Id="rId533" Type="http://schemas.openxmlformats.org/officeDocument/2006/relationships/hyperlink" Target="https://login.consultant.ru/link/?req=doc&amp;base=RZR&amp;n=532695&amp;dst=100066" TargetMode = "External"/><Relationship Id="rId534" Type="http://schemas.openxmlformats.org/officeDocument/2006/relationships/hyperlink" Target="https://login.consultant.ru/link/?req=doc&amp;base=RZR&amp;n=532695&amp;dst=100069" TargetMode = "External"/><Relationship Id="rId535" Type="http://schemas.openxmlformats.org/officeDocument/2006/relationships/hyperlink" Target="https://login.consultant.ru/link/?req=doc&amp;base=RZR&amp;n=532695&amp;dst=100082" TargetMode = "External"/><Relationship Id="rId536" Type="http://schemas.openxmlformats.org/officeDocument/2006/relationships/hyperlink" Target="https://login.consultant.ru/link/?req=doc&amp;base=RZR&amp;n=532695&amp;dst=100150" TargetMode = "External"/><Relationship Id="rId537" Type="http://schemas.openxmlformats.org/officeDocument/2006/relationships/hyperlink" Target="https://login.consultant.ru/link/?req=doc&amp;base=RZR&amp;n=532695&amp;dst=100155" TargetMode = "External"/><Relationship Id="rId538" Type="http://schemas.openxmlformats.org/officeDocument/2006/relationships/hyperlink" Target="https://login.consultant.ru/link/?req=doc&amp;base=RZR&amp;n=535280&amp;dst=105228" TargetMode = "External"/><Relationship Id="rId539" Type="http://schemas.openxmlformats.org/officeDocument/2006/relationships/hyperlink" Target="https://login.consultant.ru/link/?req=doc&amp;base=RZR&amp;n=535987&amp;dst=100003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"Перечень нормативных правовых актов (их отдельных положений), содержащих обязательные требования, оценка соблюдения которых осуществляется Федеральной службой по надзору в сфере образования и науки в рамках контроля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степенях, ученых званиях"
(утв. Рособрнадзором 22.01.</dc:title>
  <dcterms:created xsi:type="dcterms:W3CDTF">2026-06-08T06:38:28Z</dcterms:created>
</cp:coreProperties>
</file>