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25" w:rsidRPr="00A00B25" w:rsidRDefault="00A00B25" w:rsidP="00A0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0B25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A00B25" w:rsidRPr="00A00B25" w:rsidRDefault="00A00B25" w:rsidP="00A0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0B25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:rsidR="00A00B25" w:rsidRPr="00A00B25" w:rsidRDefault="00A00B25" w:rsidP="00A0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0B25">
        <w:rPr>
          <w:rFonts w:ascii="Times New Roman" w:eastAsia="Times New Roman" w:hAnsi="Times New Roman" w:cs="Times New Roman"/>
        </w:rPr>
        <w:t>высшего образования</w:t>
      </w:r>
    </w:p>
    <w:p w:rsidR="00A00B25" w:rsidRPr="00A00B25" w:rsidRDefault="00A00B25" w:rsidP="00A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0B25">
        <w:rPr>
          <w:rFonts w:ascii="Times New Roman" w:eastAsia="Times New Roman" w:hAnsi="Times New Roman" w:cs="Times New Roman"/>
          <w:lang w:eastAsia="ru-RU"/>
        </w:rPr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8"/>
        <w:gridCol w:w="5882"/>
      </w:tblGrid>
      <w:tr w:rsidR="00A00B25" w:rsidRPr="00A00B25" w:rsidTr="009C05F4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составе образовательной программы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ВГТУ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____.____.202_____ протокол №_______</w:t>
            </w:r>
          </w:p>
        </w:tc>
      </w:tr>
    </w:tbl>
    <w:p w:rsidR="00A00B25" w:rsidRPr="00A00B25" w:rsidRDefault="00A00B25" w:rsidP="00A00B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00B25" w:rsidRPr="00A00B25" w:rsidRDefault="00A00B25" w:rsidP="00A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A00B25" w:rsidRPr="00A00B25" w:rsidRDefault="00A00B25" w:rsidP="00A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(индекс по учебному плану)</w:t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(наименование)</w:t>
      </w:r>
    </w:p>
    <w:p w:rsidR="00A00B25" w:rsidRPr="00A00B25" w:rsidRDefault="00A00B25" w:rsidP="00A00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_______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____________________________________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(наименование специальности)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срок обучения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2E" w:rsidRPr="00457E2A" w:rsidRDefault="00581D2E" w:rsidP="00581D2E">
      <w:pPr>
        <w:pStyle w:val="aa"/>
        <w:spacing w:before="5"/>
        <w:ind w:right="-69"/>
        <w:rPr>
          <w:sz w:val="28"/>
          <w:szCs w:val="28"/>
        </w:rPr>
      </w:pPr>
      <w:r w:rsidRPr="00457E2A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Pr="00457E2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proofErr w:type="gramStart"/>
      <w:r w:rsidRPr="00457E2A">
        <w:rPr>
          <w:sz w:val="28"/>
          <w:szCs w:val="28"/>
        </w:rPr>
        <w:t>г</w:t>
      </w:r>
      <w:proofErr w:type="gramEnd"/>
      <w:r w:rsidRPr="00457E2A">
        <w:rPr>
          <w:sz w:val="28"/>
          <w:szCs w:val="28"/>
        </w:rPr>
        <w:t>.</w:t>
      </w:r>
    </w:p>
    <w:p w:rsidR="00A00B25" w:rsidRP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обсуждена на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методического совета СПК</w:t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«___»_______202__ года.</w:t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____,</w:t>
      </w:r>
    </w:p>
    <w:p w:rsid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СПК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________________________________________________________.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(Ф.И.О., подпись)</w:t>
      </w:r>
    </w:p>
    <w:p w:rsid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одобрена на заседа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педагогического совета СПК</w:t>
      </w:r>
    </w:p>
    <w:p w:rsidR="00A00B25" w:rsidRPr="00A00B25" w:rsidRDefault="00A00B25" w:rsidP="00A00B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«___»_______202__ года.</w:t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________.</w:t>
      </w:r>
    </w:p>
    <w:p w:rsid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педагогического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СПК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______________________________________________________________.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(Ф.И.О., подпись)</w:t>
      </w:r>
    </w:p>
    <w:p w:rsid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Pr="00A00B25" w:rsidRDefault="00581D2E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202___</w:t>
      </w:r>
      <w:r w:rsidRPr="00581D2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00B25" w:rsidRDefault="00A00B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00B25" w:rsidRPr="00A00B25" w:rsidRDefault="00A00B25" w:rsidP="00A0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профессионального модуля</w:t>
      </w:r>
      <w:r w:rsidRPr="00A00B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________________________________________________.</w:t>
      </w:r>
    </w:p>
    <w:p w:rsidR="00A00B25" w:rsidRPr="00A00B25" w:rsidRDefault="00A00B25" w:rsidP="00A00B2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(код)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</w:t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дисциплины)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</w:t>
      </w:r>
      <w:proofErr w:type="spellStart"/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proofErr w:type="gramStart"/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</w:p>
    <w:p w:rsidR="00A00B25" w:rsidRPr="00A00B25" w:rsidRDefault="00A00B25" w:rsidP="00A00B2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(дата утверждения и №)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ВГТУ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A00B25" w:rsidRPr="00A00B25" w:rsidRDefault="00A00B25" w:rsidP="00A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Toc18258669"/>
      <w:bookmarkStart w:id="1" w:name="_Toc25054854"/>
      <w:r w:rsidRPr="00A00B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СОДЕРЖАНИЕ</w:t>
      </w:r>
      <w:bookmarkEnd w:id="0"/>
      <w:bookmarkEnd w:id="1"/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736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00B25" w:rsidRPr="00A00B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736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55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1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ОБЩАЯ ХАРАКТЕРИСТИКА РАБОЧЕЙ ПРОГРАММЫ ПРОФЕССИОНАЛЬНОГО МОДУЛЯ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A00B25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56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2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СТРУКТУРА И СОДЕРЖАНИЕ ПРОФЕССИОНАЛЬНОГО МОДУЛЯ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A00B25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57" w:history="1">
        <w:r w:rsidR="00A00B25" w:rsidRPr="00A00B25">
          <w:rPr>
            <w:rFonts w:ascii="Times New Roman" w:eastAsia="Times New Roman" w:hAnsi="Times New Roman" w:cs="Times New Roman"/>
            <w:caps/>
            <w:noProof/>
            <w:color w:val="0000FF"/>
            <w:sz w:val="28"/>
            <w:u w:val="single"/>
            <w:lang w:eastAsia="ru-RU"/>
          </w:rPr>
          <w:t>3</w:t>
        </w:r>
        <w:r w:rsidR="00A00B25" w:rsidRPr="00A00B25">
          <w:rPr>
            <w:rFonts w:ascii="Times New Roman" w:eastAsia="Times New Roman" w:hAnsi="Times New Roman" w:cs="Times New Roman"/>
            <w:caps/>
            <w:noProof/>
            <w:color w:val="0000FF"/>
            <w:sz w:val="28"/>
            <w:u w:val="single"/>
            <w:lang w:eastAsia="ru-RU"/>
          </w:rPr>
          <w:tab/>
          <w:t>условия реализации профессионального модуля</w:t>
        </w:r>
      </w:hyperlink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58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3.1.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Требования к материально-техническому обеспечению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59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3.2.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Перечень нормативных правовых документов, основной и дополнительной учебной литературы, необходимой для освоения профессионального модуля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60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3.3.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Перечень программного обеспечения, профессиональных баз данных, информационных справочных систем ресурсов информационно-телекоммуникационной сети «Интернет», необходимых для освоения учебной профессионального модуля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61" w:history="1"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>3.4.</w:t>
        </w:r>
        <w:r w:rsidR="00A00B25" w:rsidRPr="00A00B25">
          <w:rPr>
            <w:rFonts w:ascii="Times New Roman" w:eastAsia="Times New Roman" w:hAnsi="Times New Roman" w:cs="Times New Roman"/>
            <w:noProof/>
            <w:color w:val="0000FF"/>
            <w:sz w:val="28"/>
            <w:u w:val="single"/>
            <w:lang w:eastAsia="ru-RU"/>
          </w:rPr>
          <w:tab/>
          <w:t>Особенности реализации профессионального модуля для обучающихся из числа инвалидов и лиц с ограниченными возможностями здоровья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A00B25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7369F3" w:rsidP="00A00B25">
      <w:pPr>
        <w:tabs>
          <w:tab w:val="left" w:pos="567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25054862" w:history="1">
        <w:r w:rsidR="00A00B25" w:rsidRPr="00A00B25">
          <w:rPr>
            <w:rFonts w:ascii="Times New Roman" w:eastAsia="Times New Roman" w:hAnsi="Times New Roman" w:cs="Times New Roman"/>
            <w:caps/>
            <w:noProof/>
            <w:color w:val="0000FF"/>
            <w:sz w:val="28"/>
            <w:u w:val="single"/>
            <w:lang w:eastAsia="ru-RU"/>
          </w:rPr>
          <w:t>4</w:t>
        </w:r>
        <w:r w:rsidR="00A00B25" w:rsidRPr="00A00B25">
          <w:rPr>
            <w:rFonts w:ascii="Times New Roman" w:eastAsia="Times New Roman" w:hAnsi="Times New Roman" w:cs="Times New Roman"/>
            <w:caps/>
            <w:noProof/>
            <w:color w:val="0000FF"/>
            <w:sz w:val="28"/>
            <w:u w:val="single"/>
            <w:lang w:eastAsia="ru-RU"/>
          </w:rPr>
          <w:tab/>
        </w:r>
        <w:r w:rsidR="00A00B25" w:rsidRPr="00A00B25">
          <w:rPr>
            <w:rFonts w:ascii="Times New Roman" w:eastAsia="Times New Roman" w:hAnsi="Times New Roman" w:cs="Times New Roman"/>
            <w:caps/>
            <w:noProof/>
            <w:color w:val="0000FF"/>
            <w:sz w:val="28"/>
            <w:u w:val="single"/>
            <w:lang w:eastAsia="ru-RU"/>
          </w:rPr>
          <w:tab/>
          <w:t>Контроль и оценка результатов освоения профессионального модуля (вида деятельности)</w:t>
        </w:r>
        <w:r w:rsidR="00A00B25" w:rsidRPr="00A00B25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A00B25" w:rsidRPr="00A00B25" w:rsidRDefault="007369F3" w:rsidP="00A00B2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A00B25" w:rsidRPr="00A00B25" w:rsidRDefault="00A00B25" w:rsidP="00A00B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A00B25" w:rsidRPr="00A00B25" w:rsidRDefault="00A00B25" w:rsidP="00A00B2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00B25">
        <w:rPr>
          <w:rFonts w:ascii="Cambria" w:eastAsia="Times New Roman" w:hAnsi="Cambria" w:cs="Times New Roman"/>
          <w:b/>
          <w:i/>
          <w:kern w:val="32"/>
          <w:sz w:val="32"/>
          <w:szCs w:val="32"/>
          <w:lang w:eastAsia="ru-RU"/>
        </w:rPr>
        <w:br w:type="page"/>
      </w:r>
      <w:bookmarkStart w:id="2" w:name="_Toc25054855"/>
      <w:r w:rsidRPr="00A00B25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1</w:t>
      </w:r>
      <w:r w:rsidRPr="00A00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ОБЩАЯ ХАРАКТЕРИСТИКА РАБОЧЕЙ ПРОГРАММЫ ПРОФЕССИОНАЛЬНОГО МОДУЛЯ</w:t>
      </w:r>
      <w:bookmarkEnd w:id="2"/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(название профессионального модуля)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25" w:rsidRPr="00A00B25" w:rsidRDefault="00A00B25" w:rsidP="00A00B25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 и планируемые результаты освоения профессионального модуля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деятельности: 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(название вида деятельности)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ему общие и профессиональные компетенции: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numPr>
          <w:ilvl w:val="2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общих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2335"/>
        <w:gridCol w:w="5968"/>
      </w:tblGrid>
      <w:tr w:rsidR="00A00B25" w:rsidRPr="00A00B25" w:rsidTr="009C05F4">
        <w:trPr>
          <w:cantSplit/>
          <w:trHeight w:val="1085"/>
          <w:jc w:val="center"/>
        </w:trPr>
        <w:tc>
          <w:tcPr>
            <w:tcW w:w="662" w:type="pct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Показатели освоения компетенции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(знания,  умения)</w:t>
            </w:r>
          </w:p>
        </w:tc>
      </w:tr>
      <w:tr w:rsidR="00A00B25" w:rsidRPr="00A00B25" w:rsidTr="009C05F4">
        <w:trPr>
          <w:cantSplit/>
          <w:trHeight w:val="356"/>
          <w:jc w:val="center"/>
        </w:trPr>
        <w:tc>
          <w:tcPr>
            <w:tcW w:w="662" w:type="pct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3118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</w:tbl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numPr>
          <w:ilvl w:val="2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профессиональных компетенций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155"/>
        <w:gridCol w:w="5467"/>
      </w:tblGrid>
      <w:tr w:rsidR="00A00B25" w:rsidRPr="00A00B25" w:rsidTr="009C05F4">
        <w:trPr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виды</w:t>
            </w:r>
          </w:p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и наименование</w:t>
            </w:r>
          </w:p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компетенции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Показатели освоения компетенции</w:t>
            </w:r>
          </w:p>
        </w:tc>
      </w:tr>
      <w:tr w:rsidR="00A00B25" w:rsidRPr="00A00B25" w:rsidTr="009C05F4">
        <w:trPr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</w:tbl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25" w:rsidRPr="00A00B25" w:rsidRDefault="00A00B25" w:rsidP="00A00B25">
      <w:pPr>
        <w:numPr>
          <w:ilvl w:val="2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сопряжения планируемых результатов освоения профессионального модуля с требованиями профессиональных стандартов: </w:t>
      </w:r>
      <w:r w:rsidR="00797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3"/>
        <w:gridCol w:w="5398"/>
      </w:tblGrid>
      <w:tr w:rsidR="00A00B25" w:rsidRPr="00A00B25" w:rsidTr="009C05F4">
        <w:tc>
          <w:tcPr>
            <w:tcW w:w="2180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00B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ФГОС СПО </w:t>
            </w:r>
          </w:p>
        </w:tc>
        <w:tc>
          <w:tcPr>
            <w:tcW w:w="2820" w:type="pct"/>
            <w:vMerge w:val="restar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00B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Профессиональный стандарт (ПС),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00B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обобщенные трудовые функции (ОТФ)</w:t>
            </w:r>
          </w:p>
        </w:tc>
      </w:tr>
      <w:tr w:rsidR="00A00B25" w:rsidRPr="00A00B25" w:rsidTr="009C05F4">
        <w:tc>
          <w:tcPr>
            <w:tcW w:w="2180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0B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готовится к следующим </w:t>
            </w:r>
            <w:r w:rsidRPr="00A00B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видам деятельности: </w:t>
            </w:r>
          </w:p>
        </w:tc>
        <w:tc>
          <w:tcPr>
            <w:tcW w:w="2820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00B25" w:rsidRPr="00A00B25" w:rsidTr="009C05F4">
        <w:tc>
          <w:tcPr>
            <w:tcW w:w="2180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0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25" w:rsidRPr="00A00B25" w:rsidRDefault="00A00B25" w:rsidP="00A00B25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Количество часов, отводимое на освоение профессионального модуля:</w:t>
      </w:r>
    </w:p>
    <w:p w:rsidR="00A00B25" w:rsidRPr="00A00B25" w:rsidRDefault="00A00B25" w:rsidP="00A00B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 – ______ часов.</w:t>
      </w:r>
    </w:p>
    <w:p w:rsidR="00A00B25" w:rsidRPr="00A00B25" w:rsidRDefault="00A00B25" w:rsidP="00A00B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– ______ часов.</w:t>
      </w:r>
    </w:p>
    <w:p w:rsidR="00A00B25" w:rsidRPr="00A00B25" w:rsidRDefault="00A00B25" w:rsidP="00A00B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– ______ часов.</w:t>
      </w:r>
    </w:p>
    <w:p w:rsidR="00A00B25" w:rsidRPr="00A00B25" w:rsidRDefault="00A00B25" w:rsidP="00A00B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00B25" w:rsidRPr="00A00B25" w:rsidRDefault="00A00B25" w:rsidP="00A0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практической подготовки  - ____ часов.</w:t>
      </w:r>
    </w:p>
    <w:p w:rsidR="00A00B25" w:rsidRPr="00A00B25" w:rsidRDefault="00A00B25" w:rsidP="00A00B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sectPr w:rsidR="00A00B25" w:rsidRPr="00A00B25" w:rsidSect="00271CB4">
          <w:footerReference w:type="default" r:id="rId7"/>
          <w:pgSz w:w="11907" w:h="16840"/>
          <w:pgMar w:top="992" w:right="851" w:bottom="1134" w:left="1701" w:header="709" w:footer="510" w:gutter="0"/>
          <w:cols w:space="720"/>
          <w:docGrid w:linePitch="326"/>
        </w:sectPr>
      </w:pPr>
    </w:p>
    <w:p w:rsidR="00A00B25" w:rsidRPr="00A00B25" w:rsidRDefault="00A00B25" w:rsidP="00A00B25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3" w:name="_Toc25054856"/>
      <w:r w:rsidRPr="00A00B25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2</w:t>
      </w:r>
      <w:r w:rsidRPr="00A00B25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ab/>
        <w:t>СТРУКТУРА И СОДЕРЖАНИЕ ПРОФЕССИОНАЛЬНОГО МОДУЛЯ</w:t>
      </w:r>
      <w:bookmarkEnd w:id="3"/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364"/>
          <w:tab w:val="left" w:pos="8505"/>
          <w:tab w:val="left" w:pos="9781"/>
          <w:tab w:val="left" w:pos="9923"/>
          <w:tab w:val="left" w:pos="10076"/>
          <w:tab w:val="left" w:pos="11908"/>
          <w:tab w:val="left" w:pos="12824"/>
          <w:tab w:val="left" w:pos="13740"/>
        </w:tabs>
        <w:spacing w:after="0" w:line="240" w:lineRule="auto"/>
        <w:ind w:right="6350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(название профессионального модуля)</w:t>
      </w:r>
    </w:p>
    <w:p w:rsidR="00A00B25" w:rsidRPr="00A00B25" w:rsidRDefault="00A00B25" w:rsidP="00A00B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25" w:rsidRPr="00A00B25" w:rsidRDefault="00A00B25" w:rsidP="00A0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Структура профессионального модуля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1561"/>
        <w:gridCol w:w="1130"/>
        <w:gridCol w:w="993"/>
        <w:gridCol w:w="1130"/>
        <w:gridCol w:w="849"/>
        <w:gridCol w:w="1518"/>
        <w:gridCol w:w="807"/>
        <w:gridCol w:w="1103"/>
        <w:gridCol w:w="1259"/>
        <w:gridCol w:w="959"/>
        <w:gridCol w:w="1100"/>
        <w:gridCol w:w="1198"/>
      </w:tblGrid>
      <w:tr w:rsidR="00A00B25" w:rsidRPr="00A00B25" w:rsidTr="00581D2E">
        <w:trPr>
          <w:trHeight w:val="353"/>
        </w:trPr>
        <w:tc>
          <w:tcPr>
            <w:tcW w:w="546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формируемых</w:t>
            </w:r>
            <w:proofErr w:type="gramEnd"/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и общих компетенций</w:t>
            </w:r>
          </w:p>
        </w:tc>
        <w:tc>
          <w:tcPr>
            <w:tcW w:w="511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МДК, практик</w:t>
            </w:r>
          </w:p>
        </w:tc>
        <w:tc>
          <w:tcPr>
            <w:tcW w:w="370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Суммарный объем, час.</w:t>
            </w:r>
          </w:p>
        </w:tc>
        <w:tc>
          <w:tcPr>
            <w:tcW w:w="325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3249" w:type="pct"/>
            <w:gridSpan w:val="9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профессионального модуля, </w:t>
            </w:r>
            <w:proofErr w:type="spellStart"/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час.</w:t>
            </w:r>
          </w:p>
        </w:tc>
      </w:tr>
      <w:tr w:rsidR="00A00B25" w:rsidRPr="00A00B25" w:rsidTr="00581D2E">
        <w:trPr>
          <w:trHeight w:val="353"/>
        </w:trPr>
        <w:tc>
          <w:tcPr>
            <w:tcW w:w="546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pct"/>
            <w:gridSpan w:val="8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  <w:r w:rsidR="0058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(семестр)</w:t>
            </w:r>
          </w:p>
        </w:tc>
      </w:tr>
      <w:tr w:rsidR="00581D2E" w:rsidRPr="00A00B25" w:rsidTr="00581D2E">
        <w:tc>
          <w:tcPr>
            <w:tcW w:w="546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pct"/>
            <w:gridSpan w:val="6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МДК</w:t>
            </w:r>
          </w:p>
        </w:tc>
        <w:tc>
          <w:tcPr>
            <w:tcW w:w="674" w:type="pct"/>
            <w:gridSpan w:val="2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преподавателем, час</w:t>
            </w:r>
          </w:p>
        </w:tc>
        <w:tc>
          <w:tcPr>
            <w:tcW w:w="1400" w:type="pct"/>
            <w:gridSpan w:val="4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час.</w:t>
            </w:r>
          </w:p>
        </w:tc>
        <w:tc>
          <w:tcPr>
            <w:tcW w:w="412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4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360" w:type="pct"/>
            <w:vMerge w:val="restar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rPr>
          <w:trHeight w:val="1078"/>
        </w:trPr>
        <w:tc>
          <w:tcPr>
            <w:tcW w:w="546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и практические занятия</w:t>
            </w: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ind w:left="-12" w:right="-108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412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D2E" w:rsidRPr="00A00B25" w:rsidTr="00581D2E">
        <w:tc>
          <w:tcPr>
            <w:tcW w:w="546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B25" w:rsidRPr="00A00B25" w:rsidRDefault="00A00B25" w:rsidP="00A00B25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00B25" w:rsidRPr="00A00B25" w:rsidRDefault="00A00B25" w:rsidP="00A0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</w:t>
      </w:r>
      <w:r w:rsidRPr="00A0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Тематический план и содержание профессионального модуля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532"/>
        <w:gridCol w:w="6387"/>
        <w:gridCol w:w="3276"/>
        <w:gridCol w:w="1535"/>
      </w:tblGrid>
      <w:tr w:rsidR="00A00B25" w:rsidRPr="00A00B25" w:rsidTr="009C05F4">
        <w:tc>
          <w:tcPr>
            <w:tcW w:w="1072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курсовая работа (проект)</w:t>
            </w:r>
            <w:r w:rsidRPr="00A00B2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A00B25" w:rsidRPr="00A00B25" w:rsidRDefault="00581D2E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знания и умения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практический опыт, ОК, ПК</w:t>
            </w:r>
          </w:p>
        </w:tc>
      </w:tr>
      <w:tr w:rsidR="00A00B25" w:rsidRPr="00A00B25" w:rsidTr="009C05F4">
        <w:tc>
          <w:tcPr>
            <w:tcW w:w="1072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00B25" w:rsidRPr="00A00B25" w:rsidTr="009C05F4">
        <w:tc>
          <w:tcPr>
            <w:tcW w:w="5000" w:type="pct"/>
            <w:gridSpan w:val="5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1.</w:t>
            </w:r>
          </w:p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МДК</w:t>
            </w:r>
          </w:p>
        </w:tc>
      </w:tr>
      <w:tr w:rsidR="00A00B25" w:rsidRPr="00A00B25" w:rsidTr="009C05F4">
        <w:tc>
          <w:tcPr>
            <w:tcW w:w="1072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темы</w:t>
            </w: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лекции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39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занятия 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номер и наименование темы</w:t>
            </w: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лекции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39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7" w:type="pct"/>
            <w:gridSpan w:val="2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занятия 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1097" w:type="pct"/>
            <w:vMerge w:val="restar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Merge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Тематика курсовой работы (проекта) (если предусмотрены)</w:t>
            </w:r>
            <w:proofErr w:type="gramEnd"/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Виды работ при организации практической подготовки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при изучении раздела МДК 1.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Промежуточная аттестация (при наличии экзамена)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5000" w:type="pct"/>
            <w:gridSpan w:val="5"/>
          </w:tcPr>
          <w:p w:rsidR="00A00B25" w:rsidRPr="00A00B25" w:rsidRDefault="00A00B25" w:rsidP="00A00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2</w:t>
            </w:r>
          </w:p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МДК</w:t>
            </w:r>
          </w:p>
        </w:tc>
      </w:tr>
      <w:tr w:rsidR="00A00B25" w:rsidRPr="00A00B25" w:rsidTr="009C05F4">
        <w:tc>
          <w:tcPr>
            <w:tcW w:w="1072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темы</w:t>
            </w: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1072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</w:p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номер и наименование темы</w:t>
            </w:r>
          </w:p>
        </w:tc>
        <w:tc>
          <w:tcPr>
            <w:tcW w:w="178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pct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Тематика курсовой работы (проекта) (если предусмотрены)</w:t>
            </w:r>
            <w:proofErr w:type="gramEnd"/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Виды работ при организации практической подготовки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при изучении раздела МДК 1.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097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 (при наличии экзамена)</w:t>
            </w:r>
          </w:p>
        </w:tc>
        <w:tc>
          <w:tcPr>
            <w:tcW w:w="1097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097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A00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A00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профилю специальности)</w:t>
            </w:r>
          </w:p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Экзамен по модулю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B25" w:rsidRPr="00A00B25" w:rsidTr="009C05F4">
        <w:tc>
          <w:tcPr>
            <w:tcW w:w="3389" w:type="pct"/>
            <w:gridSpan w:val="3"/>
          </w:tcPr>
          <w:p w:rsidR="00A00B25" w:rsidRPr="00A00B25" w:rsidRDefault="00A00B25" w:rsidP="00A0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7" w:type="pct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3" w:type="pct"/>
            <w:shd w:val="clear" w:color="auto" w:fill="auto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00B25" w:rsidRPr="00A00B25" w:rsidSect="00CD11FB">
          <w:headerReference w:type="default" r:id="rId8"/>
          <w:footerReference w:type="default" r:id="rId9"/>
          <w:pgSz w:w="16840" w:h="11907" w:orient="landscape" w:code="9"/>
          <w:pgMar w:top="851" w:right="1134" w:bottom="851" w:left="992" w:header="1701" w:footer="709" w:gutter="0"/>
          <w:cols w:space="720"/>
        </w:sectPr>
      </w:pPr>
      <w:r w:rsidRPr="00A00B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0B25" w:rsidRPr="00A00B25" w:rsidRDefault="00A00B25" w:rsidP="00A00B25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4" w:name="_Toc25054857"/>
      <w:r w:rsidRPr="00A00B25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3</w:t>
      </w:r>
      <w:r w:rsidRPr="00A00B25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ab/>
        <w:t>условия реализации профессионального модуля</w:t>
      </w:r>
      <w:bookmarkEnd w:id="4"/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5" w:name="_Toc25054858"/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3.1</w:t>
      </w:r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Требования к материально-техническому обеспечению</w:t>
      </w:r>
      <w:bookmarkEnd w:id="5"/>
    </w:p>
    <w:p w:rsidR="00A00B25" w:rsidRPr="00A00B25" w:rsidRDefault="00A00B25" w:rsidP="00A00B2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профессионального модуля требует наличия учебного кабинета _____________; мастерских ____________________; лабораторий __________.</w:t>
      </w:r>
    </w:p>
    <w:p w:rsidR="00A00B25" w:rsidRPr="00A00B25" w:rsidRDefault="00A00B25" w:rsidP="00A00B2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 _______________________________.</w:t>
      </w:r>
    </w:p>
    <w:p w:rsidR="00A00B25" w:rsidRPr="00A00B25" w:rsidRDefault="00A00B25" w:rsidP="00A00B2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________________________________.</w:t>
      </w:r>
    </w:p>
    <w:p w:rsidR="00A00B25" w:rsidRPr="00A00B25" w:rsidRDefault="00A00B25" w:rsidP="00A00B2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мастерской: _____________.</w:t>
      </w:r>
    </w:p>
    <w:p w:rsidR="00A00B25" w:rsidRPr="00A00B25" w:rsidRDefault="00A00B25" w:rsidP="00A00B2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A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A0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___________.</w:t>
      </w:r>
    </w:p>
    <w:p w:rsidR="00A00B25" w:rsidRPr="00A00B25" w:rsidRDefault="00A00B25" w:rsidP="00A00B2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A00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A00B25" w:rsidRPr="00A00B25" w:rsidRDefault="00A00B25" w:rsidP="00A00B2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" w:name="_Toc25054859"/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3.2.</w:t>
      </w:r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Перечень нормативных правовых документов, основной и дополнительной учебной литературы, необходимой для освоения профессионального модуля</w:t>
      </w:r>
      <w:bookmarkEnd w:id="6"/>
    </w:p>
    <w:p w:rsidR="00A00B25" w:rsidRPr="00A00B25" w:rsidRDefault="00A00B25" w:rsidP="00A00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7" w:name="_Toc25054860"/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3.3.</w:t>
      </w:r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Перечень программного обеспечения, профессиональных баз данных, информационных справочных систем ресурсов информационно-телекоммуникационной сети «Интернет», необходимых для освоения профессионального модуля</w:t>
      </w:r>
      <w:bookmarkEnd w:id="7"/>
    </w:p>
    <w:p w:rsidR="00A00B25" w:rsidRPr="00A00B25" w:rsidRDefault="00A00B25" w:rsidP="00A0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A00B25" w:rsidRPr="00A00B25" w:rsidRDefault="00A00B25" w:rsidP="00A00B25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8" w:name="_Toc25054861"/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3.4.</w:t>
      </w:r>
      <w:r w:rsidRPr="00A0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Особенности реализации профессионального модуля для обучающихся из числа инвалидов и лиц с ограниченными возможностями здоровья</w:t>
      </w:r>
      <w:bookmarkEnd w:id="8"/>
    </w:p>
    <w:p w:rsidR="00A00B25" w:rsidRPr="00A00B25" w:rsidRDefault="00A00B25" w:rsidP="00A00B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B25">
        <w:rPr>
          <w:rFonts w:ascii="Times New Roman" w:eastAsia="Times New Roman" w:hAnsi="Times New Roman" w:cs="Times New Roman"/>
          <w:i/>
          <w:sz w:val="28"/>
          <w:szCs w:val="28"/>
        </w:rPr>
        <w:t>При обучении лиц с ограниченными возможностями здоровья, предусматривается индивидуальный график обучения.</w:t>
      </w:r>
    </w:p>
    <w:p w:rsidR="00A00B25" w:rsidRPr="00A00B25" w:rsidRDefault="00A00B25" w:rsidP="00A00B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B25">
        <w:rPr>
          <w:rFonts w:ascii="Times New Roman" w:eastAsia="Times New Roman" w:hAnsi="Times New Roman" w:cs="Times New Roman"/>
          <w:i/>
          <w:sz w:val="28"/>
          <w:szCs w:val="28"/>
        </w:rPr>
        <w:t>Инвалиды и лица с ограниченными возможностями здоровья обеспечены печатными и электронными образовательными ресурсами в формах, адаптированных к ограничениям их здоровья.</w:t>
      </w:r>
    </w:p>
    <w:p w:rsidR="00A00B25" w:rsidRPr="00A00B25" w:rsidRDefault="00A00B25" w:rsidP="00A00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осуществления процедур текущего контроля успеваемости и промежуточной аттестации обучающихся, создаются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A00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всех компетенций, заявленных в образовательной программе.</w:t>
      </w:r>
    </w:p>
    <w:p w:rsidR="00A00B25" w:rsidRDefault="00A00B25">
      <w:pP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9" w:name="_Toc25054862"/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br w:type="page"/>
      </w:r>
    </w:p>
    <w:p w:rsidR="00A00B25" w:rsidRPr="00A00B25" w:rsidRDefault="00A00B25" w:rsidP="00A00B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4</w:t>
      </w:r>
      <w:r w:rsidRPr="00A00B25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ab/>
        <w:t>Контроль и оценка результатов освоения профессионального модуля (вида деятельности)</w:t>
      </w:r>
      <w:bookmarkEnd w:id="9"/>
    </w:p>
    <w:p w:rsidR="00A00B25" w:rsidRPr="00A00B25" w:rsidRDefault="00A00B25" w:rsidP="00A00B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A00B25" w:rsidP="00A00B25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</w:t>
      </w:r>
      <w:r w:rsidRPr="00A00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Контроль и оценка профессиональных компетенций:</w:t>
      </w:r>
    </w:p>
    <w:p w:rsidR="00A00B25" w:rsidRPr="00A00B25" w:rsidRDefault="00A00B25" w:rsidP="00A00B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93"/>
        <w:gridCol w:w="3291"/>
      </w:tblGrid>
      <w:tr w:rsidR="00A00B25" w:rsidRPr="00A00B25" w:rsidTr="009C05F4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A00B25" w:rsidRPr="00A00B25" w:rsidTr="009C05F4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B25" w:rsidRPr="00A00B25" w:rsidRDefault="00A00B25" w:rsidP="00A00B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B25" w:rsidRPr="00A00B25" w:rsidRDefault="00A00B25" w:rsidP="00A00B25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4.2</w:t>
      </w:r>
      <w:r w:rsidRPr="00A00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Контроль и оценка общих компетенций:</w:t>
      </w:r>
    </w:p>
    <w:p w:rsidR="00A00B25" w:rsidRPr="00A00B25" w:rsidRDefault="00A00B25" w:rsidP="00A00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3827"/>
        <w:gridCol w:w="3392"/>
      </w:tblGrid>
      <w:tr w:rsidR="00A00B25" w:rsidRPr="00A00B25" w:rsidTr="009C05F4">
        <w:trPr>
          <w:trHeight w:val="108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Показатели освоения компетенции 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</w:t>
            </w:r>
          </w:p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A00B25" w:rsidRPr="00A00B25" w:rsidTr="009C05F4">
        <w:trPr>
          <w:trHeight w:val="1085"/>
          <w:jc w:val="center"/>
        </w:trPr>
        <w:tc>
          <w:tcPr>
            <w:tcW w:w="2119" w:type="dxa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0B25" w:rsidRPr="00A00B25" w:rsidRDefault="00A00B25" w:rsidP="00A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A00B25" w:rsidRPr="00A00B25" w:rsidRDefault="00A00B25" w:rsidP="00A00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0B25" w:rsidRPr="00A00B25" w:rsidRDefault="00A00B25" w:rsidP="00A00B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00B25" w:rsidRPr="00A00B25" w:rsidRDefault="00A00B25" w:rsidP="00A00B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Разработчики: </w:t>
      </w:r>
      <w:r w:rsidRPr="00A00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A00B25" w:rsidRPr="00A00B25" w:rsidRDefault="00A00B25" w:rsidP="00A00B2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lang w:eastAsia="ru-RU"/>
        </w:rPr>
        <w:t>(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  <w:r w:rsidRPr="00A00B25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footnoteReference w:id="2"/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A00B25" w:rsidRPr="00A00B25" w:rsidRDefault="00A00B25" w:rsidP="00A00B2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lang w:eastAsia="ru-RU"/>
        </w:rPr>
        <w:t>(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</w:p>
    <w:p w:rsidR="00A00B25" w:rsidRPr="00A00B25" w:rsidRDefault="00A00B25" w:rsidP="00A0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</w:t>
      </w:r>
      <w:r w:rsidRPr="00A00B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</w:p>
    <w:p w:rsidR="00A00B25" w:rsidRPr="00A00B25" w:rsidRDefault="00A00B25" w:rsidP="00A00B2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lang w:eastAsia="ru-RU"/>
        </w:rPr>
        <w:t>(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(занимаемая должность)</w:t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инициалы, фамилия)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образовательной программы</w:t>
      </w: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B25" w:rsidRPr="00A00B25" w:rsidRDefault="00A00B25" w:rsidP="00A00B2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</w:t>
      </w:r>
    </w:p>
    <w:p w:rsidR="00A00B25" w:rsidRPr="00A00B25" w:rsidRDefault="00A00B25" w:rsidP="00A00B25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(должность)</w:t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(подпись)</w:t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(Ф.И.О)</w:t>
      </w: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0B25" w:rsidRPr="00A00B25" w:rsidRDefault="00A00B25" w:rsidP="00A00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</w:t>
      </w:r>
    </w:p>
    <w:p w:rsidR="00A00B25" w:rsidRPr="00A00B25" w:rsidRDefault="00A00B25" w:rsidP="00A00B25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</w:t>
      </w: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A00B25" w:rsidRPr="00A00B25" w:rsidRDefault="00A00B25" w:rsidP="00A00B25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работы</w:t>
      </w: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(Ф.И.О)</w:t>
      </w:r>
    </w:p>
    <w:p w:rsidR="00A00B25" w:rsidRPr="00A00B25" w:rsidRDefault="00A00B25" w:rsidP="00A00B2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25" w:rsidRPr="00A00B25" w:rsidRDefault="00A00B25" w:rsidP="00A00B2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31B0" w:rsidRDefault="00A00B25" w:rsidP="00A00B25">
      <w:pPr>
        <w:tabs>
          <w:tab w:val="left" w:pos="6225"/>
        </w:tabs>
        <w:spacing w:after="0" w:line="240" w:lineRule="auto"/>
      </w:pP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25" w:rsidRDefault="00A00B25" w:rsidP="00A00B25">
      <w:pPr>
        <w:spacing w:after="0" w:line="240" w:lineRule="auto"/>
      </w:pPr>
      <w:r>
        <w:separator/>
      </w:r>
    </w:p>
  </w:endnote>
  <w:endnote w:type="continuationSeparator" w:id="0">
    <w:p w:rsidR="00A00B25" w:rsidRDefault="00A00B25" w:rsidP="00A0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25" w:rsidRPr="00271CB4" w:rsidRDefault="00A00B25" w:rsidP="005A5EC5">
    <w:pPr>
      <w:pStyle w:val="a5"/>
      <w:ind w:right="360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25" w:rsidRDefault="00A00B25" w:rsidP="005A5EC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25" w:rsidRDefault="00A00B25" w:rsidP="00A00B25">
      <w:pPr>
        <w:spacing w:after="0" w:line="240" w:lineRule="auto"/>
      </w:pPr>
      <w:r>
        <w:separator/>
      </w:r>
    </w:p>
  </w:footnote>
  <w:footnote w:type="continuationSeparator" w:id="0">
    <w:p w:rsidR="00A00B25" w:rsidRDefault="00A00B25" w:rsidP="00A00B25">
      <w:pPr>
        <w:spacing w:after="0" w:line="240" w:lineRule="auto"/>
      </w:pPr>
      <w:r>
        <w:continuationSeparator/>
      </w:r>
    </w:p>
  </w:footnote>
  <w:footnote w:id="1">
    <w:p w:rsidR="00A00B25" w:rsidRPr="00A00B25" w:rsidRDefault="00A00B25" w:rsidP="00A0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18"/>
          <w:szCs w:val="20"/>
        </w:rPr>
      </w:pPr>
      <w:r w:rsidRPr="00A00B25">
        <w:rPr>
          <w:rStyle w:val="a9"/>
          <w:rFonts w:ascii="Times New Roman" w:hAnsi="Times New Roman"/>
        </w:rPr>
        <w:footnoteRef/>
      </w:r>
      <w:r w:rsidRPr="00A00B25">
        <w:rPr>
          <w:rFonts w:ascii="Times New Roman" w:hAnsi="Times New Roman" w:cs="Times New Roman"/>
        </w:rPr>
        <w:t xml:space="preserve"> </w:t>
      </w:r>
      <w:r w:rsidRPr="00A00B25">
        <w:rPr>
          <w:rFonts w:ascii="Times New Roman" w:hAnsi="Times New Roman" w:cs="Times New Roman"/>
          <w:bCs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материала, 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</w:t>
      </w:r>
    </w:p>
    <w:p w:rsidR="00A00B25" w:rsidRDefault="00A00B25" w:rsidP="00A00B25">
      <w:pPr>
        <w:pStyle w:val="a7"/>
      </w:pPr>
    </w:p>
  </w:footnote>
  <w:footnote w:id="2">
    <w:p w:rsidR="00A00B25" w:rsidRPr="00A00B25" w:rsidRDefault="00A00B25" w:rsidP="00A00B25">
      <w:pPr>
        <w:tabs>
          <w:tab w:val="left" w:pos="6225"/>
        </w:tabs>
        <w:jc w:val="both"/>
        <w:rPr>
          <w:rFonts w:ascii="Times New Roman" w:hAnsi="Times New Roman" w:cs="Times New Roman"/>
          <w:i/>
        </w:rPr>
      </w:pPr>
      <w:r w:rsidRPr="00A00B25">
        <w:rPr>
          <w:rStyle w:val="a9"/>
          <w:rFonts w:ascii="Times New Roman" w:hAnsi="Times New Roman"/>
        </w:rPr>
        <w:footnoteRef/>
      </w:r>
      <w:r w:rsidRPr="00A00B25">
        <w:rPr>
          <w:rFonts w:ascii="Times New Roman" w:hAnsi="Times New Roman" w:cs="Times New Roman"/>
        </w:rPr>
        <w:t xml:space="preserve"> При составлении рабочей программы удалить текст, написанный курсивом и выделенный цветом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25" w:rsidRDefault="00A00B25" w:rsidP="00426144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25"/>
    <w:rsid w:val="0002341A"/>
    <w:rsid w:val="000C6D9F"/>
    <w:rsid w:val="001D206A"/>
    <w:rsid w:val="00581D2E"/>
    <w:rsid w:val="007369F3"/>
    <w:rsid w:val="00743A88"/>
    <w:rsid w:val="00792B17"/>
    <w:rsid w:val="00797EEA"/>
    <w:rsid w:val="007C34A4"/>
    <w:rsid w:val="008059AD"/>
    <w:rsid w:val="008331B0"/>
    <w:rsid w:val="00881AB5"/>
    <w:rsid w:val="009679F7"/>
    <w:rsid w:val="00992A11"/>
    <w:rsid w:val="00A00B25"/>
    <w:rsid w:val="00A45D27"/>
    <w:rsid w:val="00B624D0"/>
    <w:rsid w:val="00B70B79"/>
    <w:rsid w:val="00C50F8F"/>
    <w:rsid w:val="00E62313"/>
    <w:rsid w:val="00E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00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A0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00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AЗнак сноски зел"/>
    <w:basedOn w:val="a0"/>
    <w:unhideWhenUsed/>
    <w:rsid w:val="00A00B25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5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81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4</cp:revision>
  <dcterms:created xsi:type="dcterms:W3CDTF">2021-08-25T07:34:00Z</dcterms:created>
  <dcterms:modified xsi:type="dcterms:W3CDTF">2021-10-25T14:27:00Z</dcterms:modified>
</cp:coreProperties>
</file>