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0" w:rsidRPr="00333341" w:rsidRDefault="00771C80" w:rsidP="00771C8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333341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4" w:history="1">
        <w:r w:rsidRPr="00333341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факультета машиностроения и аэрокосмической техники</w:t>
        </w:r>
      </w:hyperlink>
    </w:p>
    <w:p w:rsidR="00771C80" w:rsidRDefault="00771C80" w:rsidP="00771C8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771C80" w:rsidRPr="00B342D1" w:rsidRDefault="00771C80" w:rsidP="00771C80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771C80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71C80" w:rsidRPr="00C2139A" w:rsidRDefault="00771C80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771C80" w:rsidRDefault="00771C80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771C80" w:rsidRPr="00704650" w:rsidRDefault="00771C80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1066B2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771C80" w:rsidRPr="001066B2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(специаль-ности)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1066B2" w:rsidRDefault="00771C80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771C80" w:rsidRPr="001066B2" w:rsidRDefault="00771C80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771C80" w:rsidRPr="001066B2" w:rsidRDefault="00771C80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1066B2" w:rsidRDefault="00771C80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1066B2" w:rsidRDefault="00771C80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771C80" w:rsidRPr="001066B2" w:rsidRDefault="00771C80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771C80" w:rsidRPr="001066B2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1066B2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771C80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771C80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771C80" w:rsidRPr="00567C9E" w:rsidRDefault="00771C80" w:rsidP="00771C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771C80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205654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71C80" w:rsidRPr="009E46C6" w:rsidRDefault="00771C80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771C80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C80" w:rsidRPr="00E80F9A" w:rsidRDefault="00771C80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771C80" w:rsidRPr="0026377B" w:rsidRDefault="00771C80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обучение по образовательным программам в одном потоке </w:t>
            </w:r>
          </w:p>
        </w:tc>
      </w:tr>
      <w:tr w:rsidR="00771C80" w:rsidRPr="00270CC8" w:rsidTr="00B32AFE">
        <w:trPr>
          <w:trHeight w:val="54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Оборудование и технол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гия сварочного произво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 ПБ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5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2904D2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* Технологии, оборудование и автоматизация машин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о</w:t>
            </w: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строительных производств ПБ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AF0A4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78097E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78097E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78097E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F85687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F85687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2904D2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992D6F" w:rsidRDefault="00771C80" w:rsidP="00B32AFE">
            <w:pPr>
              <w:spacing w:after="0" w:line="226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* Технологии, оборудование и автоматизация машино-строительных производств АБ</w:t>
            </w:r>
          </w:p>
          <w:p w:rsidR="00771C80" w:rsidRPr="00992D6F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771C80" w:rsidRPr="00992D6F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92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F47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78097E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F85687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F85687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6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15.03.05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Конструкторско-технологичес-</w:t>
            </w:r>
          </w:p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кое обеспечение машинострои-</w:t>
            </w:r>
          </w:p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прои</w:t>
            </w: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BA73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водств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546405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Технология машин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строения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C1274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3C1274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19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E86A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Металлообрабатывающие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станки и комплексы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3C1274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691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E86A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Конструкторско-технологическое обеспеч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ние кузнечно-штамповочного произво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ства </w:t>
            </w:r>
            <w:r w:rsidRPr="0054640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2B3360" w:rsidRDefault="00771C80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3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E86A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Технология машин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строения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0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E86A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Металлообрабатывающие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станки и комплексы АБ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400CF3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DC5CF8" w:rsidRDefault="00771C80" w:rsidP="00B32AFE">
            <w:pPr>
              <w:spacing w:after="0" w:line="240" w:lineRule="auto"/>
              <w:ind w:left="-51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0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33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1C80" w:rsidRPr="00BA73BD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1C80" w:rsidRPr="00E86A6F" w:rsidRDefault="00771C80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Конструкторско-технологическое обеспеч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ние кузнечно-штамповочного произво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464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 АБ</w:t>
            </w:r>
          </w:p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771C80" w:rsidRPr="00546405" w:rsidRDefault="00771C80" w:rsidP="00B32AFE">
            <w:pPr>
              <w:spacing w:after="0" w:line="22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46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675FD" w:rsidRDefault="00771C80" w:rsidP="00B32AFE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675FD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936887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DC5CF8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65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B4263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7547A5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Нефтегазовое </w:t>
            </w:r>
          </w:p>
          <w:p w:rsidR="00771C80" w:rsidRPr="007547A5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дело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очно-заочная,</w:t>
            </w:r>
          </w:p>
          <w:p w:rsidR="00771C80" w:rsidRPr="00645161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52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Эксплуатация и обслуживание объектов транспорта и хран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е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ния нефти, газа и продуктов переработки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714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71C80" w:rsidRPr="00F91B3C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1C80" w:rsidRPr="001B4263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1C80" w:rsidRPr="002904D2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71C80" w:rsidRPr="00E86A6F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52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Эксплуатация и обслуживание объектов транспорта и хран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>е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  <w:t xml:space="preserve">ния нефти, газа и продуктов переработки АБ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7B5069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0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8340BD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7B5069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0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1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22.03.02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05605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Металлургия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 литейных пр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цессов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1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1C80" w:rsidRPr="001B4263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805605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645161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645161" w:rsidRDefault="00771C8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Технология литейных пр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цессов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B6D8F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D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B4263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27.03.01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805605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6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Стандартизация и метрология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F068D7" w:rsidRDefault="00771C80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F068D7" w:rsidRDefault="00771C80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Стандартизация  и се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F068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тификация АБ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C01B1C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694BE8" w:rsidRDefault="00771C80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29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C80" w:rsidRPr="00694BE8" w:rsidRDefault="00771C80" w:rsidP="00B32AFE">
            <w:pPr>
              <w:spacing w:after="0" w:line="240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бакалавриату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</w:t>
            </w:r>
          </w:p>
        </w:tc>
      </w:tr>
      <w:tr w:rsidR="00771C80" w:rsidRPr="00270CC8" w:rsidTr="00B32AFE">
        <w:trPr>
          <w:trHeight w:val="393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C80" w:rsidRDefault="00771C80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специалитета</w:t>
            </w: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771C80" w:rsidRPr="009B6322" w:rsidRDefault="00771C80" w:rsidP="00B32AFE">
            <w:pPr>
              <w:spacing w:after="0" w:line="235" w:lineRule="auto"/>
              <w:ind w:left="-96" w:right="-130"/>
              <w:jc w:val="center"/>
              <w:rPr>
                <w:rFonts w:ascii="Calibri" w:eastAsia="Times New Roman" w:hAnsi="Calibri" w:cs="Times New Roman"/>
                <w:i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- обучение по образовательным программам в одном потоке</w:t>
            </w:r>
          </w:p>
        </w:tc>
      </w:tr>
      <w:tr w:rsidR="00771C80" w:rsidRPr="00270CC8" w:rsidTr="00B32AFE">
        <w:trPr>
          <w:trHeight w:val="16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24.05.02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Проектирование авиационных и ракетных двигат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5147A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E8387E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жидк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стных ракетных двигат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лей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5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5147A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E8387E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жидк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стных ракетных двигат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53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24.05.07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Самолето- и ве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толетостроение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1C8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очно-заочная,  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E8387E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Самолетостроение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771C80" w:rsidRPr="00270CC8" w:rsidTr="00B32AFE">
        <w:trPr>
          <w:trHeight w:val="25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850D2D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316E40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5147A0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E8387E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Самолетостроение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D960B9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D960B9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D960B9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5147A0" w:rsidRDefault="00771C80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771C80" w:rsidRPr="00270CC8" w:rsidTr="00B32AFE">
        <w:trPr>
          <w:trHeight w:val="165"/>
        </w:trPr>
        <w:tc>
          <w:tcPr>
            <w:tcW w:w="15744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C80" w:rsidRDefault="00771C80" w:rsidP="00B32AFE">
            <w:pPr>
              <w:spacing w:after="0" w:line="216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специалитету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</w:p>
        </w:tc>
      </w:tr>
      <w:tr w:rsidR="00771C80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C80" w:rsidRPr="00E80F9A" w:rsidRDefault="00771C80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771C80" w:rsidRPr="00270CC8" w:rsidTr="00B32AFE">
        <w:trPr>
          <w:trHeight w:val="30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6F5516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8458B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Default="00771C80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очно-заочная,</w:t>
            </w:r>
          </w:p>
          <w:p w:rsidR="00771C80" w:rsidRPr="00505DAE" w:rsidRDefault="00771C80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C051DB" w:rsidRDefault="00771C80" w:rsidP="00B32AFE">
            <w:pPr>
              <w:spacing w:after="0" w:line="216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качественно-точностных характерис-тик при изготовлении изд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лий в автоматизиро-ванном машинострои-тельном пр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изводстве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4A49F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2537EA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147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6F5516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8458B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Default="00771C80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C051DB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качественно-точностных характерис-тик при изготовлении изделий в автоматизиро-ванном машинострои-тельном производстве 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0C66D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6F5516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8458B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Default="00771C80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C051DB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Современные технологии производства в машин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строении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7A02A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6F5516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Pr="00B8458B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C80" w:rsidRDefault="00771C80" w:rsidP="00B32AFE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C051DB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Современные технологии производства в машин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строении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0C66D7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39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C80" w:rsidRPr="00EF1F05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C80" w:rsidRPr="00EF1F05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C80" w:rsidRPr="00505DAE" w:rsidRDefault="00771C80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C051DB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Технологии сварочного производства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0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C80" w:rsidRPr="00F91B3C" w:rsidRDefault="00771C80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C80" w:rsidRPr="00EF1F05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C80" w:rsidRPr="00EF1F05" w:rsidRDefault="00771C80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C80" w:rsidRPr="00850D2D" w:rsidRDefault="00771C80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C80" w:rsidRPr="00C051DB" w:rsidRDefault="00771C80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Технологии сварочного производства АМ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0E31B8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E71DCD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E71DCD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E71DCD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A80326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7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A34EAA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A34EAA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97FA4" w:rsidRDefault="00771C80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очно-заочная 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AF64C2" w:rsidRDefault="00771C80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Моделирование и оптим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зация рабочих процессов в энергетических системах газонефтепроводов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5F6FFA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F91B3C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1B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A34EAA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A34EAA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кач</w:t>
            </w: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ством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97FA4" w:rsidRDefault="00771C80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AF64C2" w:rsidRDefault="00771C80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качеством в авиастроении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B6465F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D97D83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80" w:rsidRPr="00D97D83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D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31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850D2D" w:rsidRDefault="00771C80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EF1F05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EF1F05" w:rsidRDefault="00771C80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1C80" w:rsidRPr="00197FA4" w:rsidRDefault="00771C80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C80" w:rsidRPr="00AF64C2" w:rsidRDefault="00771C80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качеством в авиастроении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80" w:rsidRPr="00B6465F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1C80" w:rsidRPr="00B6465F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197FA4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71C80" w:rsidRPr="00E84BBC" w:rsidRDefault="00771C80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1C80" w:rsidRPr="00270CC8" w:rsidTr="00B32AFE">
        <w:trPr>
          <w:trHeight w:val="200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C80" w:rsidRPr="00E84BBC" w:rsidRDefault="00771C80" w:rsidP="00B32AFE">
            <w:pPr>
              <w:spacing w:after="0" w:line="252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</w:tbl>
    <w:p w:rsidR="001D1631" w:rsidRPr="003557A7" w:rsidRDefault="001D1631" w:rsidP="003557A7"/>
    <w:sectPr w:rsidR="001D1631" w:rsidRPr="003557A7" w:rsidSect="0032537C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32537C"/>
    <w:rsid w:val="000F10B7"/>
    <w:rsid w:val="001D1631"/>
    <w:rsid w:val="002903A7"/>
    <w:rsid w:val="0032537C"/>
    <w:rsid w:val="003557A7"/>
    <w:rsid w:val="00372F93"/>
    <w:rsid w:val="0049325A"/>
    <w:rsid w:val="006250C3"/>
    <w:rsid w:val="00643F41"/>
    <w:rsid w:val="00771C80"/>
    <w:rsid w:val="009C30D4"/>
    <w:rsid w:val="00AF19BA"/>
    <w:rsid w:val="00B1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geu.ru/education/inst/f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8</cp:revision>
  <dcterms:created xsi:type="dcterms:W3CDTF">2020-06-02T09:15:00Z</dcterms:created>
  <dcterms:modified xsi:type="dcterms:W3CDTF">2021-07-14T10:04:00Z</dcterms:modified>
</cp:coreProperties>
</file>