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3" w:type="dxa"/>
        <w:tblInd w:w="-289" w:type="dxa"/>
        <w:tblLook w:val="04A0" w:firstRow="1" w:lastRow="0" w:firstColumn="1" w:lastColumn="0" w:noHBand="0" w:noVBand="1"/>
      </w:tblPr>
      <w:tblGrid>
        <w:gridCol w:w="2005"/>
        <w:gridCol w:w="2417"/>
        <w:gridCol w:w="1974"/>
        <w:gridCol w:w="9047"/>
      </w:tblGrid>
      <w:tr w:rsidR="007051CD" w:rsidRPr="00C22E7C" w14:paraId="65756A8A" w14:textId="77777777" w:rsidTr="006F0DB0">
        <w:tc>
          <w:tcPr>
            <w:tcW w:w="2166" w:type="dxa"/>
          </w:tcPr>
          <w:p w14:paraId="1C4860A1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796" w:type="dxa"/>
          </w:tcPr>
          <w:p w14:paraId="1FAFCCC5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</w:p>
        </w:tc>
        <w:tc>
          <w:tcPr>
            <w:tcW w:w="1434" w:type="dxa"/>
          </w:tcPr>
          <w:p w14:paraId="364F5199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ЛЕГАЛИЗАЦИЯ</w:t>
            </w:r>
          </w:p>
        </w:tc>
        <w:tc>
          <w:tcPr>
            <w:tcW w:w="9047" w:type="dxa"/>
          </w:tcPr>
          <w:p w14:paraId="1BFA1E9F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51CD" w:rsidRPr="00C22E7C" w14:paraId="2CE3BE8B" w14:textId="77777777" w:rsidTr="006F0DB0">
        <w:tc>
          <w:tcPr>
            <w:tcW w:w="2166" w:type="dxa"/>
          </w:tcPr>
          <w:p w14:paraId="6485137C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  <w:p w14:paraId="604976B4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7D5BBE7D" w14:textId="634AEA4D" w:rsidR="009A0199" w:rsidRPr="00C22E7C" w:rsidRDefault="009A0199" w:rsidP="00FF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 w:rsidR="008C578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43A7BF37" w14:textId="77777777" w:rsidR="009A0199" w:rsidRPr="00C22E7C" w:rsidRDefault="009A0199" w:rsidP="00FF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после 30.05.2019</w:t>
            </w:r>
          </w:p>
          <w:p w14:paraId="155F79EC" w14:textId="77777777" w:rsidR="009A0199" w:rsidRPr="00C22E7C" w:rsidRDefault="009A0199" w:rsidP="00FF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1D84" w14:textId="09B19DCA" w:rsidR="009A0199" w:rsidRPr="00C22E7C" w:rsidRDefault="009A0199" w:rsidP="00FF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 w:rsidR="008C578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2CDA0F12" w14:textId="77777777" w:rsidR="009A0199" w:rsidRPr="00C22E7C" w:rsidRDefault="009A0199" w:rsidP="00FF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до 30.05.2019</w:t>
            </w:r>
          </w:p>
        </w:tc>
        <w:tc>
          <w:tcPr>
            <w:tcW w:w="1434" w:type="dxa"/>
          </w:tcPr>
          <w:p w14:paraId="4480EF45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06932239" w14:textId="5CAB401B" w:rsidR="00661842" w:rsidRPr="00C22E7C" w:rsidRDefault="00661842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Соглашение:</w:t>
            </w:r>
            <w:r w:rsidR="00A2771D"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2771D"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https://nic.gov.ru/ru/docs/foreign/confirmation/Uzbekistan2019</w:t>
              </w:r>
            </w:hyperlink>
          </w:p>
          <w:p w14:paraId="3D118063" w14:textId="302F5CD0" w:rsidR="003D6385" w:rsidRPr="00C22E7C" w:rsidRDefault="003D6385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 дипломах серии </w:t>
            </w:r>
            <w:proofErr w:type="gramStart"/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К :</w:t>
            </w:r>
            <w:proofErr w:type="gramEnd"/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https://nic.gov.ru/ru/proc/explgec/Uzbekistan-series-K</w:t>
              </w:r>
            </w:hyperlink>
          </w:p>
          <w:p w14:paraId="2167F9B8" w14:textId="22088CE2" w:rsidR="003D6385" w:rsidRPr="00C22E7C" w:rsidRDefault="003D6385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6C5EF9A2" w14:textId="77777777" w:rsidTr="006F0DB0">
        <w:tc>
          <w:tcPr>
            <w:tcW w:w="2166" w:type="dxa"/>
          </w:tcPr>
          <w:p w14:paraId="3811A4E7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  <w:p w14:paraId="17EFF38F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345361F3" w14:textId="780F74EB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</w:p>
          <w:p w14:paraId="0B3982A6" w14:textId="77777777" w:rsidR="009A0199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  <w:p w14:paraId="09152E67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6B5F6CEB" w14:textId="3A31B917" w:rsidR="008C5785" w:rsidRPr="00C22E7C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</w:tc>
        <w:tc>
          <w:tcPr>
            <w:tcW w:w="1434" w:type="dxa"/>
          </w:tcPr>
          <w:p w14:paraId="46E26783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2D1EB074" w14:textId="26D8D2E3" w:rsidR="009A0199" w:rsidRPr="00C22E7C" w:rsidRDefault="003425D2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Соглашение: </w:t>
            </w:r>
            <w:hyperlink r:id="rId8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https://nic.gov.ru/ru/docs/foreign/confirmation/idokb_2491_228021</w:t>
              </w:r>
            </w:hyperlink>
          </w:p>
          <w:p w14:paraId="76A9D50B" w14:textId="40BCFC0F" w:rsidR="003425D2" w:rsidRPr="00C22E7C" w:rsidRDefault="003425D2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46C1813B" w14:textId="77777777" w:rsidTr="006F0DB0">
        <w:tc>
          <w:tcPr>
            <w:tcW w:w="2166" w:type="dxa"/>
          </w:tcPr>
          <w:p w14:paraId="129BB8C3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  <w:p w14:paraId="7B0BBC85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5D715E52" w14:textId="13F407B8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</w:p>
          <w:p w14:paraId="6DDF23C6" w14:textId="209677FB" w:rsidR="008C5785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25.03.2009</w:t>
            </w:r>
          </w:p>
          <w:p w14:paraId="246C4982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0C4C368D" w14:textId="008F89A7" w:rsidR="008C5785" w:rsidRPr="00C22E7C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до 25.03.2009</w:t>
            </w:r>
          </w:p>
        </w:tc>
        <w:tc>
          <w:tcPr>
            <w:tcW w:w="1434" w:type="dxa"/>
          </w:tcPr>
          <w:p w14:paraId="62D578FE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6872DE9C" w14:textId="664B1DDD" w:rsidR="00661842" w:rsidRPr="00C22E7C" w:rsidRDefault="00661842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Соглашение:</w:t>
            </w:r>
            <w:hyperlink r:id="rId9" w:history="1">
              <w:r w:rsidR="007051CD"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https://nic.gov.ru/ru/docs/foreign/confirmation/agreem_recog_Turkmen_2009</w:t>
              </w:r>
            </w:hyperlink>
          </w:p>
          <w:p w14:paraId="328F83D6" w14:textId="3174C9EA" w:rsidR="00661842" w:rsidRPr="00C22E7C" w:rsidRDefault="00661842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3AC55604" w14:textId="77777777" w:rsidTr="006F0DB0">
        <w:tc>
          <w:tcPr>
            <w:tcW w:w="2166" w:type="dxa"/>
          </w:tcPr>
          <w:p w14:paraId="0887A222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  <w:p w14:paraId="5663A2D4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65C65D05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 после</w:t>
            </w:r>
          </w:p>
          <w:p w14:paraId="05EB6F2C" w14:textId="77777777" w:rsidR="008C5785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  <w:p w14:paraId="3414A31B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476A8CDC" w14:textId="16C21E86" w:rsidR="009A0199" w:rsidRPr="00C22E7C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</w:tc>
        <w:tc>
          <w:tcPr>
            <w:tcW w:w="1434" w:type="dxa"/>
          </w:tcPr>
          <w:p w14:paraId="5DAAB8B3" w14:textId="77777777" w:rsidR="009A0199" w:rsidRPr="00C22E7C" w:rsidRDefault="009A0199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9047" w:type="dxa"/>
          </w:tcPr>
          <w:p w14:paraId="709B082E" w14:textId="77777777" w:rsidR="003425D2" w:rsidRPr="00C22E7C" w:rsidRDefault="003425D2" w:rsidP="0034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Соглашение: </w:t>
            </w:r>
            <w:hyperlink r:id="rId10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https://nic.gov.ru/ru/docs/foreign/confirmation/idokb_2491_228021</w:t>
              </w:r>
            </w:hyperlink>
          </w:p>
          <w:p w14:paraId="59A12FAA" w14:textId="14C859A2" w:rsidR="009A0199" w:rsidRPr="00C22E7C" w:rsidRDefault="007051CD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 дипломах </w:t>
            </w:r>
            <w:proofErr w:type="spellStart"/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негосуд</w:t>
            </w:r>
            <w:proofErr w:type="spellEnd"/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. образца: </w:t>
            </w:r>
            <w:hyperlink r:id="rId11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https://nic.gov.ru/ru/proc/explgec/Kazakhstan</w:t>
              </w:r>
            </w:hyperlink>
          </w:p>
          <w:p w14:paraId="797C90A0" w14:textId="5BAB6727" w:rsidR="007051CD" w:rsidRPr="00C22E7C" w:rsidRDefault="007051CD" w:rsidP="00A90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85" w:rsidRPr="00C22E7C" w14:paraId="1398F0BC" w14:textId="77777777" w:rsidTr="006F0DB0">
        <w:tc>
          <w:tcPr>
            <w:tcW w:w="2166" w:type="dxa"/>
          </w:tcPr>
          <w:p w14:paraId="1BE21223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Армения</w:t>
            </w:r>
          </w:p>
          <w:p w14:paraId="6A89D052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259F4FEA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 после</w:t>
            </w:r>
          </w:p>
          <w:p w14:paraId="79545D2E" w14:textId="77777777" w:rsidR="008C5785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09.01.2002</w:t>
            </w:r>
          </w:p>
          <w:p w14:paraId="5061E735" w14:textId="77777777" w:rsidR="008C5785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AEB59" w14:textId="348794BD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4409C383" w14:textId="6D3E7197" w:rsidR="003D6385" w:rsidRPr="00C22E7C" w:rsidRDefault="008C57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09.01.2002</w:t>
            </w:r>
          </w:p>
        </w:tc>
        <w:tc>
          <w:tcPr>
            <w:tcW w:w="1434" w:type="dxa"/>
          </w:tcPr>
          <w:p w14:paraId="459E5DBE" w14:textId="59039F49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7B028C88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Соглашение:</w:t>
            </w:r>
          </w:p>
          <w:p w14:paraId="2BD63585" w14:textId="77777777" w:rsidR="003D6385" w:rsidRPr="00C22E7C" w:rsidRDefault="00000000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6385"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https://nic.gov.ru/ru/docs/foreign/confirmation/idokb_3257_256978</w:t>
              </w:r>
            </w:hyperlink>
          </w:p>
          <w:p w14:paraId="677F241A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85" w:rsidRPr="00C22E7C" w14:paraId="4BAA3E77" w14:textId="77777777" w:rsidTr="006F0DB0">
        <w:tc>
          <w:tcPr>
            <w:tcW w:w="2166" w:type="dxa"/>
          </w:tcPr>
          <w:p w14:paraId="53CFE963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  <w:p w14:paraId="6328B599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B7FF03F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 после</w:t>
            </w:r>
          </w:p>
          <w:p w14:paraId="063071E3" w14:textId="77777777" w:rsidR="008C5785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  <w:p w14:paraId="0B8DD282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2BCB977C" w14:textId="5AD16BD0" w:rsidR="003D6385" w:rsidRPr="00C22E7C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</w:tc>
        <w:tc>
          <w:tcPr>
            <w:tcW w:w="1434" w:type="dxa"/>
          </w:tcPr>
          <w:p w14:paraId="3C7F2EEA" w14:textId="3326E3A4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75F7D368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Соглашение: </w:t>
            </w:r>
            <w:hyperlink r:id="rId13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https://nic.gov.ru/ru/docs/foreign/confirmation/idokb_2491_228021</w:t>
              </w:r>
            </w:hyperlink>
          </w:p>
          <w:p w14:paraId="763789B1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85" w:rsidRPr="00C22E7C" w14:paraId="5D43F514" w14:textId="77777777" w:rsidTr="006F0DB0">
        <w:tc>
          <w:tcPr>
            <w:tcW w:w="2166" w:type="dxa"/>
          </w:tcPr>
          <w:p w14:paraId="3F762BE6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  <w:p w14:paraId="5D2B3C1C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5661102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 после</w:t>
            </w:r>
          </w:p>
          <w:p w14:paraId="77A7543D" w14:textId="77777777" w:rsidR="008C5785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  <w:p w14:paraId="6957922E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5EADF90D" w14:textId="5F8FEFD0" w:rsidR="003D6385" w:rsidRPr="00C22E7C" w:rsidRDefault="008C5785" w:rsidP="008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01.10.1999</w:t>
            </w:r>
          </w:p>
        </w:tc>
        <w:tc>
          <w:tcPr>
            <w:tcW w:w="1434" w:type="dxa"/>
          </w:tcPr>
          <w:p w14:paraId="533863BA" w14:textId="2A010B89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05244830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Соглашение: </w:t>
            </w:r>
            <w:hyperlink r:id="rId14" w:history="1">
              <w:r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https://nic.gov.ru/ru/docs/foreign/confirmation/idokb_2491_228021</w:t>
              </w:r>
            </w:hyperlink>
          </w:p>
          <w:p w14:paraId="3556C803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385" w:rsidRPr="00C22E7C" w14:paraId="20F85BA7" w14:textId="77777777" w:rsidTr="006F0DB0">
        <w:tc>
          <w:tcPr>
            <w:tcW w:w="2166" w:type="dxa"/>
          </w:tcPr>
          <w:p w14:paraId="15BAC2E6" w14:textId="5BF1FC81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Абхазия</w:t>
            </w:r>
          </w:p>
        </w:tc>
        <w:tc>
          <w:tcPr>
            <w:tcW w:w="2796" w:type="dxa"/>
          </w:tcPr>
          <w:p w14:paraId="3115789B" w14:textId="77777777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Признаются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 после</w:t>
            </w:r>
          </w:p>
          <w:p w14:paraId="342BFFF9" w14:textId="77777777" w:rsidR="008C5785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  <w:p w14:paraId="2023CC51" w14:textId="77777777" w:rsidR="008C5785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1E84" w14:textId="1707C52B" w:rsidR="008C5785" w:rsidRPr="00C22E7C" w:rsidRDefault="008C5785" w:rsidP="008C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Требуют признания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выданные</w:t>
            </w:r>
          </w:p>
          <w:p w14:paraId="38D3A794" w14:textId="10A97905" w:rsidR="003D6385" w:rsidRPr="00C22E7C" w:rsidRDefault="008C57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  <w:tc>
          <w:tcPr>
            <w:tcW w:w="1434" w:type="dxa"/>
          </w:tcPr>
          <w:p w14:paraId="18C2DC8C" w14:textId="77777777" w:rsidR="003D6385" w:rsidRPr="00C22E7C" w:rsidRDefault="003D6385" w:rsidP="003D6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 для документов,</w:t>
            </w:r>
            <w:r w:rsidRPr="00C22E7C">
              <w:rPr>
                <w:rFonts w:ascii="Times New Roman" w:hAnsi="Times New Roman" w:cs="Times New Roman"/>
                <w:sz w:val="24"/>
                <w:szCs w:val="24"/>
              </w:rPr>
              <w:br/>
              <w:t>подпадающих под действие международного соглашения</w:t>
            </w:r>
          </w:p>
          <w:p w14:paraId="2AD0B12F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</w:tcPr>
          <w:p w14:paraId="0693AFEB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Соглашение: </w:t>
            </w:r>
          </w:p>
          <w:p w14:paraId="6AD081AA" w14:textId="77777777" w:rsidR="003D6385" w:rsidRPr="00C22E7C" w:rsidRDefault="00000000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D6385" w:rsidRPr="00C22E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https://nic.gov.ru/ru/docs/foreign/confirmation/agreem_recog_Abkhazia_2017</w:t>
              </w:r>
            </w:hyperlink>
          </w:p>
          <w:p w14:paraId="232A1871" w14:textId="77777777" w:rsidR="003D6385" w:rsidRPr="00C22E7C" w:rsidRDefault="003D6385" w:rsidP="003D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5F4F4D88" w14:textId="77777777" w:rsidTr="006F0DB0">
        <w:tc>
          <w:tcPr>
            <w:tcW w:w="2166" w:type="dxa"/>
          </w:tcPr>
          <w:p w14:paraId="63EB024D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  <w:p w14:paraId="49C420A9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0425C153" w14:textId="701DC971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434" w:type="dxa"/>
          </w:tcPr>
          <w:p w14:paraId="37763D08" w14:textId="40D3BE82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047" w:type="dxa"/>
          </w:tcPr>
          <w:p w14:paraId="4E10385E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304E9664" w14:textId="77777777" w:rsidTr="006F0DB0">
        <w:tc>
          <w:tcPr>
            <w:tcW w:w="2166" w:type="dxa"/>
          </w:tcPr>
          <w:p w14:paraId="005E3D04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Марокко</w:t>
            </w:r>
          </w:p>
          <w:p w14:paraId="3A57776E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88D7A8C" w14:textId="41C5F78D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434" w:type="dxa"/>
          </w:tcPr>
          <w:p w14:paraId="26E57130" w14:textId="77777777" w:rsidR="00E8335C" w:rsidRPr="00C22E7C" w:rsidRDefault="00E8335C" w:rsidP="00E8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Апостиль</w:t>
            </w:r>
          </w:p>
          <w:p w14:paraId="76A32EF0" w14:textId="4C1A456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</w:tcPr>
          <w:p w14:paraId="6D4CA479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031F8D90" w14:textId="77777777" w:rsidTr="006F0DB0">
        <w:tc>
          <w:tcPr>
            <w:tcW w:w="2166" w:type="dxa"/>
          </w:tcPr>
          <w:p w14:paraId="51EC4B7A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Сирия</w:t>
            </w:r>
          </w:p>
          <w:p w14:paraId="7118564B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4DB36651" w14:textId="62B6ADAB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434" w:type="dxa"/>
          </w:tcPr>
          <w:p w14:paraId="5C099211" w14:textId="77777777" w:rsidR="00E8335C" w:rsidRPr="00C22E7C" w:rsidRDefault="00E8335C" w:rsidP="00E83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Консульская легализация</w:t>
            </w:r>
          </w:p>
          <w:p w14:paraId="766920FE" w14:textId="2F188DED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7" w:type="dxa"/>
          </w:tcPr>
          <w:p w14:paraId="3A239BDF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CD" w:rsidRPr="00C22E7C" w14:paraId="2A4723B4" w14:textId="77777777" w:rsidTr="006F0DB0">
        <w:tc>
          <w:tcPr>
            <w:tcW w:w="2166" w:type="dxa"/>
          </w:tcPr>
          <w:p w14:paraId="6C866EBA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Ирак</w:t>
            </w:r>
          </w:p>
          <w:p w14:paraId="7C52D639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14:paraId="10F134D5" w14:textId="153163F9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  <w:tc>
          <w:tcPr>
            <w:tcW w:w="1434" w:type="dxa"/>
          </w:tcPr>
          <w:p w14:paraId="1084870E" w14:textId="64198F65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E7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  <w:tc>
          <w:tcPr>
            <w:tcW w:w="9047" w:type="dxa"/>
          </w:tcPr>
          <w:p w14:paraId="473DD5FD" w14:textId="77777777" w:rsidR="00E8335C" w:rsidRPr="00C22E7C" w:rsidRDefault="00E8335C" w:rsidP="00E8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4B3BCA" w14:textId="102A189D" w:rsidR="0031078A" w:rsidRPr="00C22E7C" w:rsidRDefault="0031078A">
      <w:pPr>
        <w:rPr>
          <w:rFonts w:ascii="Times New Roman" w:hAnsi="Times New Roman" w:cs="Times New Roman"/>
          <w:sz w:val="24"/>
          <w:szCs w:val="24"/>
        </w:rPr>
      </w:pPr>
    </w:p>
    <w:p w14:paraId="39FF0073" w14:textId="06C10536" w:rsidR="00C55817" w:rsidRPr="00283E1C" w:rsidRDefault="00C558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19C65" w14:textId="197D8A5C" w:rsidR="00C55817" w:rsidRPr="00283E1C" w:rsidRDefault="00C5581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3E1C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остальных стран:</w:t>
      </w:r>
    </w:p>
    <w:p w14:paraId="0031AD4A" w14:textId="102A1AFB" w:rsidR="00C55817" w:rsidRPr="00C22E7C" w:rsidRDefault="00C55817">
      <w:pPr>
        <w:rPr>
          <w:rFonts w:ascii="Times New Roman" w:hAnsi="Times New Roman" w:cs="Times New Roman"/>
          <w:sz w:val="24"/>
          <w:szCs w:val="24"/>
        </w:rPr>
      </w:pPr>
      <w:r w:rsidRPr="00C22E7C">
        <w:rPr>
          <w:rFonts w:ascii="Times New Roman" w:hAnsi="Times New Roman" w:cs="Times New Roman"/>
          <w:sz w:val="24"/>
          <w:szCs w:val="24"/>
        </w:rPr>
        <w:t xml:space="preserve">Проверка легализации:  </w:t>
      </w:r>
      <w:hyperlink r:id="rId16" w:history="1">
        <w:r w:rsidRPr="00C22E7C">
          <w:rPr>
            <w:rStyle w:val="a6"/>
            <w:rFonts w:ascii="Times New Roman" w:hAnsi="Times New Roman" w:cs="Times New Roman"/>
            <w:sz w:val="24"/>
            <w:szCs w:val="24"/>
          </w:rPr>
          <w:t>https://nic.gov.ru/ru/proc/lega</w:t>
        </w:r>
      </w:hyperlink>
    </w:p>
    <w:p w14:paraId="3A59D039" w14:textId="4583EFDA" w:rsidR="00C55817" w:rsidRPr="00C22E7C" w:rsidRDefault="00C55817">
      <w:pPr>
        <w:rPr>
          <w:rFonts w:ascii="Times New Roman" w:hAnsi="Times New Roman" w:cs="Times New Roman"/>
          <w:sz w:val="24"/>
          <w:szCs w:val="24"/>
        </w:rPr>
      </w:pPr>
      <w:r w:rsidRPr="00C22E7C">
        <w:rPr>
          <w:rFonts w:ascii="Times New Roman" w:hAnsi="Times New Roman" w:cs="Times New Roman"/>
          <w:sz w:val="24"/>
          <w:szCs w:val="24"/>
        </w:rPr>
        <w:t xml:space="preserve">Проверка заключения соглашения о взаимном признании: </w:t>
      </w:r>
      <w:r w:rsidR="00C22E7C" w:rsidRPr="00C22E7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C22E7C" w:rsidRPr="00C22E7C">
          <w:rPr>
            <w:rStyle w:val="a6"/>
            <w:rFonts w:ascii="Times New Roman" w:hAnsi="Times New Roman" w:cs="Times New Roman"/>
            <w:sz w:val="24"/>
            <w:szCs w:val="24"/>
          </w:rPr>
          <w:t>https://nic.gov.ru/ru/docs/foreign/confirmation</w:t>
        </w:r>
      </w:hyperlink>
    </w:p>
    <w:p w14:paraId="56D2A712" w14:textId="77777777" w:rsidR="00C22E7C" w:rsidRPr="00C22E7C" w:rsidRDefault="00C22E7C">
      <w:pPr>
        <w:rPr>
          <w:rFonts w:ascii="Times New Roman" w:hAnsi="Times New Roman" w:cs="Times New Roman"/>
          <w:sz w:val="24"/>
          <w:szCs w:val="24"/>
        </w:rPr>
      </w:pPr>
    </w:p>
    <w:sectPr w:rsidR="00C22E7C" w:rsidRPr="00C22E7C" w:rsidSect="00205502">
      <w:pgSz w:w="16840" w:h="11900" w:orient="landscape"/>
      <w:pgMar w:top="850" w:right="1134" w:bottom="115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6226" w14:textId="77777777" w:rsidR="00B17B53" w:rsidRDefault="00B17B53" w:rsidP="00205502">
      <w:pPr>
        <w:spacing w:after="0" w:line="240" w:lineRule="auto"/>
      </w:pPr>
      <w:r>
        <w:separator/>
      </w:r>
    </w:p>
  </w:endnote>
  <w:endnote w:type="continuationSeparator" w:id="0">
    <w:p w14:paraId="4A0D57A9" w14:textId="77777777" w:rsidR="00B17B53" w:rsidRDefault="00B17B53" w:rsidP="0020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C0D0" w14:textId="77777777" w:rsidR="00B17B53" w:rsidRDefault="00B17B53" w:rsidP="00205502">
      <w:pPr>
        <w:spacing w:after="0" w:line="240" w:lineRule="auto"/>
      </w:pPr>
      <w:r>
        <w:separator/>
      </w:r>
    </w:p>
  </w:footnote>
  <w:footnote w:type="continuationSeparator" w:id="0">
    <w:p w14:paraId="169BF787" w14:textId="77777777" w:rsidR="00B17B53" w:rsidRDefault="00B17B53" w:rsidP="00205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99"/>
    <w:rsid w:val="00205502"/>
    <w:rsid w:val="00283E1C"/>
    <w:rsid w:val="002E0760"/>
    <w:rsid w:val="0031078A"/>
    <w:rsid w:val="0032691B"/>
    <w:rsid w:val="003425D2"/>
    <w:rsid w:val="003D6385"/>
    <w:rsid w:val="00661842"/>
    <w:rsid w:val="006F0DB0"/>
    <w:rsid w:val="007051CD"/>
    <w:rsid w:val="008B33D7"/>
    <w:rsid w:val="008C5785"/>
    <w:rsid w:val="009A0199"/>
    <w:rsid w:val="00A2771D"/>
    <w:rsid w:val="00B17B53"/>
    <w:rsid w:val="00C22E7C"/>
    <w:rsid w:val="00C55817"/>
    <w:rsid w:val="00D00EAC"/>
    <w:rsid w:val="00E8335C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C5B56"/>
  <w15:chartTrackingRefBased/>
  <w15:docId w15:val="{9416A4DA-86B4-BE47-9926-CC716BC2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1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A0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0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A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0199"/>
    <w:rPr>
      <w:b/>
      <w:bCs/>
    </w:rPr>
  </w:style>
  <w:style w:type="character" w:styleId="a6">
    <w:name w:val="Hyperlink"/>
    <w:basedOn w:val="a0"/>
    <w:uiPriority w:val="99"/>
    <w:unhideWhenUsed/>
    <w:rsid w:val="003425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425D2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D638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0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0550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0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05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.gov.ru/ru/docs/foreign/confirmation/idokb_2491_228021" TargetMode="External"/><Relationship Id="rId13" Type="http://schemas.openxmlformats.org/officeDocument/2006/relationships/hyperlink" Target="https://nic.gov.ru/ru/docs/foreign/confirmation/idokb_2491_2280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c.gov.ru/ru/proc/explgec/Uzbekistan-series-K" TargetMode="External"/><Relationship Id="rId12" Type="http://schemas.openxmlformats.org/officeDocument/2006/relationships/hyperlink" Target="https://nic.gov.ru/ru/docs/foreign/confirmation/idokb_3257_256978" TargetMode="External"/><Relationship Id="rId17" Type="http://schemas.openxmlformats.org/officeDocument/2006/relationships/hyperlink" Target="https://nic.gov.ru/ru/docs/foreign/confirm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ic.gov.ru/ru/proc/lega" TargetMode="External"/><Relationship Id="rId1" Type="http://schemas.openxmlformats.org/officeDocument/2006/relationships/styles" Target="styles.xml"/><Relationship Id="rId6" Type="http://schemas.openxmlformats.org/officeDocument/2006/relationships/hyperlink" Target="https://nic.gov.ru/ru/docs/foreign/confirmation/Uzbekistan2019" TargetMode="External"/><Relationship Id="rId11" Type="http://schemas.openxmlformats.org/officeDocument/2006/relationships/hyperlink" Target="https://nic.gov.ru/ru/proc/explgec/Kazakhsta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ic.gov.ru/ru/docs/foreign/confirmation/agreem_recog_Abkhazia_2017" TargetMode="External"/><Relationship Id="rId10" Type="http://schemas.openxmlformats.org/officeDocument/2006/relationships/hyperlink" Target="https://nic.gov.ru/ru/docs/foreign/confirmation/idokb_2491_228021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nic.gov.ru/ru/docs/foreign/confirmation/agreem_recog_Turkmen_2009" TargetMode="External"/><Relationship Id="rId14" Type="http://schemas.openxmlformats.org/officeDocument/2006/relationships/hyperlink" Target="https://nic.gov.ru/ru/docs/foreign/confirmation/idokb_2491_228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Зайцев</dc:creator>
  <cp:keywords/>
  <dc:description/>
  <cp:lastModifiedBy>Павел Зайцев</cp:lastModifiedBy>
  <cp:revision>20</cp:revision>
  <dcterms:created xsi:type="dcterms:W3CDTF">2022-06-05T12:34:00Z</dcterms:created>
  <dcterms:modified xsi:type="dcterms:W3CDTF">2023-06-13T17:06:00Z</dcterms:modified>
</cp:coreProperties>
</file>