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83" w:rsidRPr="00F17E69" w:rsidRDefault="007A1383" w:rsidP="007A1383">
      <w:pPr>
        <w:pStyle w:val="Iauiue"/>
        <w:widowControl w:val="0"/>
        <w:spacing w:after="120"/>
        <w:ind w:hanging="2342"/>
        <w:jc w:val="right"/>
        <w:rPr>
          <w:rFonts w:eastAsia="Calibri"/>
          <w:color w:val="000000"/>
          <w:sz w:val="28"/>
          <w:szCs w:val="28"/>
          <w:lang w:val="ru-RU" w:eastAsia="en-US"/>
        </w:rPr>
      </w:pPr>
      <w:bookmarkStart w:id="0" w:name="_GoBack"/>
      <w:bookmarkEnd w:id="0"/>
      <w:r w:rsidRPr="00F17E69">
        <w:rPr>
          <w:rFonts w:eastAsia="Calibri"/>
          <w:color w:val="000000"/>
          <w:sz w:val="28"/>
          <w:szCs w:val="28"/>
          <w:lang w:val="ru-RU" w:eastAsia="en-US"/>
        </w:rPr>
        <w:t xml:space="preserve">Приложение </w:t>
      </w:r>
      <w:r>
        <w:rPr>
          <w:rFonts w:eastAsia="Calibri"/>
          <w:color w:val="000000"/>
          <w:sz w:val="28"/>
          <w:szCs w:val="28"/>
          <w:lang w:val="ru-RU" w:eastAsia="en-US"/>
        </w:rPr>
        <w:t>6</w:t>
      </w:r>
    </w:p>
    <w:p w:rsidR="007A1383" w:rsidRPr="00F17E69" w:rsidRDefault="007A1383" w:rsidP="007A1383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F17E69">
        <w:rPr>
          <w:rFonts w:eastAsia="Calibri"/>
          <w:b/>
          <w:sz w:val="28"/>
          <w:szCs w:val="28"/>
          <w:lang w:eastAsia="en-US"/>
        </w:rPr>
        <w:t>Правила оформления списка трудов</w:t>
      </w:r>
    </w:p>
    <w:p w:rsidR="007A1383" w:rsidRPr="00F17E69" w:rsidRDefault="007A1383" w:rsidP="007A1383">
      <w:pPr>
        <w:jc w:val="center"/>
        <w:rPr>
          <w:rFonts w:eastAsia="Calibri"/>
          <w:b/>
          <w:sz w:val="28"/>
          <w:szCs w:val="22"/>
          <w:lang w:eastAsia="en-US"/>
        </w:rPr>
      </w:pPr>
      <w:r w:rsidRPr="00F17E69">
        <w:rPr>
          <w:rFonts w:eastAsia="Calibri"/>
          <w:b/>
          <w:sz w:val="28"/>
          <w:szCs w:val="22"/>
          <w:lang w:eastAsia="en-US"/>
        </w:rPr>
        <w:t>СПИСОК</w:t>
      </w:r>
    </w:p>
    <w:p w:rsidR="007A1383" w:rsidRPr="00F17E69" w:rsidRDefault="007A1383" w:rsidP="007A1383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F17E69">
        <w:rPr>
          <w:rFonts w:eastAsia="Calibri"/>
          <w:b/>
          <w:sz w:val="28"/>
          <w:szCs w:val="22"/>
          <w:lang w:eastAsia="en-US"/>
        </w:rPr>
        <w:t>опубликованных учебных изданий и научных трудов</w:t>
      </w:r>
    </w:p>
    <w:p w:rsidR="007A1383" w:rsidRPr="00F17E69" w:rsidRDefault="007A1383" w:rsidP="007A138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17E69"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</w:t>
      </w:r>
    </w:p>
    <w:p w:rsidR="007A1383" w:rsidRPr="00F17E69" w:rsidRDefault="007A1383" w:rsidP="007A1383">
      <w:pPr>
        <w:spacing w:line="276" w:lineRule="auto"/>
        <w:jc w:val="center"/>
        <w:rPr>
          <w:rFonts w:eastAsia="Calibri"/>
          <w:i/>
          <w:szCs w:val="22"/>
          <w:lang w:eastAsia="en-US"/>
        </w:rPr>
      </w:pPr>
      <w:r w:rsidRPr="00F17E69">
        <w:rPr>
          <w:rFonts w:eastAsia="Calibri"/>
          <w:i/>
          <w:szCs w:val="22"/>
          <w:lang w:eastAsia="en-US"/>
        </w:rPr>
        <w:t>(фамилия, имя, отчество претендента полностью в родительном падеже)</w:t>
      </w:r>
    </w:p>
    <w:p w:rsidR="007A1383" w:rsidRPr="00F17E69" w:rsidRDefault="007A1383" w:rsidP="007A138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4"/>
          <w:szCs w:val="22"/>
          <w:lang w:eastAsia="en-US"/>
        </w:rPr>
        <w:t xml:space="preserve">за период </w:t>
      </w:r>
      <w:r w:rsidRPr="00F17E69">
        <w:rPr>
          <w:rFonts w:eastAsia="Calibri"/>
          <w:sz w:val="22"/>
          <w:szCs w:val="22"/>
          <w:lang w:eastAsia="en-US"/>
        </w:rPr>
        <w:t>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77"/>
        <w:gridCol w:w="1514"/>
        <w:gridCol w:w="1840"/>
        <w:gridCol w:w="1351"/>
        <w:gridCol w:w="1340"/>
      </w:tblGrid>
      <w:tr w:rsidR="007A1383" w:rsidRPr="00F17E69" w:rsidTr="002B273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17E6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17E6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Наименование учебных изданий и научных трудов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Форма учебных изданий и научных трудов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Выходные данные</w:t>
            </w:r>
          </w:p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Объем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Соавторы</w:t>
            </w:r>
          </w:p>
        </w:tc>
      </w:tr>
      <w:tr w:rsidR="007A1383" w:rsidRPr="00F17E69" w:rsidTr="002B273C">
        <w:trPr>
          <w:trHeight w:val="30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7A1383" w:rsidRPr="00F17E69" w:rsidTr="002B273C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Учебные издания</w:t>
            </w:r>
          </w:p>
        </w:tc>
      </w:tr>
      <w:tr w:rsidR="007A1383" w:rsidRPr="00F17E69" w:rsidTr="002B273C">
        <w:trPr>
          <w:trHeight w:val="2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A1383" w:rsidRPr="00F17E69" w:rsidTr="002B273C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Научные труды</w:t>
            </w:r>
          </w:p>
        </w:tc>
      </w:tr>
      <w:tr w:rsidR="007A1383" w:rsidRPr="00F17E69" w:rsidTr="002B273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A1383" w:rsidRPr="00F17E69" w:rsidTr="002B273C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83" w:rsidRPr="00F17E69" w:rsidRDefault="007A1383" w:rsidP="002B27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7E69">
              <w:rPr>
                <w:rFonts w:eastAsia="Calibri"/>
                <w:sz w:val="22"/>
                <w:szCs w:val="22"/>
                <w:lang w:eastAsia="en-US"/>
              </w:rPr>
              <w:t>Патенты на изобретения, патенты (свидетельства) на полезную модель, патенты на промышленный образец, свидетельства на программу для ЭВМ, базы данных, топологию интегральных микросхем, зарегистрированные в установленном порядке</w:t>
            </w:r>
          </w:p>
        </w:tc>
      </w:tr>
      <w:tr w:rsidR="007A1383" w:rsidRPr="00F17E69" w:rsidTr="002B273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3" w:rsidRPr="00F17E69" w:rsidRDefault="007A1383" w:rsidP="002B273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A1383" w:rsidRPr="00F17E69" w:rsidRDefault="007A1383" w:rsidP="007A1383">
      <w:pPr>
        <w:suppressAutoHyphens/>
        <w:spacing w:after="200"/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2"/>
          <w:szCs w:val="22"/>
          <w:lang w:eastAsia="en-US"/>
        </w:rPr>
        <w:t>Количество научных трудов, опубликованных в рецензируемых научных изданиях,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наук: всего ________, в том числе за указанный период: ________.</w:t>
      </w:r>
    </w:p>
    <w:p w:rsidR="007A1383" w:rsidRPr="00F17E69" w:rsidRDefault="007A1383" w:rsidP="007A1383">
      <w:pPr>
        <w:suppressAutoHyphens/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2"/>
          <w:szCs w:val="22"/>
          <w:lang w:eastAsia="en-US"/>
        </w:rPr>
        <w:t>Среднее число цитирований в расчете на одну публикацию ______________</w:t>
      </w:r>
    </w:p>
    <w:p w:rsidR="007A1383" w:rsidRPr="00F17E69" w:rsidRDefault="007A1383" w:rsidP="007A1383">
      <w:pPr>
        <w:suppressAutoHyphens/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2"/>
          <w:szCs w:val="22"/>
          <w:lang w:eastAsia="en-US"/>
        </w:rPr>
        <w:t xml:space="preserve">Индекс </w:t>
      </w:r>
      <w:proofErr w:type="spellStart"/>
      <w:r w:rsidRPr="00F17E69">
        <w:rPr>
          <w:rFonts w:eastAsia="Calibri"/>
          <w:sz w:val="22"/>
          <w:szCs w:val="22"/>
          <w:lang w:eastAsia="en-US"/>
        </w:rPr>
        <w:t>Хирша</w:t>
      </w:r>
      <w:proofErr w:type="spellEnd"/>
      <w:r w:rsidRPr="00F17E69">
        <w:rPr>
          <w:rFonts w:eastAsia="Calibri"/>
          <w:sz w:val="22"/>
          <w:szCs w:val="22"/>
          <w:lang w:eastAsia="en-US"/>
        </w:rPr>
        <w:t xml:space="preserve"> по публикациям в РИНЦ: ________.</w:t>
      </w:r>
    </w:p>
    <w:p w:rsidR="007A1383" w:rsidRPr="00F17E69" w:rsidRDefault="007A1383" w:rsidP="007A1383">
      <w:pPr>
        <w:rPr>
          <w:rFonts w:eastAsia="Calibri"/>
          <w:sz w:val="22"/>
          <w:szCs w:val="22"/>
          <w:lang w:eastAsia="en-US"/>
        </w:rPr>
      </w:pPr>
    </w:p>
    <w:p w:rsidR="007A1383" w:rsidRPr="00F17E69" w:rsidRDefault="007A1383" w:rsidP="007A1383">
      <w:pPr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2"/>
          <w:szCs w:val="22"/>
          <w:lang w:eastAsia="en-US"/>
        </w:rPr>
        <w:t>Претендент</w:t>
      </w:r>
      <w:r w:rsidRPr="00F17E69">
        <w:rPr>
          <w:rFonts w:eastAsia="Calibri"/>
          <w:sz w:val="22"/>
          <w:szCs w:val="22"/>
          <w:lang w:eastAsia="en-US"/>
        </w:rPr>
        <w:tab/>
        <w:t xml:space="preserve">______________________________________ </w:t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  <w:t>___.___.202__</w:t>
      </w:r>
    </w:p>
    <w:p w:rsidR="007A1383" w:rsidRPr="00F17E69" w:rsidRDefault="007A1383" w:rsidP="007A1383">
      <w:pPr>
        <w:ind w:left="2380" w:firstLine="340"/>
        <w:rPr>
          <w:rFonts w:eastAsia="Calibri"/>
          <w:i/>
          <w:szCs w:val="22"/>
          <w:lang w:eastAsia="en-US"/>
        </w:rPr>
      </w:pPr>
      <w:r w:rsidRPr="00F17E69">
        <w:rPr>
          <w:rFonts w:eastAsia="Calibri"/>
          <w:i/>
          <w:szCs w:val="22"/>
          <w:lang w:eastAsia="en-US"/>
        </w:rPr>
        <w:t>(подпись)</w:t>
      </w:r>
    </w:p>
    <w:p w:rsidR="007A1383" w:rsidRPr="00F17E69" w:rsidRDefault="007A1383" w:rsidP="007A1383">
      <w:pPr>
        <w:rPr>
          <w:rFonts w:eastAsia="Calibri"/>
          <w:sz w:val="22"/>
          <w:szCs w:val="22"/>
          <w:lang w:eastAsia="en-US"/>
        </w:rPr>
      </w:pPr>
    </w:p>
    <w:p w:rsidR="007A1383" w:rsidRPr="00F17E69" w:rsidRDefault="007A1383" w:rsidP="007A1383">
      <w:pPr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2"/>
          <w:szCs w:val="22"/>
          <w:lang w:eastAsia="en-US"/>
        </w:rPr>
        <w:t>Список верен:</w:t>
      </w:r>
    </w:p>
    <w:p w:rsidR="007A1383" w:rsidRPr="00F17E69" w:rsidRDefault="007A1383" w:rsidP="007A1383">
      <w:pPr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2"/>
          <w:szCs w:val="22"/>
          <w:lang w:eastAsia="en-US"/>
        </w:rPr>
        <w:t>Заведующий кафедрой ____________________________________________________________</w:t>
      </w:r>
    </w:p>
    <w:p w:rsidR="007A1383" w:rsidRPr="00F17E69" w:rsidRDefault="007A1383" w:rsidP="007A1383">
      <w:pPr>
        <w:ind w:left="3740" w:firstLine="340"/>
        <w:rPr>
          <w:rFonts w:eastAsia="Calibri"/>
          <w:i/>
          <w:szCs w:val="22"/>
          <w:lang w:eastAsia="en-US"/>
        </w:rPr>
      </w:pPr>
      <w:r w:rsidRPr="00F17E69">
        <w:rPr>
          <w:rFonts w:eastAsia="Calibri"/>
          <w:i/>
          <w:szCs w:val="22"/>
          <w:lang w:eastAsia="en-US"/>
        </w:rPr>
        <w:t>(полное наименование кафедры)</w:t>
      </w:r>
    </w:p>
    <w:p w:rsidR="007A1383" w:rsidRPr="00F17E69" w:rsidRDefault="007A1383" w:rsidP="007A1383">
      <w:pPr>
        <w:ind w:left="2467" w:firstLine="253"/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2"/>
          <w:szCs w:val="22"/>
          <w:lang w:eastAsia="en-US"/>
        </w:rPr>
        <w:t>_______________________</w:t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  <w:t>___________________</w:t>
      </w:r>
      <w:r w:rsidRPr="00F17E69">
        <w:rPr>
          <w:rFonts w:eastAsia="Calibri"/>
          <w:sz w:val="22"/>
          <w:szCs w:val="22"/>
          <w:lang w:eastAsia="en-US"/>
        </w:rPr>
        <w:tab/>
        <w:t>___.___.202__</w:t>
      </w:r>
    </w:p>
    <w:p w:rsidR="007A1383" w:rsidRPr="00F17E69" w:rsidRDefault="007A1383" w:rsidP="007A1383">
      <w:pPr>
        <w:ind w:left="2807" w:firstLine="253"/>
        <w:rPr>
          <w:rFonts w:eastAsia="Calibri"/>
          <w:i/>
          <w:szCs w:val="22"/>
          <w:lang w:eastAsia="en-US"/>
        </w:rPr>
      </w:pPr>
      <w:r w:rsidRPr="00F17E69">
        <w:rPr>
          <w:rFonts w:eastAsia="Calibri"/>
          <w:i/>
          <w:szCs w:val="22"/>
          <w:lang w:eastAsia="en-US"/>
        </w:rPr>
        <w:t>(подпись)</w:t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  <w:t>(расшифровка подписи)</w:t>
      </w:r>
    </w:p>
    <w:p w:rsidR="007A1383" w:rsidRPr="00F17E69" w:rsidRDefault="007A1383" w:rsidP="007A1383">
      <w:pPr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2"/>
          <w:szCs w:val="22"/>
          <w:lang w:eastAsia="en-US"/>
        </w:rPr>
        <w:t xml:space="preserve">Ответственный работник </w:t>
      </w:r>
    </w:p>
    <w:p w:rsidR="007A1383" w:rsidRPr="00F17E69" w:rsidRDefault="007A1383" w:rsidP="007A1383">
      <w:pPr>
        <w:rPr>
          <w:rFonts w:eastAsia="Calibri"/>
          <w:sz w:val="22"/>
          <w:szCs w:val="22"/>
          <w:lang w:eastAsia="en-US"/>
        </w:rPr>
      </w:pPr>
      <w:r w:rsidRPr="00F17E69">
        <w:rPr>
          <w:rFonts w:eastAsia="Calibri"/>
          <w:sz w:val="22"/>
          <w:szCs w:val="22"/>
          <w:lang w:eastAsia="en-US"/>
        </w:rPr>
        <w:t>ЦПА</w:t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  <w:t>_______________________</w:t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  <w:t>___________________</w:t>
      </w:r>
      <w:r w:rsidRPr="00F17E69">
        <w:rPr>
          <w:rFonts w:eastAsia="Calibri"/>
          <w:sz w:val="22"/>
          <w:szCs w:val="22"/>
          <w:lang w:eastAsia="en-US"/>
        </w:rPr>
        <w:tab/>
        <w:t>___.___.202__</w:t>
      </w:r>
    </w:p>
    <w:p w:rsidR="007A1383" w:rsidRPr="00F17E69" w:rsidRDefault="007A1383" w:rsidP="007A1383">
      <w:pPr>
        <w:ind w:left="2807" w:firstLine="253"/>
        <w:rPr>
          <w:rFonts w:eastAsia="Calibri"/>
          <w:i/>
          <w:szCs w:val="22"/>
          <w:lang w:eastAsia="en-US"/>
        </w:rPr>
      </w:pPr>
      <w:r w:rsidRPr="00F17E69">
        <w:rPr>
          <w:rFonts w:eastAsia="Calibri"/>
          <w:i/>
          <w:szCs w:val="22"/>
          <w:lang w:eastAsia="en-US"/>
        </w:rPr>
        <w:t>(подпись)</w:t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  <w:t>(расшифровка подписи)</w:t>
      </w:r>
    </w:p>
    <w:p w:rsidR="007A1383" w:rsidRPr="00024B31" w:rsidRDefault="007A1383" w:rsidP="007A1383">
      <w:pPr>
        <w:rPr>
          <w:sz w:val="22"/>
          <w:szCs w:val="22"/>
        </w:rPr>
      </w:pPr>
      <w:r w:rsidRPr="00024B31">
        <w:rPr>
          <w:sz w:val="22"/>
          <w:szCs w:val="22"/>
        </w:rPr>
        <w:t>Ученый секретарь</w:t>
      </w:r>
    </w:p>
    <w:p w:rsidR="007A1383" w:rsidRPr="00F17E69" w:rsidRDefault="007A1383" w:rsidP="007A1383">
      <w:pPr>
        <w:rPr>
          <w:rFonts w:eastAsia="Calibri"/>
          <w:sz w:val="22"/>
          <w:szCs w:val="22"/>
          <w:lang w:eastAsia="en-US"/>
        </w:rPr>
      </w:pPr>
      <w:r w:rsidRPr="00024B31">
        <w:rPr>
          <w:sz w:val="22"/>
          <w:szCs w:val="22"/>
        </w:rPr>
        <w:t>совета университета</w:t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>_______________________</w:t>
      </w:r>
      <w:r w:rsidRPr="00F17E69">
        <w:rPr>
          <w:rFonts w:eastAsia="Calibri"/>
          <w:sz w:val="22"/>
          <w:szCs w:val="22"/>
          <w:lang w:eastAsia="en-US"/>
        </w:rPr>
        <w:tab/>
      </w:r>
      <w:r w:rsidRPr="00F17E69">
        <w:rPr>
          <w:rFonts w:eastAsia="Calibri"/>
          <w:sz w:val="22"/>
          <w:szCs w:val="22"/>
          <w:lang w:eastAsia="en-US"/>
        </w:rPr>
        <w:tab/>
        <w:t>___________________</w:t>
      </w:r>
      <w:r w:rsidRPr="00F17E69">
        <w:rPr>
          <w:rFonts w:eastAsia="Calibri"/>
          <w:sz w:val="22"/>
          <w:szCs w:val="22"/>
          <w:lang w:eastAsia="en-US"/>
        </w:rPr>
        <w:tab/>
        <w:t>___.___.202__</w:t>
      </w:r>
    </w:p>
    <w:p w:rsidR="007A1383" w:rsidRPr="00F17E69" w:rsidRDefault="007A1383" w:rsidP="007A1383">
      <w:pPr>
        <w:ind w:left="2807" w:firstLine="253"/>
        <w:rPr>
          <w:rFonts w:eastAsia="Calibri"/>
          <w:i/>
          <w:szCs w:val="22"/>
          <w:lang w:eastAsia="en-US"/>
        </w:rPr>
      </w:pPr>
      <w:r w:rsidRPr="00F17E69">
        <w:rPr>
          <w:rFonts w:eastAsia="Calibri"/>
          <w:i/>
          <w:szCs w:val="22"/>
          <w:lang w:eastAsia="en-US"/>
        </w:rPr>
        <w:t>(подпись)</w:t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</w:r>
      <w:r w:rsidRPr="00F17E69">
        <w:rPr>
          <w:rFonts w:eastAsia="Calibri"/>
          <w:i/>
          <w:szCs w:val="22"/>
          <w:lang w:eastAsia="en-US"/>
        </w:rPr>
        <w:tab/>
        <w:t>(расшифровка подписи)</w:t>
      </w:r>
    </w:p>
    <w:p w:rsidR="007A1383" w:rsidRPr="00F17E69" w:rsidRDefault="007A1383" w:rsidP="007A1383">
      <w:pPr>
        <w:widowControl w:val="0"/>
        <w:autoSpaceDE w:val="0"/>
        <w:autoSpaceDN w:val="0"/>
        <w:adjustRightInd w:val="0"/>
        <w:ind w:left="1020" w:firstLine="340"/>
        <w:rPr>
          <w:b/>
          <w:sz w:val="26"/>
          <w:szCs w:val="26"/>
        </w:rPr>
      </w:pPr>
      <w:r w:rsidRPr="00F17E69">
        <w:rPr>
          <w:rFonts w:eastAsia="Calibri"/>
          <w:sz w:val="22"/>
          <w:szCs w:val="22"/>
          <w:lang w:eastAsia="en-US"/>
        </w:rPr>
        <w:t>(Гербовая печать)</w:t>
      </w:r>
    </w:p>
    <w:p w:rsidR="007A1383" w:rsidRPr="00F17E69" w:rsidRDefault="007A1383" w:rsidP="007A1383">
      <w:pPr>
        <w:tabs>
          <w:tab w:val="left" w:pos="851"/>
        </w:tabs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1383" w:rsidRPr="00F17E69" w:rsidRDefault="007A1383" w:rsidP="007A1383">
      <w:pPr>
        <w:widowControl w:val="0"/>
        <w:autoSpaceDE w:val="0"/>
        <w:autoSpaceDN w:val="0"/>
        <w:adjustRightInd w:val="0"/>
        <w:spacing w:after="60"/>
        <w:jc w:val="center"/>
        <w:rPr>
          <w:b/>
          <w:sz w:val="28"/>
          <w:szCs w:val="26"/>
        </w:rPr>
      </w:pPr>
      <w:r w:rsidRPr="00F17E69">
        <w:rPr>
          <w:b/>
          <w:sz w:val="28"/>
          <w:szCs w:val="26"/>
        </w:rPr>
        <w:lastRenderedPageBreak/>
        <w:t>Порядок заполнения таблицы</w:t>
      </w:r>
    </w:p>
    <w:p w:rsidR="007A1383" w:rsidRPr="0021606A" w:rsidRDefault="007A1383" w:rsidP="007A1383">
      <w:pPr>
        <w:suppressAutoHyphens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 xml:space="preserve">Работник ВГТУ, переизбираемый на должность, представляет список </w:t>
      </w:r>
      <w:r w:rsidRPr="0021606A">
        <w:rPr>
          <w:sz w:val="28"/>
          <w:szCs w:val="28"/>
        </w:rPr>
        <w:t xml:space="preserve">трудов за период предыдущего срока избрания. В случае избрания на должность впервые список работ представляется за весь период научно-педагогической деятельности. Список заверяется заведующим кафедрой (руководителем подразделения) и ответственным работником центра публикационной активности (далее – </w:t>
      </w:r>
      <w:r w:rsidRPr="0021606A">
        <w:rPr>
          <w:rFonts w:eastAsia="Calibri"/>
          <w:sz w:val="28"/>
          <w:szCs w:val="28"/>
          <w:lang w:eastAsia="en-US"/>
        </w:rPr>
        <w:t>ЦПА)</w:t>
      </w:r>
      <w:r w:rsidRPr="0021606A">
        <w:rPr>
          <w:sz w:val="28"/>
          <w:szCs w:val="28"/>
        </w:rPr>
        <w:t xml:space="preserve">, подтверждающим наличие учебных изданий, наличие научных трудов в базе РИНЦ и достоверность </w:t>
      </w:r>
      <w:proofErr w:type="spellStart"/>
      <w:r w:rsidRPr="0021606A">
        <w:rPr>
          <w:sz w:val="28"/>
          <w:szCs w:val="28"/>
        </w:rPr>
        <w:t>наукометрических</w:t>
      </w:r>
      <w:proofErr w:type="spellEnd"/>
      <w:r w:rsidRPr="0021606A">
        <w:rPr>
          <w:sz w:val="28"/>
          <w:szCs w:val="28"/>
        </w:rPr>
        <w:t xml:space="preserve"> показателей.</w:t>
      </w:r>
    </w:p>
    <w:p w:rsidR="007A1383" w:rsidRPr="00F17E69" w:rsidRDefault="007A1383" w:rsidP="007A1383">
      <w:pPr>
        <w:suppressAutoHyphens/>
        <w:ind w:firstLine="709"/>
        <w:jc w:val="both"/>
        <w:rPr>
          <w:sz w:val="28"/>
          <w:szCs w:val="28"/>
        </w:rPr>
      </w:pPr>
      <w:r w:rsidRPr="0021606A">
        <w:rPr>
          <w:sz w:val="28"/>
          <w:szCs w:val="28"/>
        </w:rPr>
        <w:t>Лицо, не являющееся работником ВГТУ, представляет список трудов за весь период научно-педагогической деятельности. В заголовке указываются</w:t>
      </w:r>
      <w:r w:rsidRPr="00F17E69">
        <w:rPr>
          <w:sz w:val="28"/>
          <w:szCs w:val="28"/>
        </w:rPr>
        <w:t xml:space="preserve"> должность и наименование организации (последнего места работы). Список заверяется подписью руководителя организации и печатью организации.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>1</w:t>
      </w:r>
      <w:r w:rsidRPr="00F17E69">
        <w:rPr>
          <w:sz w:val="28"/>
          <w:szCs w:val="28"/>
        </w:rPr>
        <w:tab/>
        <w:t>Список составляется по разделам в хронологической последовательности публикаций учебных изданий и научных трудов, со сквозной нумерацией: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rPr>
          <w:sz w:val="28"/>
          <w:szCs w:val="28"/>
        </w:rPr>
      </w:pPr>
      <w:r w:rsidRPr="00F17E69">
        <w:rPr>
          <w:sz w:val="28"/>
          <w:szCs w:val="28"/>
        </w:rPr>
        <w:t>1.1</w:t>
      </w:r>
      <w:r w:rsidRPr="00F17E69">
        <w:rPr>
          <w:sz w:val="28"/>
          <w:szCs w:val="28"/>
        </w:rPr>
        <w:tab/>
        <w:t>учебные издания;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rPr>
          <w:sz w:val="28"/>
          <w:szCs w:val="28"/>
        </w:rPr>
      </w:pPr>
      <w:r w:rsidRPr="00F17E69">
        <w:rPr>
          <w:sz w:val="28"/>
          <w:szCs w:val="28"/>
        </w:rPr>
        <w:t>1.2</w:t>
      </w:r>
      <w:r w:rsidRPr="00F17E69">
        <w:rPr>
          <w:sz w:val="28"/>
          <w:szCs w:val="28"/>
        </w:rPr>
        <w:tab/>
        <w:t>научные труды</w:t>
      </w:r>
      <w:r w:rsidRPr="00F17E69">
        <w:rPr>
          <w:rStyle w:val="a5"/>
          <w:sz w:val="28"/>
          <w:szCs w:val="28"/>
        </w:rPr>
        <w:footnoteReference w:id="1"/>
      </w:r>
      <w:r w:rsidRPr="00F17E69">
        <w:rPr>
          <w:sz w:val="28"/>
          <w:szCs w:val="28"/>
        </w:rPr>
        <w:t>;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>1.3</w:t>
      </w:r>
      <w:r w:rsidRPr="00F17E69">
        <w:rPr>
          <w:sz w:val="28"/>
          <w:szCs w:val="28"/>
        </w:rPr>
        <w:tab/>
        <w:t>патенты на изобретения, патенты (свидетельства) на полезную модель, патенты на промышленный образец,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>2</w:t>
      </w:r>
      <w:proofErr w:type="gramStart"/>
      <w:r w:rsidRPr="00F17E69">
        <w:rPr>
          <w:sz w:val="28"/>
          <w:szCs w:val="28"/>
        </w:rPr>
        <w:tab/>
        <w:t>В</w:t>
      </w:r>
      <w:proofErr w:type="gramEnd"/>
      <w:r w:rsidRPr="00F17E69">
        <w:rPr>
          <w:sz w:val="28"/>
          <w:szCs w:val="28"/>
        </w:rPr>
        <w:t xml:space="preserve"> графе 2 приводится полное наименование учебных изданий и научных трудов (тем) с уточнением в скобках вида публикации: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>2.1</w:t>
      </w:r>
      <w:r w:rsidRPr="00F17E69">
        <w:rPr>
          <w:sz w:val="28"/>
          <w:szCs w:val="28"/>
        </w:rPr>
        <w:tab/>
        <w:t xml:space="preserve"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 (виды учебных изданий определяются ГОСТ </w:t>
      </w:r>
      <w:proofErr w:type="gramStart"/>
      <w:r w:rsidRPr="00F17E69">
        <w:rPr>
          <w:sz w:val="28"/>
          <w:szCs w:val="28"/>
        </w:rPr>
        <w:t>Р</w:t>
      </w:r>
      <w:proofErr w:type="gramEnd"/>
      <w:r w:rsidRPr="00F17E69">
        <w:rPr>
          <w:sz w:val="28"/>
          <w:szCs w:val="28"/>
        </w:rPr>
        <w:t xml:space="preserve"> 7.0.60-2020. Национальный стандарт Российской Федерации. Система стандартов по информации, библиотечному и издательскому делу. Издания. Основные виды. Термины и определения;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>2.2</w:t>
      </w:r>
      <w:r w:rsidRPr="00F17E69">
        <w:rPr>
          <w:sz w:val="28"/>
          <w:szCs w:val="28"/>
        </w:rPr>
        <w:tab/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 xml:space="preserve">Все названия учебных изданий и научных трудов указываются на русском языке. Если работа была опубликована на иностранном языке, то </w:t>
      </w:r>
      <w:proofErr w:type="gramStart"/>
      <w:r w:rsidRPr="00F17E69">
        <w:rPr>
          <w:sz w:val="28"/>
          <w:szCs w:val="28"/>
        </w:rPr>
        <w:t>указывается</w:t>
      </w:r>
      <w:proofErr w:type="gramEnd"/>
      <w:r w:rsidRPr="00F17E69">
        <w:rPr>
          <w:sz w:val="28"/>
          <w:szCs w:val="28"/>
        </w:rPr>
        <w:t xml:space="preserve"> на каком языке она была опубликована.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17E69">
        <w:rPr>
          <w:sz w:val="28"/>
          <w:szCs w:val="28"/>
        </w:rPr>
        <w:t>3</w:t>
      </w:r>
      <w:proofErr w:type="gramStart"/>
      <w:r w:rsidRPr="00F17E69">
        <w:rPr>
          <w:sz w:val="28"/>
          <w:szCs w:val="28"/>
        </w:rPr>
        <w:tab/>
        <w:t>В</w:t>
      </w:r>
      <w:proofErr w:type="gramEnd"/>
      <w:r w:rsidRPr="00F17E69">
        <w:rPr>
          <w:sz w:val="28"/>
          <w:szCs w:val="28"/>
        </w:rPr>
        <w:t xml:space="preserve"> графе 3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F17E69">
        <w:rPr>
          <w:sz w:val="28"/>
          <w:szCs w:val="28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 w:rsidRPr="00F17E69">
        <w:rPr>
          <w:sz w:val="28"/>
          <w:szCs w:val="28"/>
        </w:rPr>
        <w:t xml:space="preserve"> Научные и учебные электронные издания приравниваются к опубликованным при наличии государственной регистрации </w:t>
      </w:r>
      <w:r w:rsidRPr="00F17E69">
        <w:rPr>
          <w:sz w:val="28"/>
          <w:szCs w:val="28"/>
        </w:rPr>
        <w:lastRenderedPageBreak/>
        <w:t>уполномоченной государственной организации (</w:t>
      </w:r>
      <w:r w:rsidRPr="00F17E69">
        <w:rPr>
          <w:rStyle w:val="a6"/>
          <w:color w:val="212A31"/>
          <w:sz w:val="28"/>
          <w:szCs w:val="28"/>
        </w:rPr>
        <w:t>ФГУП НТЦ «</w:t>
      </w:r>
      <w:proofErr w:type="spellStart"/>
      <w:r w:rsidRPr="00F17E69">
        <w:rPr>
          <w:rStyle w:val="a6"/>
          <w:color w:val="212A31"/>
          <w:sz w:val="28"/>
          <w:szCs w:val="28"/>
        </w:rPr>
        <w:t>Информрегистр</w:t>
      </w:r>
      <w:proofErr w:type="spellEnd"/>
      <w:r w:rsidRPr="00F17E69">
        <w:rPr>
          <w:rStyle w:val="a6"/>
          <w:color w:val="212A31"/>
          <w:sz w:val="28"/>
          <w:szCs w:val="28"/>
        </w:rPr>
        <w:t>»).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>4</w:t>
      </w:r>
      <w:proofErr w:type="gramStart"/>
      <w:r w:rsidRPr="00F17E69">
        <w:rPr>
          <w:sz w:val="28"/>
          <w:szCs w:val="28"/>
        </w:rPr>
        <w:tab/>
        <w:t>В</w:t>
      </w:r>
      <w:proofErr w:type="gramEnd"/>
      <w:r w:rsidRPr="00F17E69">
        <w:rPr>
          <w:sz w:val="28"/>
          <w:szCs w:val="28"/>
        </w:rPr>
        <w:t xml:space="preserve">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F17E69">
        <w:rPr>
          <w:sz w:val="28"/>
          <w:szCs w:val="28"/>
        </w:rPr>
        <w:t>внутривузовский</w:t>
      </w:r>
      <w:proofErr w:type="spellEnd"/>
      <w:r w:rsidRPr="00F17E69">
        <w:rPr>
          <w:sz w:val="28"/>
          <w:szCs w:val="28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 w:rsidRPr="00F17E69">
        <w:rPr>
          <w:sz w:val="28"/>
          <w:szCs w:val="28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F17E69">
        <w:rPr>
          <w:sz w:val="28"/>
          <w:szCs w:val="28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7A1383" w:rsidRPr="00F17E69" w:rsidRDefault="007A1383" w:rsidP="007A138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 xml:space="preserve">Все данные приводятся в соответствии с правилами библиографического описания документов (ГОСТ </w:t>
      </w:r>
      <w:proofErr w:type="gramStart"/>
      <w:r w:rsidRPr="00F17E69">
        <w:rPr>
          <w:sz w:val="28"/>
          <w:szCs w:val="28"/>
        </w:rPr>
        <w:t>Р</w:t>
      </w:r>
      <w:proofErr w:type="gramEnd"/>
      <w:r w:rsidRPr="00F17E69">
        <w:rPr>
          <w:sz w:val="28"/>
          <w:szCs w:val="28"/>
        </w:rPr>
        <w:t xml:space="preserve">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</w:t>
      </w:r>
      <w:proofErr w:type="gramStart"/>
      <w:r w:rsidRPr="00F17E69">
        <w:rPr>
          <w:sz w:val="28"/>
          <w:szCs w:val="28"/>
        </w:rPr>
        <w:t>Общие требования и правила составления).</w:t>
      </w:r>
      <w:proofErr w:type="gramEnd"/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>5</w:t>
      </w:r>
      <w:proofErr w:type="gramStart"/>
      <w:r w:rsidRPr="00F17E69">
        <w:rPr>
          <w:sz w:val="28"/>
          <w:szCs w:val="28"/>
        </w:rPr>
        <w:tab/>
        <w:t>В</w:t>
      </w:r>
      <w:proofErr w:type="gramEnd"/>
      <w:r w:rsidRPr="00F17E69">
        <w:rPr>
          <w:sz w:val="28"/>
          <w:szCs w:val="28"/>
        </w:rPr>
        <w:t xml:space="preserve"> графе 5 указывается количество печатных листов (п.л.) или страниц (с.) публикаций (дробью: в числителе - общий объем, в знаменателе - объем, принадлежащий претенденту). Для электронных изданий объем в мегабайтах (Мб), продолжительность звуковых и видеофрагментов (в минутах).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>6</w:t>
      </w:r>
      <w:proofErr w:type="gramStart"/>
      <w:r w:rsidRPr="00F17E69">
        <w:rPr>
          <w:sz w:val="28"/>
          <w:szCs w:val="28"/>
        </w:rPr>
        <w:tab/>
        <w:t>В</w:t>
      </w:r>
      <w:proofErr w:type="gramEnd"/>
      <w:r w:rsidRPr="00F17E69">
        <w:rPr>
          <w:sz w:val="28"/>
          <w:szCs w:val="28"/>
        </w:rPr>
        <w:t xml:space="preserve">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</w:t>
      </w:r>
      <w:r>
        <w:rPr>
          <w:sz w:val="28"/>
          <w:szCs w:val="28"/>
        </w:rPr>
        <w:t> </w:t>
      </w:r>
      <w:r w:rsidRPr="00F17E69">
        <w:rPr>
          <w:sz w:val="28"/>
          <w:szCs w:val="28"/>
        </w:rPr>
        <w:t>__</w:t>
      </w:r>
      <w:r>
        <w:rPr>
          <w:sz w:val="28"/>
          <w:szCs w:val="28"/>
        </w:rPr>
        <w:t> </w:t>
      </w:r>
      <w:r w:rsidRPr="00F17E69">
        <w:rPr>
          <w:sz w:val="28"/>
          <w:szCs w:val="28"/>
        </w:rPr>
        <w:t>человек».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17E69">
        <w:rPr>
          <w:sz w:val="28"/>
          <w:szCs w:val="28"/>
        </w:rPr>
        <w:t>7</w:t>
      </w:r>
      <w:r w:rsidRPr="00F17E69">
        <w:rPr>
          <w:sz w:val="28"/>
          <w:szCs w:val="28"/>
        </w:rPr>
        <w:tab/>
        <w:t>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7A1383" w:rsidRPr="00F17E69" w:rsidRDefault="007A1383" w:rsidP="007A1383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F17E69">
        <w:rPr>
          <w:sz w:val="28"/>
          <w:szCs w:val="28"/>
        </w:rPr>
        <w:t>8</w:t>
      </w:r>
      <w:r w:rsidRPr="00F17E69">
        <w:rPr>
          <w:sz w:val="28"/>
          <w:szCs w:val="28"/>
        </w:rPr>
        <w:tab/>
        <w:t>Работы, не относящиеся к опубликованным учебным издания и научным трудам, используемые в образовательном процессе и научной деятельности, могут быть представлены отдельным списком по вышеуказанной форме.</w:t>
      </w:r>
      <w:proofErr w:type="gramEnd"/>
    </w:p>
    <w:p w:rsidR="003864AE" w:rsidRDefault="003864AE"/>
    <w:sectPr w:rsidR="003864AE" w:rsidSect="0038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C9" w:rsidRDefault="008A71C9" w:rsidP="007A1383">
      <w:r>
        <w:separator/>
      </w:r>
    </w:p>
  </w:endnote>
  <w:endnote w:type="continuationSeparator" w:id="0">
    <w:p w:rsidR="008A71C9" w:rsidRDefault="008A71C9" w:rsidP="007A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C9" w:rsidRDefault="008A71C9" w:rsidP="007A1383">
      <w:r>
        <w:separator/>
      </w:r>
    </w:p>
  </w:footnote>
  <w:footnote w:type="continuationSeparator" w:id="0">
    <w:p w:rsidR="008A71C9" w:rsidRDefault="008A71C9" w:rsidP="007A1383">
      <w:r>
        <w:continuationSeparator/>
      </w:r>
    </w:p>
  </w:footnote>
  <w:footnote w:id="1">
    <w:p w:rsidR="007A1383" w:rsidRPr="00C96E65" w:rsidRDefault="007A1383" w:rsidP="007A1383">
      <w:pPr>
        <w:pStyle w:val="a3"/>
        <w:rPr>
          <w:sz w:val="24"/>
          <w:szCs w:val="24"/>
        </w:rPr>
      </w:pPr>
      <w:r w:rsidRPr="00C96E65">
        <w:rPr>
          <w:rStyle w:val="a5"/>
          <w:sz w:val="24"/>
          <w:szCs w:val="24"/>
        </w:rPr>
        <w:footnoteRef/>
      </w:r>
      <w:r w:rsidRPr="00C96E65">
        <w:rPr>
          <w:sz w:val="24"/>
          <w:szCs w:val="24"/>
        </w:rPr>
        <w:t xml:space="preserve"> В список включаются только научные работы, проиндексированные в РИНЦ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383"/>
    <w:rsid w:val="00024B31"/>
    <w:rsid w:val="000D096E"/>
    <w:rsid w:val="000F6F3D"/>
    <w:rsid w:val="00347617"/>
    <w:rsid w:val="003864AE"/>
    <w:rsid w:val="005E7232"/>
    <w:rsid w:val="00633AE4"/>
    <w:rsid w:val="007267B8"/>
    <w:rsid w:val="00762B14"/>
    <w:rsid w:val="007A1383"/>
    <w:rsid w:val="008A71C9"/>
    <w:rsid w:val="008B4F7E"/>
    <w:rsid w:val="009B3EDD"/>
    <w:rsid w:val="00AD2A30"/>
    <w:rsid w:val="00F0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8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7A1383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7A1383"/>
  </w:style>
  <w:style w:type="character" w:customStyle="1" w:styleId="a4">
    <w:name w:val="Текст сноски Знак"/>
    <w:basedOn w:val="a0"/>
    <w:link w:val="a3"/>
    <w:uiPriority w:val="99"/>
    <w:rsid w:val="007A1383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rsid w:val="007A1383"/>
    <w:rPr>
      <w:vertAlign w:val="superscript"/>
    </w:rPr>
  </w:style>
  <w:style w:type="character" w:styleId="a6">
    <w:name w:val="Strong"/>
    <w:uiPriority w:val="22"/>
    <w:qFormat/>
    <w:rsid w:val="007A1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asuhocheva</dc:creator>
  <cp:lastModifiedBy>Ученик</cp:lastModifiedBy>
  <cp:revision>2</cp:revision>
  <dcterms:created xsi:type="dcterms:W3CDTF">2025-04-22T06:20:00Z</dcterms:created>
  <dcterms:modified xsi:type="dcterms:W3CDTF">2025-04-22T06:20:00Z</dcterms:modified>
</cp:coreProperties>
</file>