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4F" w:rsidRDefault="0054000B" w:rsidP="0054000B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E4F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54000B" w:rsidRPr="00E52E4F" w:rsidRDefault="0054000B" w:rsidP="0054000B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E4F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54000B" w:rsidRPr="00E52E4F" w:rsidRDefault="0054000B" w:rsidP="0054000B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E4F">
        <w:rPr>
          <w:rFonts w:ascii="Times New Roman" w:hAnsi="Times New Roman" w:cs="Times New Roman"/>
          <w:b/>
          <w:sz w:val="24"/>
          <w:szCs w:val="24"/>
        </w:rPr>
        <w:t xml:space="preserve"> «ВОРОНЕЖСКИЙ ГОСУДАРСТВЕННЫЙ АРХИТЕКТУРНО-</w:t>
      </w:r>
    </w:p>
    <w:p w:rsidR="0054000B" w:rsidRPr="00E52E4F" w:rsidRDefault="0054000B" w:rsidP="0054000B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E4F">
        <w:rPr>
          <w:rFonts w:ascii="Times New Roman" w:hAnsi="Times New Roman" w:cs="Times New Roman"/>
          <w:b/>
          <w:sz w:val="24"/>
          <w:szCs w:val="24"/>
        </w:rPr>
        <w:t xml:space="preserve">СТРОИТЕЛЬНЫЙ УНИВЕРСИТЕТ» </w:t>
      </w:r>
    </w:p>
    <w:p w:rsidR="0054000B" w:rsidRPr="00E52E4F" w:rsidRDefault="0054000B" w:rsidP="0054000B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2E4F">
        <w:rPr>
          <w:rFonts w:ascii="Times New Roman" w:hAnsi="Times New Roman" w:cs="Times New Roman"/>
          <w:b/>
          <w:sz w:val="24"/>
          <w:szCs w:val="24"/>
        </w:rPr>
        <w:t>(Воронежский ГАСУ)</w:t>
      </w:r>
    </w:p>
    <w:p w:rsidR="00A240C7" w:rsidRPr="00A240C7" w:rsidRDefault="00A240C7" w:rsidP="00A240C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90F" w:rsidRPr="000A0EFB" w:rsidRDefault="00D1790F" w:rsidP="000A0EFB">
      <w:pPr>
        <w:pStyle w:val="2"/>
        <w:tabs>
          <w:tab w:val="left" w:pos="540"/>
          <w:tab w:val="right" w:pos="9638"/>
        </w:tabs>
        <w:ind w:left="5387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A0EFB">
        <w:rPr>
          <w:rFonts w:ascii="Times New Roman" w:hAnsi="Times New Roman" w:cs="Times New Roman"/>
          <w:b w:val="0"/>
          <w:i w:val="0"/>
          <w:sz w:val="24"/>
          <w:szCs w:val="24"/>
        </w:rPr>
        <w:t>«УТВЕРЖДАЮ»</w:t>
      </w:r>
    </w:p>
    <w:p w:rsidR="000A0EFB" w:rsidRDefault="000A0EFB" w:rsidP="000A0EFB">
      <w:pPr>
        <w:tabs>
          <w:tab w:val="left" w:pos="570"/>
          <w:tab w:val="right" w:pos="9638"/>
        </w:tabs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440777" w:rsidRPr="00440777" w:rsidRDefault="00440777" w:rsidP="00440777">
      <w:pPr>
        <w:tabs>
          <w:tab w:val="left" w:pos="570"/>
          <w:tab w:val="right" w:pos="9638"/>
        </w:tabs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440777">
        <w:rPr>
          <w:rFonts w:ascii="Times New Roman" w:hAnsi="Times New Roman" w:cs="Times New Roman"/>
          <w:sz w:val="24"/>
          <w:szCs w:val="24"/>
        </w:rPr>
        <w:t>Директор</w:t>
      </w:r>
    </w:p>
    <w:p w:rsidR="00D1790F" w:rsidRPr="000A0EFB" w:rsidRDefault="00440777" w:rsidP="00440777">
      <w:pPr>
        <w:tabs>
          <w:tab w:val="left" w:pos="570"/>
          <w:tab w:val="right" w:pos="9638"/>
        </w:tabs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440777">
        <w:rPr>
          <w:rFonts w:ascii="Times New Roman" w:hAnsi="Times New Roman" w:cs="Times New Roman"/>
          <w:sz w:val="24"/>
          <w:szCs w:val="24"/>
        </w:rPr>
        <w:t>ДТИ _____________В.Г.Еремин</w:t>
      </w:r>
    </w:p>
    <w:p w:rsidR="00D1790F" w:rsidRPr="000A0EFB" w:rsidRDefault="00D1790F" w:rsidP="000A0EFB">
      <w:pPr>
        <w:spacing w:line="240" w:lineRule="auto"/>
        <w:ind w:left="5387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D1790F" w:rsidRPr="000A0EFB" w:rsidRDefault="00D1790F" w:rsidP="000A0EFB">
      <w:pPr>
        <w:spacing w:line="240" w:lineRule="auto"/>
        <w:ind w:left="538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EFB">
        <w:rPr>
          <w:rFonts w:ascii="Times New Roman" w:hAnsi="Times New Roman" w:cs="Times New Roman"/>
          <w:sz w:val="24"/>
          <w:szCs w:val="24"/>
        </w:rPr>
        <w:t>«_____»________________2015 г</w:t>
      </w:r>
    </w:p>
    <w:p w:rsidR="00D1790F" w:rsidRDefault="00D1790F" w:rsidP="004F557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40C7" w:rsidRPr="00A240C7" w:rsidRDefault="00A240C7" w:rsidP="00A240C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tabs>
          <w:tab w:val="left" w:pos="284"/>
          <w:tab w:val="left" w:pos="5075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C7" w:rsidRPr="00A240C7" w:rsidRDefault="00A240C7" w:rsidP="00A2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C7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содержанию, объему и структуре </w:t>
      </w:r>
    </w:p>
    <w:p w:rsidR="00A240C7" w:rsidRPr="00A240C7" w:rsidRDefault="00A240C7" w:rsidP="00A2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C7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A240C7" w:rsidRPr="00A240C7" w:rsidRDefault="00A240C7" w:rsidP="00A2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7D7F44" w:rsidP="007D7F44">
      <w:pPr>
        <w:tabs>
          <w:tab w:val="left" w:pos="284"/>
          <w:tab w:val="left" w:pos="5075"/>
        </w:tabs>
        <w:spacing w:after="0"/>
        <w:jc w:val="center"/>
        <w:rPr>
          <w:rStyle w:val="FontStyle25"/>
          <w:rFonts w:cs="Times New Roman"/>
          <w:spacing w:val="-20"/>
          <w:sz w:val="28"/>
          <w:szCs w:val="28"/>
        </w:rPr>
      </w:pPr>
      <w:r w:rsidRPr="007D7F44">
        <w:rPr>
          <w:rFonts w:ascii="Times New Roman" w:hAnsi="Times New Roman" w:cs="Times New Roman"/>
          <w:sz w:val="28"/>
          <w:szCs w:val="28"/>
        </w:rPr>
        <w:t>специальности 23.05.06.65  "Строительство железных  дорог, мостов и тран</w:t>
      </w:r>
      <w:r w:rsidRPr="007D7F44">
        <w:rPr>
          <w:rFonts w:ascii="Times New Roman" w:hAnsi="Times New Roman" w:cs="Times New Roman"/>
          <w:sz w:val="28"/>
          <w:szCs w:val="28"/>
        </w:rPr>
        <w:t>с</w:t>
      </w:r>
      <w:r w:rsidRPr="007D7F44">
        <w:rPr>
          <w:rFonts w:ascii="Times New Roman" w:hAnsi="Times New Roman" w:cs="Times New Roman"/>
          <w:sz w:val="28"/>
          <w:szCs w:val="28"/>
        </w:rPr>
        <w:t>портных тоннелей" специализация "Мосты" (уровень высшего образования – инженер)</w:t>
      </w:r>
    </w:p>
    <w:p w:rsid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tabs>
          <w:tab w:val="left" w:pos="0"/>
          <w:tab w:val="left" w:pos="142"/>
          <w:tab w:val="left" w:pos="5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>Воронеж 2015</w:t>
      </w:r>
    </w:p>
    <w:p w:rsidR="00A240C7" w:rsidRPr="00A240C7" w:rsidRDefault="00A240C7" w:rsidP="007438B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40C7">
        <w:rPr>
          <w:rFonts w:ascii="Times New Roman" w:hAnsi="Times New Roman" w:cs="Times New Roman"/>
          <w:b/>
          <w:sz w:val="28"/>
          <w:szCs w:val="28"/>
        </w:rPr>
        <w:br w:type="page"/>
      </w:r>
      <w:r w:rsidRPr="00A240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Авторы-составители</w:t>
      </w:r>
      <w:r w:rsidRPr="00A240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>Руководитель основной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 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кафедры проектирования 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автомобильных дорог и мостов                                                      </w:t>
      </w:r>
    </w:p>
    <w:p w:rsid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>к.т.н., доцент                                                                                         Еремин В.Г.</w:t>
      </w:r>
    </w:p>
    <w:p w:rsid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>Председатель Методической комиссии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>дорожно-транспортного института,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>д.т.н., профессор кафедры строительства и</w:t>
      </w:r>
    </w:p>
    <w:p w:rsidR="00A240C7" w:rsidRDefault="00FD67D9" w:rsidP="00A240C7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автомобильных дорог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D67D9">
        <w:rPr>
          <w:rFonts w:ascii="Times New Roman" w:hAnsi="Times New Roman" w:cs="Times New Roman"/>
          <w:color w:val="000000"/>
          <w:sz w:val="28"/>
          <w:szCs w:val="28"/>
        </w:rPr>
        <w:t>Калгин</w:t>
      </w:r>
      <w:proofErr w:type="spellEnd"/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 Ю.И.</w:t>
      </w:r>
    </w:p>
    <w:p w:rsidR="00FD67D9" w:rsidRPr="00A240C7" w:rsidRDefault="00FD67D9" w:rsidP="00A240C7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C7" w:rsidRPr="00A240C7" w:rsidRDefault="00A240C7" w:rsidP="00A240C7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C7" w:rsidRPr="00A240C7" w:rsidRDefault="00A240C7" w:rsidP="00FD67D9">
      <w:pPr>
        <w:tabs>
          <w:tab w:val="left" w:pos="284"/>
          <w:tab w:val="left" w:pos="50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</w:t>
      </w:r>
      <w:r w:rsidRPr="00A240C7">
        <w:rPr>
          <w:rFonts w:ascii="Times New Roman" w:hAnsi="Times New Roman" w:cs="Times New Roman"/>
          <w:sz w:val="28"/>
          <w:szCs w:val="28"/>
        </w:rPr>
        <w:t>н</w:t>
      </w:r>
      <w:r w:rsidRPr="00A240C7">
        <w:rPr>
          <w:rFonts w:ascii="Times New Roman" w:hAnsi="Times New Roman" w:cs="Times New Roman"/>
          <w:sz w:val="28"/>
          <w:szCs w:val="28"/>
        </w:rPr>
        <w:t>ной работы</w:t>
      </w:r>
      <w:r w:rsidRPr="00A2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0C7">
        <w:rPr>
          <w:rFonts w:ascii="Times New Roman" w:hAnsi="Times New Roman" w:cs="Times New Roman"/>
          <w:sz w:val="28"/>
          <w:szCs w:val="28"/>
        </w:rPr>
        <w:t>составлены в соответствии с требованиями федерального гос</w:t>
      </w:r>
      <w:r w:rsidRPr="00A240C7">
        <w:rPr>
          <w:rFonts w:ascii="Times New Roman" w:hAnsi="Times New Roman" w:cs="Times New Roman"/>
          <w:sz w:val="28"/>
          <w:szCs w:val="28"/>
        </w:rPr>
        <w:t>у</w:t>
      </w:r>
      <w:r w:rsidRPr="00A240C7">
        <w:rPr>
          <w:rFonts w:ascii="Times New Roman" w:hAnsi="Times New Roman" w:cs="Times New Roman"/>
          <w:sz w:val="28"/>
          <w:szCs w:val="28"/>
        </w:rPr>
        <w:t xml:space="preserve">дарственного образовательного стандарта высшего образования </w:t>
      </w:r>
      <w:r w:rsidR="007D7F44" w:rsidRPr="007D7F44">
        <w:rPr>
          <w:rFonts w:ascii="Times New Roman" w:hAnsi="Times New Roman" w:cs="Times New Roman"/>
          <w:sz w:val="28"/>
          <w:szCs w:val="28"/>
        </w:rPr>
        <w:t>по спец</w:t>
      </w:r>
      <w:r w:rsidR="007D7F44" w:rsidRPr="007D7F44">
        <w:rPr>
          <w:rFonts w:ascii="Times New Roman" w:hAnsi="Times New Roman" w:cs="Times New Roman"/>
          <w:sz w:val="28"/>
          <w:szCs w:val="28"/>
        </w:rPr>
        <w:t>и</w:t>
      </w:r>
      <w:r w:rsidR="007D7F44" w:rsidRPr="007D7F44">
        <w:rPr>
          <w:rFonts w:ascii="Times New Roman" w:hAnsi="Times New Roman" w:cs="Times New Roman"/>
          <w:sz w:val="28"/>
          <w:szCs w:val="28"/>
        </w:rPr>
        <w:t>альности 23.05.06.65  "Строительство железных  дорог, мостов и транспор</w:t>
      </w:r>
      <w:r w:rsidR="007D7F44" w:rsidRPr="007D7F44">
        <w:rPr>
          <w:rFonts w:ascii="Times New Roman" w:hAnsi="Times New Roman" w:cs="Times New Roman"/>
          <w:sz w:val="28"/>
          <w:szCs w:val="28"/>
        </w:rPr>
        <w:t>т</w:t>
      </w:r>
      <w:r w:rsidR="007D7F44" w:rsidRPr="007D7F44">
        <w:rPr>
          <w:rFonts w:ascii="Times New Roman" w:hAnsi="Times New Roman" w:cs="Times New Roman"/>
          <w:sz w:val="28"/>
          <w:szCs w:val="28"/>
        </w:rPr>
        <w:t>ных тоннелей" специализация "Мосты" (уровень высшего образования – и</w:t>
      </w:r>
      <w:r w:rsidR="007D7F44" w:rsidRPr="007D7F44">
        <w:rPr>
          <w:rFonts w:ascii="Times New Roman" w:hAnsi="Times New Roman" w:cs="Times New Roman"/>
          <w:sz w:val="28"/>
          <w:szCs w:val="28"/>
        </w:rPr>
        <w:t>н</w:t>
      </w:r>
      <w:r w:rsidR="007D7F44" w:rsidRPr="007D7F44">
        <w:rPr>
          <w:rFonts w:ascii="Times New Roman" w:hAnsi="Times New Roman" w:cs="Times New Roman"/>
          <w:sz w:val="28"/>
          <w:szCs w:val="28"/>
        </w:rPr>
        <w:t>женер)</w:t>
      </w:r>
      <w:r w:rsidRPr="00A240C7">
        <w:rPr>
          <w:rFonts w:ascii="Times New Roman" w:hAnsi="Times New Roman" w:cs="Times New Roman"/>
          <w:sz w:val="28"/>
          <w:szCs w:val="28"/>
        </w:rPr>
        <w:t xml:space="preserve"> и Положения об итоговой государственной аттестации выпускников Воронежского ГАСУ.</w:t>
      </w:r>
    </w:p>
    <w:p w:rsidR="00A240C7" w:rsidRPr="00A240C7" w:rsidRDefault="00A240C7" w:rsidP="00A240C7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40C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240C7" w:rsidRPr="00A240C7" w:rsidRDefault="00A240C7" w:rsidP="00A240C7">
      <w:pPr>
        <w:pStyle w:val="ab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pStyle w:val="ab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pStyle w:val="ab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C7" w:rsidRPr="00A240C7" w:rsidRDefault="00A240C7" w:rsidP="00A240C7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</w:t>
      </w:r>
      <w:r w:rsidRPr="00A240C7">
        <w:rPr>
          <w:rFonts w:ascii="Times New Roman" w:hAnsi="Times New Roman" w:cs="Times New Roman"/>
          <w:sz w:val="28"/>
          <w:szCs w:val="28"/>
        </w:rPr>
        <w:t>а</w:t>
      </w:r>
      <w:r w:rsidRPr="00A240C7">
        <w:rPr>
          <w:rFonts w:ascii="Times New Roman" w:hAnsi="Times New Roman" w:cs="Times New Roman"/>
          <w:sz w:val="28"/>
          <w:szCs w:val="28"/>
        </w:rPr>
        <w:t>ционной работы</w:t>
      </w:r>
      <w:r w:rsidRPr="00A2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0C7">
        <w:rPr>
          <w:rFonts w:ascii="Times New Roman" w:hAnsi="Times New Roman" w:cs="Times New Roman"/>
          <w:sz w:val="28"/>
          <w:szCs w:val="28"/>
        </w:rPr>
        <w:t>р</w:t>
      </w:r>
      <w:r w:rsidRPr="00A240C7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ассмотрены и одобрены </w:t>
      </w:r>
      <w:bookmarkStart w:id="0" w:name="_GoBack"/>
      <w:r w:rsidRPr="00A240C7">
        <w:rPr>
          <w:rFonts w:ascii="Times New Roman" w:hAnsi="Times New Roman" w:cs="Times New Roman"/>
          <w:color w:val="000000"/>
          <w:sz w:val="28"/>
          <w:szCs w:val="28"/>
        </w:rPr>
        <w:t>на заседании кафедр</w:t>
      </w:r>
      <w:r w:rsidR="007D7F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4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F44">
        <w:rPr>
          <w:rFonts w:ascii="Times New Roman" w:hAnsi="Times New Roman" w:cs="Times New Roman"/>
          <w:color w:val="000000"/>
          <w:sz w:val="28"/>
          <w:szCs w:val="28"/>
        </w:rPr>
        <w:t>Проектир</w:t>
      </w:r>
      <w:r w:rsidR="007D7F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7F44">
        <w:rPr>
          <w:rFonts w:ascii="Times New Roman" w:hAnsi="Times New Roman" w:cs="Times New Roman"/>
          <w:color w:val="000000"/>
          <w:sz w:val="28"/>
          <w:szCs w:val="28"/>
        </w:rPr>
        <w:t>вание автомобильных дорог и мостов</w:t>
      </w:r>
    </w:p>
    <w:p w:rsidR="00A240C7" w:rsidRDefault="00A240C7" w:rsidP="00A240C7">
      <w:pPr>
        <w:pStyle w:val="ab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C7" w:rsidRPr="00A240C7" w:rsidRDefault="00A240C7" w:rsidP="00A24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7D9" w:rsidRPr="00FD67D9" w:rsidRDefault="00A240C7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 xml:space="preserve">Заведующий выпускающей кафедрой </w:t>
      </w:r>
      <w:r w:rsidR="00FD67D9"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проектирования </w:t>
      </w:r>
    </w:p>
    <w:p w:rsidR="00FD67D9" w:rsidRPr="00FD67D9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автомобильных дорог и мостов                                                      </w:t>
      </w:r>
    </w:p>
    <w:p w:rsidR="00A240C7" w:rsidRDefault="00FD67D9" w:rsidP="00FD67D9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к.т.н., доцент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240C7" w:rsidRPr="00A240C7">
        <w:rPr>
          <w:rFonts w:ascii="Times New Roman" w:hAnsi="Times New Roman" w:cs="Times New Roman"/>
          <w:sz w:val="28"/>
          <w:szCs w:val="28"/>
        </w:rPr>
        <w:t>_________________/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D9">
        <w:rPr>
          <w:rFonts w:ascii="Times New Roman" w:hAnsi="Times New Roman" w:cs="Times New Roman"/>
          <w:color w:val="000000"/>
          <w:sz w:val="28"/>
          <w:szCs w:val="28"/>
        </w:rPr>
        <w:t>Еремин В.Г.</w:t>
      </w:r>
      <w:r w:rsidR="00A240C7" w:rsidRPr="00A240C7">
        <w:rPr>
          <w:rFonts w:ascii="Times New Roman" w:hAnsi="Times New Roman" w:cs="Times New Roman"/>
          <w:sz w:val="28"/>
          <w:szCs w:val="28"/>
        </w:rPr>
        <w:t>/</w:t>
      </w:r>
      <w:r w:rsidRPr="00FD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7D9" w:rsidRPr="00A240C7" w:rsidRDefault="00FD67D9" w:rsidP="00FD67D9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240C7" w:rsidRPr="00A240C7" w:rsidRDefault="00A240C7" w:rsidP="00A24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0C7">
        <w:rPr>
          <w:rFonts w:ascii="Times New Roman" w:hAnsi="Times New Roman" w:cs="Times New Roman"/>
          <w:sz w:val="28"/>
          <w:szCs w:val="28"/>
        </w:rPr>
        <w:t>Протокол  заседания кафедры № ______ от «___» _______________ 20__ г.</w:t>
      </w:r>
    </w:p>
    <w:p w:rsidR="00A240C7" w:rsidRPr="00A240C7" w:rsidRDefault="00A240C7" w:rsidP="00A240C7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4268EA" w:rsidRDefault="00A97DBE" w:rsidP="00677F4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"/>
        <w:gridCol w:w="482"/>
        <w:gridCol w:w="1254"/>
        <w:gridCol w:w="7625"/>
        <w:gridCol w:w="548"/>
      </w:tblGrid>
      <w:tr w:rsidR="003F0546" w:rsidRPr="00FD67D9" w:rsidTr="005066E3">
        <w:tc>
          <w:tcPr>
            <w:tcW w:w="9674" w:type="dxa"/>
            <w:gridSpan w:val="4"/>
            <w:tcMar>
              <w:left w:w="28" w:type="dxa"/>
              <w:right w:w="28" w:type="dxa"/>
            </w:tcMar>
          </w:tcPr>
          <w:p w:rsidR="003F0546" w:rsidRPr="007438BF" w:rsidRDefault="001E72D4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8B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CE2C1A" w:rsidRPr="007438BF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…………………………………………………………………………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F0546" w:rsidRPr="007438BF" w:rsidRDefault="007438BF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72D4" w:rsidRPr="00FD67D9" w:rsidTr="005066E3">
        <w:trPr>
          <w:trHeight w:val="492"/>
        </w:trPr>
        <w:tc>
          <w:tcPr>
            <w:tcW w:w="313" w:type="dxa"/>
            <w:tcMar>
              <w:left w:w="28" w:type="dxa"/>
              <w:right w:w="28" w:type="dxa"/>
            </w:tcMar>
          </w:tcPr>
          <w:p w:rsidR="001E72D4" w:rsidRPr="001C3FB9" w:rsidRDefault="001E72D4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106" w:rsidRPr="001C3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1E72D4" w:rsidRPr="001C3FB9" w:rsidRDefault="007438BF" w:rsidP="007D7F44">
            <w:pPr>
              <w:pStyle w:val="27"/>
              <w:keepNext/>
              <w:keepLines/>
              <w:shd w:val="clear" w:color="auto" w:fill="auto"/>
              <w:ind w:right="119" w:firstLine="0"/>
              <w:jc w:val="left"/>
              <w:rPr>
                <w:b w:val="0"/>
                <w:spacing w:val="6"/>
                <w:sz w:val="28"/>
                <w:szCs w:val="28"/>
              </w:rPr>
            </w:pPr>
            <w:r w:rsidRPr="001C3FB9">
              <w:rPr>
                <w:b w:val="0"/>
                <w:sz w:val="28"/>
                <w:szCs w:val="28"/>
              </w:rPr>
              <w:t xml:space="preserve">ТРЕБОВАНИЯ К </w:t>
            </w:r>
            <w:r w:rsidR="007D7F44">
              <w:rPr>
                <w:b w:val="0"/>
                <w:sz w:val="28"/>
                <w:szCs w:val="28"/>
              </w:rPr>
              <w:t>ДИПЛОМНОЙ</w:t>
            </w:r>
            <w:r w:rsidRPr="001C3FB9">
              <w:rPr>
                <w:b w:val="0"/>
                <w:sz w:val="28"/>
                <w:szCs w:val="28"/>
              </w:rPr>
              <w:t xml:space="preserve"> РАБОТЕ ОБЩИЕ ПОЛОЖЕНИЯ</w:t>
            </w:r>
            <w:r w:rsidR="00E10ED3" w:rsidRPr="001C3FB9">
              <w:rPr>
                <w:b w:val="0"/>
                <w:bCs w:val="0"/>
                <w:color w:val="000000"/>
                <w:spacing w:val="6"/>
                <w:sz w:val="28"/>
                <w:szCs w:val="28"/>
              </w:rPr>
              <w:t>……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1E72D4" w:rsidRPr="001C3FB9" w:rsidRDefault="007438BF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7438BF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5066E3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ОФОРМЛЕНИЕ ВЫПУСКНОЙ КВАЛИФИКАЦИОННОЙ РАБОТЫ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7438BF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7438BF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7438BF" w:rsidP="007438BF">
            <w:pPr>
              <w:pStyle w:val="27"/>
              <w:keepNext/>
              <w:keepLines/>
              <w:shd w:val="clear" w:color="auto" w:fill="auto"/>
              <w:tabs>
                <w:tab w:val="left" w:pos="1778"/>
              </w:tabs>
              <w:ind w:right="1520" w:firstLine="0"/>
              <w:jc w:val="left"/>
              <w:rPr>
                <w:sz w:val="28"/>
                <w:szCs w:val="28"/>
              </w:rPr>
            </w:pPr>
            <w:r w:rsidRPr="001C3FB9">
              <w:rPr>
                <w:b w:val="0"/>
                <w:sz w:val="28"/>
                <w:szCs w:val="28"/>
              </w:rPr>
              <w:t xml:space="preserve">НОРМОКОНТРОЛЬ И РЕЦЕНЗИРОВАНИЕ </w:t>
            </w:r>
            <w:r w:rsidR="007D7F44">
              <w:rPr>
                <w:b w:val="0"/>
                <w:sz w:val="28"/>
                <w:szCs w:val="28"/>
              </w:rPr>
              <w:t>ДИПЛОМНОЙ</w:t>
            </w:r>
            <w:r w:rsidR="007D7F44" w:rsidRPr="001C3FB9">
              <w:rPr>
                <w:b w:val="0"/>
                <w:sz w:val="28"/>
                <w:szCs w:val="28"/>
              </w:rPr>
              <w:t xml:space="preserve"> </w:t>
            </w:r>
            <w:r w:rsidRPr="001C3FB9">
              <w:rPr>
                <w:b w:val="0"/>
                <w:sz w:val="28"/>
                <w:szCs w:val="28"/>
              </w:rPr>
              <w:t>РАБОТЫ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1C3FB9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1C3FB9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1C3FB9" w:rsidP="003C0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ОТЗЫВ РУКОВОДИТЕЛЯ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1C3FB9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1C3FB9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1C3FB9" w:rsidP="00111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РЕЦЕНЗИЯ НА ДИПЛОМНЫЙ ПРОЕКТ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1C3FB9" w:rsidP="0085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1C3FB9" w:rsidP="00111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 К ЗАЩИТЕ </w:t>
            </w:r>
            <w:r w:rsidR="007D7F44" w:rsidRPr="007D7F44">
              <w:rPr>
                <w:rFonts w:ascii="Times New Roman" w:hAnsi="Times New Roman" w:cs="Times New Roman"/>
                <w:sz w:val="28"/>
                <w:szCs w:val="28"/>
              </w:rPr>
              <w:t>ДИПЛОМНОЙ</w:t>
            </w: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1C3FB9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КРИТЕРИИ ОЦЕНКИ ВЫПУСКНЫХ КВАЛИФИКАЦИОННЫХ РАБОТ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1C3FB9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8BF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7438BF" w:rsidRPr="001C3FB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7438BF" w:rsidRPr="001C3FB9" w:rsidRDefault="001C3FB9" w:rsidP="00685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7D7F44" w:rsidRPr="007D7F44">
              <w:rPr>
                <w:rFonts w:ascii="Times New Roman" w:hAnsi="Times New Roman" w:cs="Times New Roman"/>
                <w:sz w:val="28"/>
                <w:szCs w:val="28"/>
              </w:rPr>
              <w:t>ДИПЛОМН</w:t>
            </w:r>
            <w:r w:rsidR="007D7F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D7F44" w:rsidRPr="007D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 xml:space="preserve">РАБОТ ПО </w:t>
            </w:r>
            <w:r w:rsidR="00685DE3">
              <w:rPr>
                <w:rFonts w:ascii="Times New Roman" w:hAnsi="Times New Roman" w:cs="Times New Roman"/>
                <w:sz w:val="28"/>
                <w:szCs w:val="28"/>
              </w:rPr>
              <w:t>СПЕЦИАЛИЗАЦИИ</w:t>
            </w: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 xml:space="preserve"> «МОСТЫ»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7438BF" w:rsidRPr="001C3FB9" w:rsidRDefault="00D85FD5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FB9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1C3FB9" w:rsidRPr="00FD67D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1C3FB9" w:rsidRPr="00FD67D9" w:rsidRDefault="001C3FB9" w:rsidP="001113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879" w:type="dxa"/>
            <w:gridSpan w:val="2"/>
          </w:tcPr>
          <w:p w:rsidR="001C3FB9" w:rsidRPr="00FD67D9" w:rsidRDefault="009678A2" w:rsidP="00685D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Проект организации строительства по сооружению железнодорожного моста (путепровода)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1C3FB9" w:rsidRPr="00FD67D9" w:rsidRDefault="00D85FD5" w:rsidP="005066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6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FB9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1C3FB9" w:rsidRPr="00FD67D9" w:rsidRDefault="001C3FB9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1C3FB9" w:rsidRPr="00FD67D9" w:rsidRDefault="00D85FD5" w:rsidP="00F50B82">
            <w:pPr>
              <w:rPr>
                <w:rFonts w:ascii="Times New Roman" w:hAnsi="Times New Roman" w:cs="Times New Roman"/>
                <w:spacing w:val="8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1C3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9" w:type="dxa"/>
            <w:gridSpan w:val="2"/>
          </w:tcPr>
          <w:p w:rsidR="001C3FB9" w:rsidRPr="00D03C5A" w:rsidRDefault="009678A2" w:rsidP="00F50B82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Проект организации строительства железнодорожного тоннеля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1C3FB9" w:rsidRPr="00D03C5A" w:rsidRDefault="00041AC0" w:rsidP="0050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6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FB9" w:rsidRPr="00FD67D9" w:rsidTr="005066E3">
        <w:trPr>
          <w:trHeight w:val="295"/>
        </w:trPr>
        <w:tc>
          <w:tcPr>
            <w:tcW w:w="313" w:type="dxa"/>
            <w:tcMar>
              <w:left w:w="28" w:type="dxa"/>
              <w:right w:w="28" w:type="dxa"/>
            </w:tcMar>
          </w:tcPr>
          <w:p w:rsidR="001C3FB9" w:rsidRPr="00FD67D9" w:rsidRDefault="001C3FB9" w:rsidP="001301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1C3FB9" w:rsidRPr="00FD67D9" w:rsidRDefault="00041AC0" w:rsidP="00041AC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AC0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79" w:type="dxa"/>
            <w:gridSpan w:val="2"/>
          </w:tcPr>
          <w:p w:rsidR="001C3FB9" w:rsidRPr="00D03C5A" w:rsidRDefault="009678A2" w:rsidP="00130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Проект мостового перехода через реку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1C3FB9" w:rsidRPr="00D03C5A" w:rsidRDefault="00041AC0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0C86" w:rsidRPr="00FD67D9" w:rsidTr="005066E3">
        <w:trPr>
          <w:trHeight w:val="382"/>
        </w:trPr>
        <w:tc>
          <w:tcPr>
            <w:tcW w:w="313" w:type="dxa"/>
            <w:tcMar>
              <w:left w:w="28" w:type="dxa"/>
              <w:right w:w="28" w:type="dxa"/>
            </w:tcMar>
          </w:tcPr>
          <w:p w:rsidR="003C0C86" w:rsidRPr="00FD67D9" w:rsidRDefault="003C0C86" w:rsidP="005E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3C0C86" w:rsidRPr="00FD67D9" w:rsidRDefault="00041AC0" w:rsidP="005E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AC0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3C0C86" w:rsidRPr="00D03C5A" w:rsidRDefault="009678A2" w:rsidP="00967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проект автодорожного моста (для металлического моста с пролётными строениями с </w:t>
            </w:r>
            <w:proofErr w:type="spellStart"/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ортотропной</w:t>
            </w:r>
            <w:proofErr w:type="spellEnd"/>
            <w:r w:rsidRPr="009678A2">
              <w:rPr>
                <w:rFonts w:ascii="Times New Roman" w:hAnsi="Times New Roman" w:cs="Times New Roman"/>
                <w:sz w:val="28"/>
                <w:szCs w:val="28"/>
              </w:rPr>
              <w:t xml:space="preserve"> плитой; расчет опоры)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0C86" w:rsidRPr="00D03C5A" w:rsidRDefault="00041AC0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4417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A94417" w:rsidRPr="00FD67D9" w:rsidRDefault="00A94417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A94417" w:rsidRPr="00FD67D9" w:rsidRDefault="00041AC0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AC0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9678A2" w:rsidRPr="009678A2" w:rsidRDefault="009678A2" w:rsidP="00967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 xml:space="preserve">Проект путепровода (эстакады) на пересечении </w:t>
            </w:r>
            <w:proofErr w:type="gramStart"/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proofErr w:type="gramEnd"/>
          </w:p>
          <w:p w:rsidR="00A94417" w:rsidRPr="00D03C5A" w:rsidRDefault="009678A2" w:rsidP="00967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магистралей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A94417" w:rsidRPr="00D03C5A" w:rsidRDefault="00041AC0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E40A7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5E40A7" w:rsidRPr="00FD67D9" w:rsidRDefault="005E40A7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5E40A7" w:rsidRPr="009678A2" w:rsidRDefault="00041AC0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5E40A7" w:rsidRPr="009678A2" w:rsidRDefault="009678A2" w:rsidP="0013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Технический проект железнодорожного моста (для металлического мо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8544AD" w:rsidRPr="00D03C5A" w:rsidRDefault="00041AC0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E40A7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5E40A7" w:rsidRPr="00FD67D9" w:rsidRDefault="005E40A7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5E40A7" w:rsidRPr="00FD67D9" w:rsidRDefault="00D03C5A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C5A">
              <w:rPr>
                <w:sz w:val="28"/>
                <w:szCs w:val="28"/>
              </w:rPr>
              <w:t>8.7.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5E40A7" w:rsidRPr="00D03C5A" w:rsidRDefault="009678A2" w:rsidP="005E4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Технический проект железнодорожного моста (для моста со сталежел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зобетонным пролетным строением)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5E40A7" w:rsidRPr="00D03C5A" w:rsidRDefault="00D03C5A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0A7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5E40A7" w:rsidRPr="00FD67D9" w:rsidRDefault="005E40A7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5E40A7" w:rsidRPr="00FD67D9" w:rsidRDefault="00D03C5A" w:rsidP="005537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5E40A7" w:rsidRPr="00D03C5A" w:rsidRDefault="009678A2" w:rsidP="0055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Технический проект автодорожного моста (для вантового моста с мета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 xml:space="preserve">лической балкой жесткости и </w:t>
            </w:r>
            <w:proofErr w:type="spellStart"/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ортотропной</w:t>
            </w:r>
            <w:proofErr w:type="spellEnd"/>
            <w:r w:rsidRPr="009678A2">
              <w:rPr>
                <w:rFonts w:ascii="Times New Roman" w:hAnsi="Times New Roman" w:cs="Times New Roman"/>
                <w:sz w:val="28"/>
                <w:szCs w:val="28"/>
              </w:rPr>
              <w:t xml:space="preserve"> плитой проезжей части)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5E40A7" w:rsidRPr="00D03C5A" w:rsidRDefault="00D03C5A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E40A7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5E40A7" w:rsidRPr="00FD67D9" w:rsidRDefault="005E40A7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" w:type="dxa"/>
            <w:tcMar>
              <w:left w:w="28" w:type="dxa"/>
              <w:right w:w="28" w:type="dxa"/>
            </w:tcMar>
          </w:tcPr>
          <w:p w:rsidR="005E40A7" w:rsidRPr="00FD67D9" w:rsidRDefault="00D03C5A" w:rsidP="00D03C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879" w:type="dxa"/>
            <w:gridSpan w:val="2"/>
            <w:tcMar>
              <w:left w:w="28" w:type="dxa"/>
              <w:right w:w="28" w:type="dxa"/>
            </w:tcMar>
          </w:tcPr>
          <w:p w:rsidR="005E40A7" w:rsidRPr="00D03C5A" w:rsidRDefault="009678A2" w:rsidP="00E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8A2"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моста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5E40A7" w:rsidRPr="005066E3" w:rsidRDefault="00D03C5A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03C5A" w:rsidRPr="00FD67D9" w:rsidTr="005066E3">
        <w:tc>
          <w:tcPr>
            <w:tcW w:w="313" w:type="dxa"/>
            <w:tcMar>
              <w:left w:w="28" w:type="dxa"/>
              <w:right w:w="28" w:type="dxa"/>
            </w:tcMar>
          </w:tcPr>
          <w:p w:rsidR="00D03C5A" w:rsidRPr="00FD67D9" w:rsidRDefault="00D03C5A" w:rsidP="003F05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361" w:type="dxa"/>
            <w:gridSpan w:val="3"/>
            <w:tcMar>
              <w:left w:w="28" w:type="dxa"/>
              <w:right w:w="28" w:type="dxa"/>
            </w:tcMar>
          </w:tcPr>
          <w:p w:rsidR="00D03C5A" w:rsidRPr="00D03C5A" w:rsidRDefault="00D03C5A" w:rsidP="0059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5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D03C5A" w:rsidRPr="005066E3" w:rsidRDefault="00D03C5A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E40A7" w:rsidRPr="00FD67D9" w:rsidTr="005066E3">
        <w:tc>
          <w:tcPr>
            <w:tcW w:w="9674" w:type="dxa"/>
            <w:gridSpan w:val="4"/>
            <w:tcMar>
              <w:left w:w="28" w:type="dxa"/>
              <w:right w:w="28" w:type="dxa"/>
            </w:tcMar>
          </w:tcPr>
          <w:p w:rsidR="005E40A7" w:rsidRPr="00D85FD5" w:rsidRDefault="005E40A7" w:rsidP="003F0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D5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130106" w:rsidRPr="00D85FD5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…………………………………………………………………….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5E40A7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D85FD5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D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D85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15D" w:rsidRPr="00D85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1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заявления на выполнение ВКР  ………………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15D"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1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задания на ВКР  ………………………………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80715D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календарного плана выполнения ВКР 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15D"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3F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титульного листа бакалаврской работы  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15D"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последнего листа бакалаврской работы ……………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C7688" w:rsidRPr="00FD67D9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15D"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1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отзыва научного руководителя  ………………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3C7688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C7688" w:rsidTr="005066E3">
        <w:tc>
          <w:tcPr>
            <w:tcW w:w="2049" w:type="dxa"/>
            <w:gridSpan w:val="3"/>
            <w:tcMar>
              <w:left w:w="28" w:type="dxa"/>
              <w:right w:w="28" w:type="dxa"/>
            </w:tcMar>
          </w:tcPr>
          <w:p w:rsidR="003C7688" w:rsidRPr="00872DAF" w:rsidRDefault="003C7688" w:rsidP="0087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72DAF" w:rsidRPr="00872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15D" w:rsidRPr="0087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5" w:type="dxa"/>
            <w:tcMar>
              <w:left w:w="28" w:type="dxa"/>
              <w:right w:w="28" w:type="dxa"/>
            </w:tcMar>
          </w:tcPr>
          <w:p w:rsidR="003C7688" w:rsidRPr="00872DAF" w:rsidRDefault="003C7688" w:rsidP="0013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AF">
              <w:rPr>
                <w:rFonts w:ascii="Times New Roman" w:hAnsi="Times New Roman" w:cs="Times New Roman"/>
                <w:sz w:val="24"/>
                <w:szCs w:val="24"/>
              </w:rPr>
              <w:t>Образец бланка рецензии на ВКР  ………………………………</w:t>
            </w:r>
            <w:r w:rsidR="00C56860" w:rsidRPr="00872DAF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548" w:type="dxa"/>
            <w:tcMar>
              <w:left w:w="28" w:type="dxa"/>
              <w:right w:w="28" w:type="dxa"/>
            </w:tcMar>
          </w:tcPr>
          <w:p w:rsidR="00130106" w:rsidRPr="005066E3" w:rsidRDefault="005066E3" w:rsidP="0085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6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C56860" w:rsidRDefault="00C5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EF8" w:rsidRPr="007F7B60" w:rsidRDefault="00EB1EF8" w:rsidP="00426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Итоговая государственная аттестация является заключительным этапом оценки качества освоения студентом основной образовательной программы подготовки </w:t>
      </w:r>
      <w:r w:rsidR="006E71A4">
        <w:rPr>
          <w:rFonts w:ascii="Times New Roman" w:hAnsi="Times New Roman" w:cs="Times New Roman"/>
          <w:sz w:val="28"/>
          <w:szCs w:val="28"/>
        </w:rPr>
        <w:t>инженера</w:t>
      </w:r>
      <w:r w:rsidRPr="007F7B60">
        <w:rPr>
          <w:rFonts w:ascii="Times New Roman" w:hAnsi="Times New Roman" w:cs="Times New Roman"/>
          <w:sz w:val="28"/>
          <w:szCs w:val="28"/>
        </w:rPr>
        <w:t xml:space="preserve"> и должна дать объективную оценку наличию у вып</w:t>
      </w:r>
      <w:r w:rsidRPr="007F7B60">
        <w:rPr>
          <w:rFonts w:ascii="Times New Roman" w:hAnsi="Times New Roman" w:cs="Times New Roman"/>
          <w:sz w:val="28"/>
          <w:szCs w:val="28"/>
        </w:rPr>
        <w:t>у</w:t>
      </w:r>
      <w:r w:rsidRPr="007F7B60">
        <w:rPr>
          <w:rFonts w:ascii="Times New Roman" w:hAnsi="Times New Roman" w:cs="Times New Roman"/>
          <w:sz w:val="28"/>
          <w:szCs w:val="28"/>
        </w:rPr>
        <w:t>скника углубленной фундаментальной профессиональной подготовленности к самостоятельной научно-исследовательской и педагогической деятельн</w:t>
      </w:r>
      <w:r w:rsidRPr="007F7B60">
        <w:rPr>
          <w:rFonts w:ascii="Times New Roman" w:hAnsi="Times New Roman" w:cs="Times New Roman"/>
          <w:sz w:val="28"/>
          <w:szCs w:val="28"/>
        </w:rPr>
        <w:t>о</w:t>
      </w:r>
      <w:r w:rsidRPr="007F7B60">
        <w:rPr>
          <w:rFonts w:ascii="Times New Roman" w:hAnsi="Times New Roman" w:cs="Times New Roman"/>
          <w:sz w:val="28"/>
          <w:szCs w:val="28"/>
        </w:rPr>
        <w:t>сти.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К итоговой государственной аттестации допускаются лица, успешно завершившие полный курс </w:t>
      </w:r>
      <w:proofErr w:type="gramStart"/>
      <w:r w:rsidRPr="007F7B6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F7B60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</w:t>
      </w:r>
      <w:r w:rsidRPr="007F7B60">
        <w:rPr>
          <w:rFonts w:ascii="Times New Roman" w:hAnsi="Times New Roman" w:cs="Times New Roman"/>
          <w:sz w:val="28"/>
          <w:szCs w:val="28"/>
        </w:rPr>
        <w:t>м</w:t>
      </w:r>
      <w:r w:rsidRPr="007F7B60">
        <w:rPr>
          <w:rFonts w:ascii="Times New Roman" w:hAnsi="Times New Roman" w:cs="Times New Roman"/>
          <w:sz w:val="28"/>
          <w:szCs w:val="28"/>
        </w:rPr>
        <w:t xml:space="preserve">ме подготовки </w:t>
      </w:r>
      <w:r w:rsidR="006E71A4">
        <w:rPr>
          <w:rFonts w:ascii="Times New Roman" w:hAnsi="Times New Roman" w:cs="Times New Roman"/>
          <w:sz w:val="28"/>
          <w:szCs w:val="28"/>
        </w:rPr>
        <w:t>инженера</w:t>
      </w:r>
      <w:r w:rsidRPr="007F7B60">
        <w:rPr>
          <w:rFonts w:ascii="Times New Roman" w:hAnsi="Times New Roman" w:cs="Times New Roman"/>
          <w:sz w:val="28"/>
          <w:szCs w:val="28"/>
        </w:rPr>
        <w:t xml:space="preserve"> по </w:t>
      </w:r>
      <w:r w:rsidR="00BE5160" w:rsidRPr="007D7F44">
        <w:rPr>
          <w:rFonts w:ascii="Times New Roman" w:hAnsi="Times New Roman" w:cs="Times New Roman"/>
          <w:sz w:val="28"/>
          <w:szCs w:val="28"/>
        </w:rPr>
        <w:t>специальности 23.05.06.65  "Строительство ж</w:t>
      </w:r>
      <w:r w:rsidR="00BE5160" w:rsidRPr="007D7F44">
        <w:rPr>
          <w:rFonts w:ascii="Times New Roman" w:hAnsi="Times New Roman" w:cs="Times New Roman"/>
          <w:sz w:val="28"/>
          <w:szCs w:val="28"/>
        </w:rPr>
        <w:t>е</w:t>
      </w:r>
      <w:r w:rsidR="00BE5160" w:rsidRPr="007D7F44">
        <w:rPr>
          <w:rFonts w:ascii="Times New Roman" w:hAnsi="Times New Roman" w:cs="Times New Roman"/>
          <w:sz w:val="28"/>
          <w:szCs w:val="28"/>
        </w:rPr>
        <w:t>лезных  дорог, мостов и транспортных тоннелей" специализация "Мосты" (уровень высшего образования – инженер)</w:t>
      </w:r>
      <w:r w:rsidRPr="007F7B60">
        <w:rPr>
          <w:rFonts w:ascii="Times New Roman" w:hAnsi="Times New Roman" w:cs="Times New Roman"/>
          <w:sz w:val="28"/>
          <w:szCs w:val="28"/>
        </w:rPr>
        <w:t>.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Целью государственной итоговой аттестации является установление соответствия уровня профессиональной подготовки выпускников требован</w:t>
      </w:r>
      <w:r w:rsidRPr="007F7B60">
        <w:rPr>
          <w:rFonts w:ascii="Times New Roman" w:hAnsi="Times New Roman" w:cs="Times New Roman"/>
          <w:sz w:val="28"/>
          <w:szCs w:val="28"/>
        </w:rPr>
        <w:t>и</w:t>
      </w:r>
      <w:r w:rsidRPr="007F7B60">
        <w:rPr>
          <w:rFonts w:ascii="Times New Roman" w:hAnsi="Times New Roman" w:cs="Times New Roman"/>
          <w:sz w:val="28"/>
          <w:szCs w:val="28"/>
        </w:rPr>
        <w:t xml:space="preserve">ям ФГОС ВПО </w:t>
      </w:r>
      <w:r w:rsidR="00BE5160" w:rsidRPr="007D7F44">
        <w:rPr>
          <w:rFonts w:ascii="Times New Roman" w:hAnsi="Times New Roman" w:cs="Times New Roman"/>
          <w:sz w:val="28"/>
          <w:szCs w:val="28"/>
        </w:rPr>
        <w:t>специальности 23.05.06.65  "Строительство железных  дорог, мостов и транспортных тоннелей" специализация "Мосты" (уровень высшего образования – инженер)</w:t>
      </w:r>
      <w:r w:rsidRPr="007F7B60">
        <w:rPr>
          <w:rFonts w:ascii="Times New Roman" w:hAnsi="Times New Roman" w:cs="Times New Roman"/>
          <w:sz w:val="28"/>
          <w:szCs w:val="28"/>
        </w:rPr>
        <w:t>, оценка качества освоения ООП и степени обладания выпускниками необходимыми общекультурными и профессиональными компетенциями.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Задачи государственной итоговой аттестации сводятся к оценке умения студента: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</w:t>
      </w:r>
      <w:r w:rsidRPr="007F7B60">
        <w:rPr>
          <w:rFonts w:ascii="Times New Roman" w:hAnsi="Times New Roman" w:cs="Times New Roman"/>
          <w:sz w:val="28"/>
          <w:szCs w:val="28"/>
        </w:rPr>
        <w:tab/>
        <w:t>обрабатывать полученные результаты, анализировать и осмысл</w:t>
      </w:r>
      <w:r w:rsidRPr="007F7B60">
        <w:rPr>
          <w:rFonts w:ascii="Times New Roman" w:hAnsi="Times New Roman" w:cs="Times New Roman"/>
          <w:sz w:val="28"/>
          <w:szCs w:val="28"/>
        </w:rPr>
        <w:t>и</w:t>
      </w:r>
      <w:r w:rsidRPr="007F7B60">
        <w:rPr>
          <w:rFonts w:ascii="Times New Roman" w:hAnsi="Times New Roman" w:cs="Times New Roman"/>
          <w:sz w:val="28"/>
          <w:szCs w:val="28"/>
        </w:rPr>
        <w:t>вать их с учетом имеющихся литературных данных;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</w:t>
      </w:r>
      <w:r w:rsidRPr="007F7B60">
        <w:rPr>
          <w:rFonts w:ascii="Times New Roman" w:hAnsi="Times New Roman" w:cs="Times New Roman"/>
          <w:sz w:val="28"/>
          <w:szCs w:val="28"/>
        </w:rPr>
        <w:tab/>
        <w:t>вести библиографическую работу с привлечением современных информационных технологий;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</w:t>
      </w:r>
      <w:r w:rsidRPr="007F7B60">
        <w:rPr>
          <w:rFonts w:ascii="Times New Roman" w:hAnsi="Times New Roman" w:cs="Times New Roman"/>
          <w:sz w:val="28"/>
          <w:szCs w:val="28"/>
        </w:rPr>
        <w:tab/>
        <w:t>представлять итоги проделанной работы в виде отчетов, рефер</w:t>
      </w:r>
      <w:r w:rsidRPr="007F7B60">
        <w:rPr>
          <w:rFonts w:ascii="Times New Roman" w:hAnsi="Times New Roman" w:cs="Times New Roman"/>
          <w:sz w:val="28"/>
          <w:szCs w:val="28"/>
        </w:rPr>
        <w:t>а</w:t>
      </w:r>
      <w:r w:rsidRPr="007F7B60">
        <w:rPr>
          <w:rFonts w:ascii="Times New Roman" w:hAnsi="Times New Roman" w:cs="Times New Roman"/>
          <w:sz w:val="28"/>
          <w:szCs w:val="28"/>
        </w:rPr>
        <w:t>тов, статей, оформленных в соответствии с имеющимися требованиями, с привлечением современных средств редактирования и печати;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</w:t>
      </w:r>
      <w:r w:rsidRPr="007F7B60">
        <w:rPr>
          <w:rFonts w:ascii="Times New Roman" w:hAnsi="Times New Roman" w:cs="Times New Roman"/>
          <w:sz w:val="28"/>
          <w:szCs w:val="28"/>
        </w:rPr>
        <w:tab/>
        <w:t>ориентироваться в новейших достижениях строительной науки, техники и технологии;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</w:t>
      </w:r>
      <w:r w:rsidRPr="007F7B60">
        <w:rPr>
          <w:rFonts w:ascii="Times New Roman" w:hAnsi="Times New Roman" w:cs="Times New Roman"/>
          <w:sz w:val="28"/>
          <w:szCs w:val="28"/>
        </w:rPr>
        <w:tab/>
        <w:t>выполнять задачи профессиональной деятельности, владеть м</w:t>
      </w:r>
      <w:r w:rsidRPr="007F7B60">
        <w:rPr>
          <w:rFonts w:ascii="Times New Roman" w:hAnsi="Times New Roman" w:cs="Times New Roman"/>
          <w:sz w:val="28"/>
          <w:szCs w:val="28"/>
        </w:rPr>
        <w:t>е</w:t>
      </w:r>
      <w:r w:rsidRPr="007F7B60">
        <w:rPr>
          <w:rFonts w:ascii="Times New Roman" w:hAnsi="Times New Roman" w:cs="Times New Roman"/>
          <w:sz w:val="28"/>
          <w:szCs w:val="28"/>
        </w:rPr>
        <w:t>тодами управления трудовым коллективом и навыками воспитательной р</w:t>
      </w:r>
      <w:r w:rsidRPr="007F7B60">
        <w:rPr>
          <w:rFonts w:ascii="Times New Roman" w:hAnsi="Times New Roman" w:cs="Times New Roman"/>
          <w:sz w:val="28"/>
          <w:szCs w:val="28"/>
        </w:rPr>
        <w:t>а</w:t>
      </w:r>
      <w:r w:rsidRPr="007F7B60">
        <w:rPr>
          <w:rFonts w:ascii="Times New Roman" w:hAnsi="Times New Roman" w:cs="Times New Roman"/>
          <w:sz w:val="28"/>
          <w:szCs w:val="28"/>
        </w:rPr>
        <w:t xml:space="preserve">боты, обладать высокой общей культурой; </w:t>
      </w:r>
    </w:p>
    <w:p w:rsidR="00B20F1F" w:rsidRPr="007F7B60" w:rsidRDefault="00B20F1F" w:rsidP="00B20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- осуществление технического контроля и управления качеством строительных материалов, изделий, конструкций, сооружений, инженерных систем, машин и оборудования.</w:t>
      </w:r>
    </w:p>
    <w:p w:rsidR="00FF2792" w:rsidRPr="007F7B60" w:rsidRDefault="00E4370D" w:rsidP="00D96B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7B60">
        <w:rPr>
          <w:rFonts w:ascii="Times New Roman" w:hAnsi="Times New Roman" w:cs="Times New Roman"/>
          <w:sz w:val="28"/>
          <w:szCs w:val="28"/>
        </w:rPr>
        <w:t>Наибольшее значение имеет в</w:t>
      </w:r>
      <w:r w:rsidR="00027A93" w:rsidRPr="007F7B60">
        <w:rPr>
          <w:rFonts w:ascii="Times New Roman" w:hAnsi="Times New Roman" w:cs="Times New Roman"/>
          <w:sz w:val="28"/>
          <w:szCs w:val="28"/>
        </w:rPr>
        <w:t>ыпускная квалификационная работа (ВКР)</w:t>
      </w:r>
      <w:r w:rsidRPr="007F7B6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27A93" w:rsidRPr="007F7B60">
        <w:rPr>
          <w:rFonts w:ascii="Times New Roman" w:hAnsi="Times New Roman" w:cs="Times New Roman"/>
          <w:sz w:val="28"/>
          <w:szCs w:val="28"/>
        </w:rPr>
        <w:t>является завершающим этапом</w:t>
      </w:r>
      <w:r w:rsidR="009B174D" w:rsidRPr="007F7B6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60B7C" w:rsidRPr="007F7B60">
        <w:rPr>
          <w:rFonts w:ascii="Times New Roman" w:hAnsi="Times New Roman" w:cs="Times New Roman"/>
          <w:sz w:val="28"/>
          <w:szCs w:val="28"/>
        </w:rPr>
        <w:t xml:space="preserve"> и имеет своей целью систематизацию, обобщение и закрепление теоретических знаний, практич</w:t>
      </w:r>
      <w:r w:rsidR="00E60B7C" w:rsidRPr="007F7B60">
        <w:rPr>
          <w:rFonts w:ascii="Times New Roman" w:hAnsi="Times New Roman" w:cs="Times New Roman"/>
          <w:sz w:val="28"/>
          <w:szCs w:val="28"/>
        </w:rPr>
        <w:t>е</w:t>
      </w:r>
      <w:r w:rsidR="00E60B7C" w:rsidRPr="007F7B60">
        <w:rPr>
          <w:rFonts w:ascii="Times New Roman" w:hAnsi="Times New Roman" w:cs="Times New Roman"/>
          <w:sz w:val="28"/>
          <w:szCs w:val="28"/>
        </w:rPr>
        <w:t>ских умений и профессиональных компетенций выпускника.</w:t>
      </w:r>
      <w:r w:rsidR="003F191D" w:rsidRPr="007F7B60">
        <w:rPr>
          <w:rFonts w:ascii="Times New Roman" w:hAnsi="Times New Roman" w:cs="Times New Roman"/>
          <w:sz w:val="28"/>
          <w:szCs w:val="28"/>
        </w:rPr>
        <w:t xml:space="preserve"> </w:t>
      </w:r>
      <w:r w:rsidR="00951A32" w:rsidRPr="007F7B60">
        <w:rPr>
          <w:rFonts w:ascii="Times New Roman" w:hAnsi="Times New Roman" w:cs="Times New Roman"/>
          <w:sz w:val="28"/>
          <w:szCs w:val="28"/>
        </w:rPr>
        <w:t>ВКР</w:t>
      </w:r>
      <w:r w:rsidR="00FF2792" w:rsidRPr="007F7B60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FF2792" w:rsidRPr="007F7B60">
        <w:rPr>
          <w:rFonts w:ascii="Times New Roman" w:hAnsi="Times New Roman" w:cs="Times New Roman"/>
          <w:sz w:val="28"/>
          <w:szCs w:val="28"/>
        </w:rPr>
        <w:t>я</w:t>
      </w:r>
      <w:r w:rsidR="00FF2792" w:rsidRPr="007F7B60">
        <w:rPr>
          <w:rFonts w:ascii="Times New Roman" w:hAnsi="Times New Roman" w:cs="Times New Roman"/>
          <w:sz w:val="28"/>
          <w:szCs w:val="28"/>
        </w:rPr>
        <w:t xml:space="preserve">ется по основной образовательной программе высшего профессионального </w:t>
      </w:r>
      <w:r w:rsidR="00FF2792" w:rsidRPr="007F7B60">
        <w:rPr>
          <w:rFonts w:ascii="Times New Roman" w:hAnsi="Times New Roman" w:cs="Times New Roman"/>
          <w:sz w:val="28"/>
          <w:szCs w:val="28"/>
        </w:rPr>
        <w:lastRenderedPageBreak/>
        <w:t>образования, для получения квалификации (степени) «</w:t>
      </w:r>
      <w:r w:rsidR="006E71A4">
        <w:rPr>
          <w:rFonts w:ascii="Times New Roman" w:hAnsi="Times New Roman" w:cs="Times New Roman"/>
          <w:sz w:val="28"/>
          <w:szCs w:val="28"/>
        </w:rPr>
        <w:t>инженер</w:t>
      </w:r>
      <w:r w:rsidR="00DF49C9" w:rsidRPr="007F7B60">
        <w:rPr>
          <w:rFonts w:ascii="Times New Roman" w:hAnsi="Times New Roman" w:cs="Times New Roman"/>
          <w:sz w:val="28"/>
          <w:szCs w:val="28"/>
        </w:rPr>
        <w:t xml:space="preserve">» </w:t>
      </w:r>
      <w:r w:rsidR="00FF2792" w:rsidRPr="007F7B6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6E71A4">
        <w:rPr>
          <w:rFonts w:ascii="Times New Roman" w:hAnsi="Times New Roman" w:cs="Times New Roman"/>
          <w:sz w:val="28"/>
          <w:szCs w:val="28"/>
        </w:rPr>
        <w:t>д</w:t>
      </w:r>
      <w:r w:rsidR="006E71A4">
        <w:rPr>
          <w:rFonts w:ascii="Times New Roman" w:hAnsi="Times New Roman" w:cs="Times New Roman"/>
          <w:sz w:val="28"/>
          <w:szCs w:val="28"/>
        </w:rPr>
        <w:t>и</w:t>
      </w:r>
      <w:r w:rsidR="006E71A4">
        <w:rPr>
          <w:rFonts w:ascii="Times New Roman" w:hAnsi="Times New Roman" w:cs="Times New Roman"/>
          <w:sz w:val="28"/>
          <w:szCs w:val="28"/>
        </w:rPr>
        <w:t>пломной</w:t>
      </w:r>
      <w:r w:rsidR="00FF2792" w:rsidRPr="007F7B6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F3EDB" w:rsidRPr="007F7B60" w:rsidRDefault="00FF3EDB" w:rsidP="00FF3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B60">
        <w:rPr>
          <w:rFonts w:ascii="Times New Roman" w:hAnsi="Times New Roman" w:cs="Times New Roman"/>
          <w:sz w:val="28"/>
          <w:szCs w:val="28"/>
        </w:rPr>
        <w:t>К защите полностью подготовленной в установленные сроки выпус</w:t>
      </w:r>
      <w:r w:rsidRPr="007F7B60">
        <w:rPr>
          <w:rFonts w:ascii="Times New Roman" w:hAnsi="Times New Roman" w:cs="Times New Roman"/>
          <w:sz w:val="28"/>
          <w:szCs w:val="28"/>
        </w:rPr>
        <w:t>к</w:t>
      </w:r>
      <w:r w:rsidRPr="007F7B60">
        <w:rPr>
          <w:rFonts w:ascii="Times New Roman" w:hAnsi="Times New Roman" w:cs="Times New Roman"/>
          <w:sz w:val="28"/>
          <w:szCs w:val="28"/>
        </w:rPr>
        <w:t xml:space="preserve">ной квалификационной работы допускаются </w:t>
      </w:r>
      <w:r w:rsidR="00C84BCB" w:rsidRPr="007F7B60">
        <w:rPr>
          <w:rFonts w:ascii="Times New Roman" w:hAnsi="Times New Roman" w:cs="Times New Roman"/>
          <w:sz w:val="28"/>
          <w:szCs w:val="28"/>
        </w:rPr>
        <w:t>студенты</w:t>
      </w:r>
      <w:r w:rsidRPr="007F7B60">
        <w:rPr>
          <w:rFonts w:ascii="Times New Roman" w:hAnsi="Times New Roman" w:cs="Times New Roman"/>
          <w:sz w:val="28"/>
          <w:szCs w:val="28"/>
        </w:rPr>
        <w:t>, успешно заверши</w:t>
      </w:r>
      <w:r w:rsidRPr="007F7B60">
        <w:rPr>
          <w:rFonts w:ascii="Times New Roman" w:hAnsi="Times New Roman" w:cs="Times New Roman"/>
          <w:sz w:val="28"/>
          <w:szCs w:val="28"/>
        </w:rPr>
        <w:t>в</w:t>
      </w:r>
      <w:r w:rsidRPr="007F7B60">
        <w:rPr>
          <w:rFonts w:ascii="Times New Roman" w:hAnsi="Times New Roman" w:cs="Times New Roman"/>
          <w:sz w:val="28"/>
          <w:szCs w:val="28"/>
        </w:rPr>
        <w:t xml:space="preserve">шие в полном объеме освоение основной образовательной программы и </w:t>
      </w:r>
      <w:r w:rsidR="00C84BCB" w:rsidRPr="007F7B60">
        <w:rPr>
          <w:rFonts w:ascii="Times New Roman" w:hAnsi="Times New Roman" w:cs="Times New Roman"/>
          <w:sz w:val="28"/>
          <w:szCs w:val="28"/>
        </w:rPr>
        <w:t>п</w:t>
      </w:r>
      <w:r w:rsidRPr="007F7B60">
        <w:rPr>
          <w:rFonts w:ascii="Times New Roman" w:hAnsi="Times New Roman" w:cs="Times New Roman"/>
          <w:sz w:val="28"/>
          <w:szCs w:val="28"/>
        </w:rPr>
        <w:t xml:space="preserve">рошедшие все установленные итоговые государственные экзамены. </w:t>
      </w:r>
      <w:proofErr w:type="gramEnd"/>
    </w:p>
    <w:p w:rsidR="00FF2792" w:rsidRPr="007F7B60" w:rsidRDefault="00FF2792" w:rsidP="00A63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F7B60">
        <w:rPr>
          <w:rFonts w:ascii="Times New Roman" w:hAnsi="Times New Roman" w:cs="Times New Roman"/>
          <w:sz w:val="28"/>
          <w:szCs w:val="28"/>
        </w:rPr>
        <w:t>Настоящие методические указания разработаны в соответствии с П</w:t>
      </w:r>
      <w:r w:rsidRPr="007F7B60">
        <w:rPr>
          <w:rFonts w:ascii="Times New Roman" w:hAnsi="Times New Roman" w:cs="Times New Roman"/>
          <w:sz w:val="28"/>
          <w:szCs w:val="28"/>
        </w:rPr>
        <w:t>о</w:t>
      </w:r>
      <w:r w:rsidRPr="007F7B60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«Об итоговой Государственной аттестации выпускников госуда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ственного образовательного учреждения высшего профессионального обр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зования</w:t>
      </w:r>
      <w:r w:rsidR="003F191D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Воронежский государственный архитектурно-строительный униве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ситет»</w:t>
      </w:r>
      <w:r w:rsidR="00313C2B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</w:t>
      </w:r>
      <w:r w:rsidR="00082DC6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13C2B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]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4370D" w:rsidRPr="007F7B60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[3],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учебным планом и рабоч</w:t>
      </w:r>
      <w:r w:rsidR="0044515A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ими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</w:t>
      </w:r>
      <w:r w:rsidR="0044515A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ма</w:t>
      </w:r>
      <w:r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44515A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и основной образовательной программы</w:t>
      </w:r>
      <w:r w:rsidR="004C1CED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BE5160" w:rsidRPr="007D7F44">
        <w:rPr>
          <w:rFonts w:ascii="Times New Roman" w:hAnsi="Times New Roman" w:cs="Times New Roman"/>
          <w:sz w:val="28"/>
          <w:szCs w:val="28"/>
        </w:rPr>
        <w:t>специальности 23.05.06.65  "Строительство железных  дорог, мостов и тран</w:t>
      </w:r>
      <w:r w:rsidR="00BE5160" w:rsidRPr="007D7F44">
        <w:rPr>
          <w:rFonts w:ascii="Times New Roman" w:hAnsi="Times New Roman" w:cs="Times New Roman"/>
          <w:sz w:val="28"/>
          <w:szCs w:val="28"/>
        </w:rPr>
        <w:t>с</w:t>
      </w:r>
      <w:r w:rsidR="00BE5160" w:rsidRPr="007D7F44">
        <w:rPr>
          <w:rFonts w:ascii="Times New Roman" w:hAnsi="Times New Roman" w:cs="Times New Roman"/>
          <w:sz w:val="28"/>
          <w:szCs w:val="28"/>
        </w:rPr>
        <w:t>портных тоннелей" специализация "Мосты" (уровень высшего образования – инженер)</w:t>
      </w:r>
      <w:r w:rsidR="004C1CED" w:rsidRPr="007F7B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6E2CDA" w:rsidRPr="007F7B60" w:rsidRDefault="006E2CDA" w:rsidP="00A63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9309E2" w:rsidRPr="007F7B60" w:rsidRDefault="009309E2" w:rsidP="006E71A4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1729"/>
        </w:tabs>
        <w:spacing w:after="300"/>
        <w:ind w:left="1701" w:right="1440" w:firstLine="0"/>
        <w:jc w:val="center"/>
        <w:rPr>
          <w:sz w:val="28"/>
          <w:szCs w:val="28"/>
        </w:rPr>
      </w:pPr>
      <w:bookmarkStart w:id="1" w:name="bookmark3"/>
      <w:r w:rsidRPr="007F7B60">
        <w:rPr>
          <w:sz w:val="28"/>
          <w:szCs w:val="28"/>
        </w:rPr>
        <w:t xml:space="preserve">ТРЕБОВАНИЯ К </w:t>
      </w:r>
      <w:r w:rsidR="006E71A4" w:rsidRPr="006E71A4">
        <w:rPr>
          <w:caps/>
          <w:sz w:val="28"/>
          <w:szCs w:val="28"/>
        </w:rPr>
        <w:t>выпускной квал</w:t>
      </w:r>
      <w:r w:rsidR="006E71A4" w:rsidRPr="006E71A4">
        <w:rPr>
          <w:caps/>
          <w:sz w:val="28"/>
          <w:szCs w:val="28"/>
        </w:rPr>
        <w:t>и</w:t>
      </w:r>
      <w:r w:rsidR="006E71A4" w:rsidRPr="006E71A4">
        <w:rPr>
          <w:caps/>
          <w:sz w:val="28"/>
          <w:szCs w:val="28"/>
        </w:rPr>
        <w:t>фикационной работе</w:t>
      </w:r>
      <w:r w:rsidRPr="007F7B60">
        <w:rPr>
          <w:sz w:val="28"/>
          <w:szCs w:val="28"/>
        </w:rPr>
        <w:t xml:space="preserve"> ОБЩИЕ ПОЛ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ЖЕНИЯ</w:t>
      </w:r>
      <w:bookmarkEnd w:id="1"/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Выпускная квалификационная работа (ВКР) - это комплексная само</w:t>
      </w:r>
      <w:r w:rsidRPr="007F7B60">
        <w:rPr>
          <w:sz w:val="28"/>
          <w:szCs w:val="28"/>
        </w:rPr>
        <w:softHyphen/>
        <w:t>стоятельная инженерно-экономическая разработка, отвечающая совреме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ным требованиям транспортного строительства и направленная на решение конкретной технической проблемы, состоящая из расчетно-пояснительной записки и графической части.</w:t>
      </w:r>
    </w:p>
    <w:p w:rsidR="009309E2" w:rsidRPr="007F7B60" w:rsidRDefault="006E71A4" w:rsidP="009309E2">
      <w:pPr>
        <w:pStyle w:val="25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Выпускная квалификационная работа</w:t>
      </w:r>
      <w:r w:rsidR="009309E2" w:rsidRPr="007F7B60">
        <w:rPr>
          <w:sz w:val="28"/>
          <w:szCs w:val="28"/>
        </w:rPr>
        <w:t xml:space="preserve"> является завершающим этапом основной об</w:t>
      </w:r>
      <w:r w:rsidR="009309E2" w:rsidRPr="007F7B60">
        <w:rPr>
          <w:sz w:val="28"/>
          <w:szCs w:val="28"/>
        </w:rPr>
        <w:softHyphen/>
        <w:t xml:space="preserve">разовательной программы подготовки </w:t>
      </w:r>
      <w:r>
        <w:rPr>
          <w:sz w:val="28"/>
          <w:szCs w:val="28"/>
        </w:rPr>
        <w:t>инженера</w:t>
      </w:r>
      <w:r w:rsidR="009309E2" w:rsidRPr="007F7B60">
        <w:rPr>
          <w:sz w:val="28"/>
          <w:szCs w:val="28"/>
        </w:rPr>
        <w:t xml:space="preserve"> по </w:t>
      </w:r>
      <w:r w:rsidRPr="007D7F44">
        <w:rPr>
          <w:sz w:val="28"/>
          <w:szCs w:val="28"/>
        </w:rPr>
        <w:t>специальн</w:t>
      </w:r>
      <w:r w:rsidRPr="007D7F44">
        <w:rPr>
          <w:sz w:val="28"/>
          <w:szCs w:val="28"/>
        </w:rPr>
        <w:t>о</w:t>
      </w:r>
      <w:r w:rsidRPr="007D7F44">
        <w:rPr>
          <w:sz w:val="28"/>
          <w:szCs w:val="28"/>
        </w:rPr>
        <w:t>сти 23.05.06.65  "Строительство железных  дорог, мостов и транспортных тоннелей" специализация "Мосты"</w:t>
      </w:r>
      <w:r w:rsidR="009309E2" w:rsidRPr="007F7B60">
        <w:rPr>
          <w:sz w:val="28"/>
          <w:szCs w:val="28"/>
        </w:rPr>
        <w:t>. Она представляется в форме пояснител</w:t>
      </w:r>
      <w:r w:rsidR="009309E2" w:rsidRPr="007F7B60">
        <w:rPr>
          <w:sz w:val="28"/>
          <w:szCs w:val="28"/>
        </w:rPr>
        <w:t>ь</w:t>
      </w:r>
      <w:r w:rsidR="009309E2" w:rsidRPr="007F7B60">
        <w:rPr>
          <w:sz w:val="28"/>
          <w:szCs w:val="28"/>
        </w:rPr>
        <w:t>ной за</w:t>
      </w:r>
      <w:r w:rsidR="009309E2" w:rsidRPr="007F7B60">
        <w:rPr>
          <w:sz w:val="28"/>
          <w:szCs w:val="28"/>
        </w:rPr>
        <w:softHyphen/>
        <w:t>писки и иллюстративного материала (чертежей и графиков). Главными це</w:t>
      </w:r>
      <w:r w:rsidR="009309E2" w:rsidRPr="007F7B60">
        <w:rPr>
          <w:sz w:val="28"/>
          <w:szCs w:val="28"/>
        </w:rPr>
        <w:softHyphen/>
        <w:t>лями работы являются: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5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систематизация, закрепление, расширение теоретических знаний и пра</w:t>
      </w:r>
      <w:r w:rsidRPr="007F7B60">
        <w:rPr>
          <w:sz w:val="28"/>
          <w:szCs w:val="28"/>
        </w:rPr>
        <w:t>к</w:t>
      </w:r>
      <w:r w:rsidRPr="007F7B60">
        <w:rPr>
          <w:sz w:val="28"/>
          <w:szCs w:val="28"/>
        </w:rPr>
        <w:t>тических навыков по специальности и применение их при решении профе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сиональных задач, установленных федеральным государственным образов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тельным стандартом;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выявление навыков ведения самостоятельной работы, комплексного пр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ектирования на вариантной основе, организации и проведения научных и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следований;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развитие навыков ведения самостоятельной работы и овладение мето</w:t>
      </w:r>
      <w:r w:rsidRPr="007F7B60">
        <w:rPr>
          <w:sz w:val="28"/>
          <w:szCs w:val="28"/>
        </w:rPr>
        <w:softHyphen/>
        <w:t>дикой проведения обследования, исследования и экспериментирования при решении задач реконструкции различных объектов.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Тематика дипломного проектирования должна соответствовать акту</w:t>
      </w:r>
      <w:r w:rsidRPr="007F7B60">
        <w:rPr>
          <w:sz w:val="28"/>
          <w:szCs w:val="28"/>
        </w:rPr>
        <w:softHyphen/>
      </w:r>
      <w:r w:rsidRPr="007F7B60">
        <w:rPr>
          <w:sz w:val="28"/>
          <w:szCs w:val="28"/>
        </w:rPr>
        <w:lastRenderedPageBreak/>
        <w:t>альным проблемам транспортного строительства и, как правило, должна быть связана с характером будущей работы, соответствовать целевой под</w:t>
      </w:r>
      <w:r w:rsidRPr="007F7B60">
        <w:rPr>
          <w:sz w:val="28"/>
          <w:szCs w:val="28"/>
        </w:rPr>
        <w:softHyphen/>
        <w:t>готовке студента.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Первая стадия дипломного проектирования охватывает периоды об</w:t>
      </w:r>
      <w:r w:rsidRPr="007F7B60">
        <w:rPr>
          <w:sz w:val="28"/>
          <w:szCs w:val="28"/>
        </w:rPr>
        <w:t>у</w:t>
      </w:r>
      <w:r w:rsidRPr="007F7B60">
        <w:rPr>
          <w:sz w:val="28"/>
          <w:szCs w:val="28"/>
        </w:rPr>
        <w:t xml:space="preserve">чения на </w:t>
      </w:r>
      <w:r w:rsidR="00BE5160">
        <w:rPr>
          <w:sz w:val="28"/>
          <w:szCs w:val="28"/>
        </w:rPr>
        <w:t>4</w:t>
      </w:r>
      <w:r w:rsidRPr="007F7B60">
        <w:rPr>
          <w:sz w:val="28"/>
          <w:szCs w:val="28"/>
        </w:rPr>
        <w:t xml:space="preserve">-ем и </w:t>
      </w:r>
      <w:r w:rsidR="00BE5160">
        <w:rPr>
          <w:sz w:val="28"/>
          <w:szCs w:val="28"/>
        </w:rPr>
        <w:t>5</w:t>
      </w:r>
      <w:r w:rsidRPr="007F7B60">
        <w:rPr>
          <w:sz w:val="28"/>
          <w:szCs w:val="28"/>
        </w:rPr>
        <w:t>-ом курсах и включает мероприятия по определению и уточнению темы, сбору материалов, утверждению руководителя и кон</w:t>
      </w:r>
      <w:r w:rsidRPr="007F7B60">
        <w:rPr>
          <w:sz w:val="28"/>
          <w:szCs w:val="28"/>
        </w:rPr>
        <w:softHyphen/>
        <w:t>сультантов.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Выпускающая кафедра обязана ознакомить руководителя дипломно</w:t>
      </w:r>
      <w:r w:rsidRPr="007F7B60">
        <w:rPr>
          <w:sz w:val="28"/>
          <w:szCs w:val="28"/>
        </w:rPr>
        <w:softHyphen/>
        <w:t>го проектирования со всеми организационными документами и методиче</w:t>
      </w:r>
      <w:r w:rsidRPr="007F7B60">
        <w:rPr>
          <w:sz w:val="28"/>
          <w:szCs w:val="28"/>
        </w:rPr>
        <w:softHyphen/>
        <w:t xml:space="preserve">скими указаниями кафедры к выполнению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Для качественной проработки всех разделов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>, выпускающая 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федра может приглашать консультантов по отдельным разделам проекта из числа ведущих преподавателей других кафедр и высо</w:t>
      </w:r>
      <w:r w:rsidRPr="007F7B60">
        <w:rPr>
          <w:sz w:val="28"/>
          <w:szCs w:val="28"/>
        </w:rPr>
        <w:softHyphen/>
        <w:t>коквалифицированных специалистов из научных, проектных, производст</w:t>
      </w:r>
      <w:r w:rsidRPr="007F7B60">
        <w:rPr>
          <w:sz w:val="28"/>
          <w:szCs w:val="28"/>
        </w:rPr>
        <w:softHyphen/>
        <w:t>венных организаций.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Руководитель ВКР: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выдает задание на выполнение всех разделов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, ис</w:t>
      </w:r>
      <w:r w:rsidRPr="007F7B60">
        <w:rPr>
          <w:sz w:val="28"/>
          <w:szCs w:val="28"/>
        </w:rPr>
        <w:softHyphen/>
        <w:t>ходные данные для проектирования могут быть выданы в виде приложе</w:t>
      </w:r>
      <w:r w:rsidRPr="007F7B60">
        <w:rPr>
          <w:sz w:val="28"/>
          <w:szCs w:val="28"/>
        </w:rPr>
        <w:softHyphen/>
        <w:t>ния к заданию;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рекомендует дипломнику основную литературу и другие необходимые материалы по теме;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разрабатывает календарный график работы, назначает время консульта</w:t>
      </w:r>
      <w:r w:rsidRPr="007F7B60">
        <w:rPr>
          <w:sz w:val="28"/>
          <w:szCs w:val="28"/>
        </w:rPr>
        <w:softHyphen/>
        <w:t>ций и даты контрольных проверок на весь период дипломного проектиро</w:t>
      </w:r>
      <w:r w:rsidRPr="007F7B60">
        <w:rPr>
          <w:sz w:val="28"/>
          <w:szCs w:val="28"/>
        </w:rPr>
        <w:softHyphen/>
        <w:t>вания;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осуществляет контроль над работой выпускника, выполнением кален</w:t>
      </w:r>
      <w:r w:rsidRPr="007F7B60">
        <w:rPr>
          <w:sz w:val="28"/>
          <w:szCs w:val="28"/>
        </w:rPr>
        <w:softHyphen/>
        <w:t>дарного графика проектирования;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контролирует и координирует работу консультантов по разделам.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Консультанты по дипломному проектированию: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проводят консультации по разделам в установленные графиком сроки;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обеспечивают своевременное и качественное выполнение соответст</w:t>
      </w:r>
      <w:r w:rsidRPr="007F7B60">
        <w:rPr>
          <w:sz w:val="28"/>
          <w:szCs w:val="28"/>
        </w:rPr>
        <w:softHyphen/>
        <w:t>вующих разделов в рамках выданного руководителем задания;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рекомендуют студенту специальную расчетно-нормативную литера</w:t>
      </w:r>
      <w:r w:rsidRPr="007F7B60">
        <w:rPr>
          <w:sz w:val="28"/>
          <w:szCs w:val="28"/>
        </w:rPr>
        <w:softHyphen/>
        <w:t>туру;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осуществляют контроль над работой студента;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проверяют правильность выполнения чертежей и пояснительной запис</w:t>
      </w:r>
      <w:r w:rsidRPr="007F7B60">
        <w:rPr>
          <w:sz w:val="28"/>
          <w:szCs w:val="28"/>
        </w:rPr>
        <w:softHyphen/>
        <w:t>ки по разделу;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подписывают листы чертежей, и титульный лист пояснительной запис</w:t>
      </w:r>
      <w:r w:rsidRPr="007F7B60">
        <w:rPr>
          <w:sz w:val="28"/>
          <w:szCs w:val="28"/>
        </w:rPr>
        <w:softHyphen/>
        <w:t>ки после выполнения раздела.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Вторая стадия дипломного проектирования охватывает период непо</w:t>
      </w:r>
      <w:r w:rsidRPr="007F7B60">
        <w:rPr>
          <w:sz w:val="28"/>
          <w:szCs w:val="28"/>
        </w:rPr>
        <w:softHyphen/>
        <w:t xml:space="preserve">средственной работы над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. На выполнение и защиту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отводится не менее </w:t>
      </w:r>
      <w:r w:rsidR="00BE5160">
        <w:rPr>
          <w:sz w:val="28"/>
          <w:szCs w:val="28"/>
        </w:rPr>
        <w:t>14</w:t>
      </w:r>
      <w:r w:rsidRPr="007F7B60">
        <w:rPr>
          <w:sz w:val="28"/>
          <w:szCs w:val="28"/>
        </w:rPr>
        <w:t xml:space="preserve"> недель. Дипломник обязан выполнять отдельные разделы работы в установленные графиком сроки. Он должен своевременно ставить в извес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>ность своего руководителя о причинах отставания от календарного графика. При значительном отстава</w:t>
      </w:r>
      <w:r w:rsidRPr="007F7B60">
        <w:rPr>
          <w:sz w:val="28"/>
          <w:szCs w:val="28"/>
        </w:rPr>
        <w:softHyphen/>
        <w:t>нии студента от графика, выпускающая кафедра должна своевременно информировать об этом декана факультета для прин</w:t>
      </w:r>
      <w:r w:rsidRPr="007F7B60">
        <w:rPr>
          <w:sz w:val="28"/>
          <w:szCs w:val="28"/>
        </w:rPr>
        <w:t>я</w:t>
      </w:r>
      <w:r w:rsidRPr="007F7B60">
        <w:rPr>
          <w:sz w:val="28"/>
          <w:szCs w:val="28"/>
        </w:rPr>
        <w:lastRenderedPageBreak/>
        <w:t>тия соответствующих мер воздействия на студента, вплоть до снятия его с дипломного проекти</w:t>
      </w:r>
      <w:r w:rsidRPr="007F7B60">
        <w:rPr>
          <w:sz w:val="28"/>
          <w:szCs w:val="28"/>
        </w:rPr>
        <w:softHyphen/>
        <w:t>рования.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Выпускающая кафедра должна систематически контролировать ход дипломного проектирования следующими путями: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представление руководителем дипломного проектирования </w:t>
      </w:r>
      <w:proofErr w:type="spellStart"/>
      <w:r w:rsidRPr="007F7B60">
        <w:rPr>
          <w:sz w:val="28"/>
          <w:szCs w:val="28"/>
        </w:rPr>
        <w:t>проценто</w:t>
      </w:r>
      <w:r w:rsidRPr="007F7B60">
        <w:rPr>
          <w:sz w:val="28"/>
          <w:szCs w:val="28"/>
        </w:rPr>
        <w:softHyphen/>
        <w:t>вок</w:t>
      </w:r>
      <w:proofErr w:type="spellEnd"/>
      <w:r w:rsidRPr="007F7B60">
        <w:rPr>
          <w:sz w:val="28"/>
          <w:szCs w:val="28"/>
        </w:rPr>
        <w:t xml:space="preserve"> о ходе выполнения календарного плана работ по разделам и в целом проекта;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ежемесячные контрольные проверки выполнения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. Для проведения контрольных проверок выпускающая кафедра создает специальную коми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сию. Студенты оповещаются о датах проверки при по</w:t>
      </w:r>
      <w:r w:rsidRPr="007F7B60">
        <w:rPr>
          <w:sz w:val="28"/>
          <w:szCs w:val="28"/>
        </w:rPr>
        <w:softHyphen/>
        <w:t>лучении задания, о чем делаются записи в графике дипломного проектиро</w:t>
      </w:r>
      <w:r w:rsidRPr="007F7B60">
        <w:rPr>
          <w:sz w:val="28"/>
          <w:szCs w:val="28"/>
        </w:rPr>
        <w:softHyphen/>
        <w:t>вания. В ходе контрольной проверки устанавливается соответствие объема выполнения работы кале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дарному графику проектирования и заданию. Ре</w:t>
      </w:r>
      <w:r w:rsidRPr="007F7B60">
        <w:rPr>
          <w:sz w:val="28"/>
          <w:szCs w:val="28"/>
        </w:rPr>
        <w:softHyphen/>
        <w:t>зультаты контрольной пр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верки передаются в деканат и обсуждаются на заседании выпускающей 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федры.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Все разделы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в ходе дипломного проектирова</w:t>
      </w:r>
      <w:r w:rsidRPr="007F7B60">
        <w:rPr>
          <w:sz w:val="28"/>
          <w:szCs w:val="28"/>
        </w:rPr>
        <w:softHyphen/>
        <w:t xml:space="preserve">ния проходят </w:t>
      </w:r>
      <w:proofErr w:type="spellStart"/>
      <w:r w:rsidRPr="007F7B60">
        <w:rPr>
          <w:sz w:val="28"/>
          <w:szCs w:val="28"/>
        </w:rPr>
        <w:t>норм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контроль</w:t>
      </w:r>
      <w:proofErr w:type="spellEnd"/>
      <w:r w:rsidRPr="007F7B60">
        <w:rPr>
          <w:sz w:val="28"/>
          <w:szCs w:val="28"/>
        </w:rPr>
        <w:t xml:space="preserve">. На основных листах чертежей и титульном листе пояснительной записки должна быть подпись </w:t>
      </w:r>
      <w:proofErr w:type="spellStart"/>
      <w:r w:rsidRPr="007F7B60">
        <w:rPr>
          <w:sz w:val="28"/>
          <w:szCs w:val="28"/>
        </w:rPr>
        <w:t>нормоконтролера</w:t>
      </w:r>
      <w:proofErr w:type="spellEnd"/>
      <w:r w:rsidRPr="007F7B60">
        <w:rPr>
          <w:sz w:val="28"/>
          <w:szCs w:val="28"/>
        </w:rPr>
        <w:t xml:space="preserve"> вы</w:t>
      </w:r>
      <w:r w:rsidRPr="007F7B60">
        <w:rPr>
          <w:sz w:val="28"/>
          <w:szCs w:val="28"/>
        </w:rPr>
        <w:softHyphen/>
        <w:t xml:space="preserve">пускающей кафедры. На листах, выполненных на других кафедрах, должна быть подпись </w:t>
      </w:r>
      <w:proofErr w:type="spellStart"/>
      <w:r w:rsidRPr="007F7B60">
        <w:rPr>
          <w:sz w:val="28"/>
          <w:szCs w:val="28"/>
        </w:rPr>
        <w:t>нормоко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тролера</w:t>
      </w:r>
      <w:proofErr w:type="spellEnd"/>
      <w:r w:rsidRPr="007F7B60">
        <w:rPr>
          <w:sz w:val="28"/>
          <w:szCs w:val="28"/>
        </w:rPr>
        <w:t xml:space="preserve"> кафедры, </w:t>
      </w:r>
      <w:proofErr w:type="gramStart"/>
      <w:r w:rsidRPr="007F7B60">
        <w:rPr>
          <w:sz w:val="28"/>
          <w:szCs w:val="28"/>
        </w:rPr>
        <w:t>консультирующего</w:t>
      </w:r>
      <w:proofErr w:type="gramEnd"/>
      <w:r w:rsidRPr="007F7B60">
        <w:rPr>
          <w:sz w:val="28"/>
          <w:szCs w:val="28"/>
        </w:rPr>
        <w:t xml:space="preserve"> раздел. По</w:t>
      </w:r>
      <w:r w:rsidRPr="007F7B60">
        <w:rPr>
          <w:sz w:val="28"/>
          <w:szCs w:val="28"/>
        </w:rPr>
        <w:softHyphen/>
        <w:t xml:space="preserve">сле окончания выполнения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>, подписывается студен</w:t>
      </w:r>
      <w:r w:rsidRPr="007F7B60">
        <w:rPr>
          <w:sz w:val="28"/>
          <w:szCs w:val="28"/>
        </w:rPr>
        <w:softHyphen/>
        <w:t xml:space="preserve">том, консультантами разделов и </w:t>
      </w:r>
      <w:proofErr w:type="spellStart"/>
      <w:r w:rsidRPr="007F7B60">
        <w:rPr>
          <w:sz w:val="28"/>
          <w:szCs w:val="28"/>
        </w:rPr>
        <w:t>нормоконтрол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ром</w:t>
      </w:r>
      <w:proofErr w:type="spellEnd"/>
      <w:r w:rsidRPr="007F7B60">
        <w:rPr>
          <w:sz w:val="28"/>
          <w:szCs w:val="28"/>
        </w:rPr>
        <w:t>, представляется руко</w:t>
      </w:r>
      <w:r w:rsidRPr="007F7B60">
        <w:rPr>
          <w:sz w:val="28"/>
          <w:szCs w:val="28"/>
        </w:rPr>
        <w:softHyphen/>
        <w:t>водителю, который проверяет качество проектир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вания, подписывает рас</w:t>
      </w:r>
      <w:r w:rsidRPr="007F7B60">
        <w:rPr>
          <w:sz w:val="28"/>
          <w:szCs w:val="28"/>
        </w:rPr>
        <w:softHyphen/>
        <w:t>четно-пояснительную записку и все чертежи.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Заведующий выпускающей кафедрой рассматривает законченную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и решает вопрос о допуске ее к защите. При положи</w:t>
      </w:r>
      <w:r w:rsidRPr="007F7B60">
        <w:rPr>
          <w:sz w:val="28"/>
          <w:szCs w:val="28"/>
        </w:rPr>
        <w:softHyphen/>
        <w:t>тельном решении, зав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 xml:space="preserve">дующий кафедрой подписывает </w:t>
      </w:r>
      <w:proofErr w:type="gramStart"/>
      <w:r w:rsidRPr="007F7B60">
        <w:rPr>
          <w:sz w:val="28"/>
          <w:szCs w:val="28"/>
        </w:rPr>
        <w:t>представленную</w:t>
      </w:r>
      <w:proofErr w:type="gramEnd"/>
      <w:r w:rsidRPr="007F7B60">
        <w:rPr>
          <w:sz w:val="28"/>
          <w:szCs w:val="28"/>
        </w:rPr>
        <w:t xml:space="preserve"> к рассмотрению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>. В случае если заведующий кафедрой не считает возможным допустить студе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та к защите, рассмотрение вопроса выносится на заседание выпускающей кафедры. При обсуждении обяза</w:t>
      </w:r>
      <w:r w:rsidRPr="007F7B60">
        <w:rPr>
          <w:sz w:val="28"/>
          <w:szCs w:val="28"/>
        </w:rPr>
        <w:softHyphen/>
        <w:t xml:space="preserve">тельно участвуют руководитель дипломного проектирования и студент- автор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>. По результатам обсуждения на в</w:t>
      </w:r>
      <w:r w:rsidRPr="007F7B60">
        <w:rPr>
          <w:sz w:val="28"/>
          <w:szCs w:val="28"/>
        </w:rPr>
        <w:t>ы</w:t>
      </w:r>
      <w:r w:rsidRPr="007F7B60">
        <w:rPr>
          <w:sz w:val="28"/>
          <w:szCs w:val="28"/>
        </w:rPr>
        <w:t>пускающей кафедре и по представлению декана факультета издается соо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 xml:space="preserve">ветствующее распоряжение по факультету. Студент, не выполнивший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>, снимается с дипломного проектирования и отчисляется из универси</w:t>
      </w:r>
      <w:r w:rsidRPr="007F7B60">
        <w:rPr>
          <w:sz w:val="28"/>
          <w:szCs w:val="28"/>
        </w:rPr>
        <w:softHyphen/>
        <w:t>тета.</w:t>
      </w:r>
    </w:p>
    <w:p w:rsidR="009309E2" w:rsidRPr="007F7B60" w:rsidRDefault="009309E2" w:rsidP="009309E2">
      <w:pPr>
        <w:pStyle w:val="25"/>
        <w:shd w:val="clear" w:color="auto" w:fill="auto"/>
        <w:spacing w:before="0" w:after="341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На третьей, заключительной стадии проектирования, </w:t>
      </w:r>
      <w:proofErr w:type="gramStart"/>
      <w:r w:rsidRPr="007F7B60">
        <w:rPr>
          <w:sz w:val="28"/>
          <w:szCs w:val="28"/>
        </w:rPr>
        <w:t>допущенная</w:t>
      </w:r>
      <w:proofErr w:type="gramEnd"/>
      <w:r w:rsidRPr="007F7B60">
        <w:rPr>
          <w:sz w:val="28"/>
          <w:szCs w:val="28"/>
        </w:rPr>
        <w:t xml:space="preserve"> к защите </w:t>
      </w:r>
      <w:r w:rsidR="00BE5160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направляется заведующим выпускающей ка</w:t>
      </w:r>
      <w:r w:rsidRPr="007F7B60">
        <w:rPr>
          <w:sz w:val="28"/>
          <w:szCs w:val="28"/>
        </w:rPr>
        <w:softHyphen/>
        <w:t>федрой на реце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зию. Рецензент дает письменную рецензию, с которой вы</w:t>
      </w:r>
      <w:r w:rsidRPr="007F7B60">
        <w:rPr>
          <w:sz w:val="28"/>
          <w:szCs w:val="28"/>
        </w:rPr>
        <w:softHyphen/>
        <w:t>пускник должен быть ознакомлен не позднее, чем за один день до защиты ВКР.</w:t>
      </w:r>
    </w:p>
    <w:p w:rsidR="009309E2" w:rsidRPr="007F7B60" w:rsidRDefault="009309E2" w:rsidP="006E71A4">
      <w:pPr>
        <w:pStyle w:val="24"/>
        <w:numPr>
          <w:ilvl w:val="0"/>
          <w:numId w:val="6"/>
        </w:numPr>
        <w:shd w:val="clear" w:color="auto" w:fill="auto"/>
        <w:tabs>
          <w:tab w:val="left" w:pos="1743"/>
        </w:tabs>
        <w:spacing w:after="296" w:line="270" w:lineRule="exact"/>
        <w:ind w:left="1460"/>
        <w:rPr>
          <w:sz w:val="28"/>
          <w:szCs w:val="28"/>
        </w:rPr>
      </w:pPr>
      <w:bookmarkStart w:id="2" w:name="bookmark4"/>
      <w:r w:rsidRPr="007F7B60">
        <w:rPr>
          <w:sz w:val="28"/>
          <w:szCs w:val="28"/>
        </w:rPr>
        <w:t xml:space="preserve">ОФОРМЛЕНИЕ </w:t>
      </w:r>
      <w:r w:rsidR="006E71A4" w:rsidRPr="006E71A4">
        <w:rPr>
          <w:caps/>
          <w:sz w:val="28"/>
          <w:szCs w:val="28"/>
        </w:rPr>
        <w:t>выпускной квалификацио</w:t>
      </w:r>
      <w:r w:rsidR="006E71A4" w:rsidRPr="006E71A4">
        <w:rPr>
          <w:caps/>
          <w:sz w:val="28"/>
          <w:szCs w:val="28"/>
        </w:rPr>
        <w:t>н</w:t>
      </w:r>
      <w:r w:rsidR="006E71A4" w:rsidRPr="006E71A4">
        <w:rPr>
          <w:caps/>
          <w:sz w:val="28"/>
          <w:szCs w:val="28"/>
        </w:rPr>
        <w:t>ной</w:t>
      </w:r>
      <w:r w:rsidR="006E71A4">
        <w:rPr>
          <w:sz w:val="28"/>
          <w:szCs w:val="28"/>
        </w:rPr>
        <w:t xml:space="preserve"> </w:t>
      </w:r>
      <w:r w:rsidRPr="007F7B60">
        <w:rPr>
          <w:sz w:val="28"/>
          <w:szCs w:val="28"/>
        </w:rPr>
        <w:t>РАБОТЫ</w:t>
      </w:r>
      <w:bookmarkEnd w:id="2"/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Расчетно-пояснительная записка относится к текстовым документам и выполняется в соответствии с требованиями ГОСТ </w:t>
      </w:r>
      <w:proofErr w:type="gramStart"/>
      <w:r w:rsidRPr="007F7B60">
        <w:rPr>
          <w:sz w:val="28"/>
          <w:szCs w:val="28"/>
        </w:rPr>
        <w:t>Р</w:t>
      </w:r>
      <w:proofErr w:type="gramEnd"/>
      <w:r w:rsidRPr="007F7B60">
        <w:rPr>
          <w:sz w:val="28"/>
          <w:szCs w:val="28"/>
        </w:rPr>
        <w:t xml:space="preserve"> 21.1101-2009 "Ос</w:t>
      </w:r>
      <w:r w:rsidRPr="007F7B60">
        <w:rPr>
          <w:sz w:val="28"/>
          <w:szCs w:val="28"/>
        </w:rPr>
        <w:softHyphen/>
      </w:r>
      <w:r w:rsidRPr="007F7B60">
        <w:rPr>
          <w:sz w:val="28"/>
          <w:szCs w:val="28"/>
        </w:rPr>
        <w:lastRenderedPageBreak/>
        <w:t xml:space="preserve">новные требования к проектной и рабочей документации". </w:t>
      </w:r>
      <w:proofErr w:type="gramStart"/>
      <w:r w:rsidRPr="007F7B60">
        <w:rPr>
          <w:sz w:val="28"/>
          <w:szCs w:val="28"/>
        </w:rPr>
        <w:t>Она состоит из нескольких элементов, которые располагаются в следующей последова</w:t>
      </w:r>
      <w:r w:rsidRPr="007F7B60">
        <w:rPr>
          <w:sz w:val="28"/>
          <w:szCs w:val="28"/>
        </w:rPr>
        <w:softHyphen/>
        <w:t xml:space="preserve">тельности: титульный лист, задание, лист </w:t>
      </w:r>
      <w:proofErr w:type="spellStart"/>
      <w:r w:rsidRPr="007F7B60">
        <w:rPr>
          <w:sz w:val="28"/>
          <w:szCs w:val="28"/>
        </w:rPr>
        <w:t>нормоконтролера</w:t>
      </w:r>
      <w:proofErr w:type="spellEnd"/>
      <w:r w:rsidRPr="007F7B60">
        <w:rPr>
          <w:sz w:val="28"/>
          <w:szCs w:val="28"/>
        </w:rPr>
        <w:t>, содержание, введение, основной текст пояснительной записки, разбитый на разделы (при необходимости), подразделы, пункты и подпункты, заключение, спи</w:t>
      </w:r>
      <w:r w:rsidRPr="007F7B60">
        <w:rPr>
          <w:sz w:val="28"/>
          <w:szCs w:val="28"/>
        </w:rPr>
        <w:softHyphen/>
        <w:t>сок л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>тературы, приложения (при наличии), которые нумеруются только арабск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>ми цифрами: раздел - одной цифрой с точкой после нее, подраздел - двумя цифрами с точками, первая из которых - номер раздела, вторая - порядковый</w:t>
      </w:r>
      <w:proofErr w:type="gramEnd"/>
      <w:r w:rsidRPr="007F7B60">
        <w:rPr>
          <w:sz w:val="28"/>
          <w:szCs w:val="28"/>
        </w:rPr>
        <w:t xml:space="preserve"> номер подраздела в разделе. Разделы: "СОДЕРЖАНИЕ", "ВВЕДЕНИЕ", "ЗАКЛЮЧЕНИЕ", "СПИСОК ЛИТЕРАТУРЫ", "ПРИ</w:t>
      </w:r>
      <w:r w:rsidRPr="007F7B60">
        <w:rPr>
          <w:sz w:val="28"/>
          <w:szCs w:val="28"/>
        </w:rPr>
        <w:softHyphen/>
        <w:t>ЛОЖЕНИЯ" не нум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руются. Пункты и подпункты нумеруются соответст</w:t>
      </w:r>
      <w:r w:rsidRPr="007F7B60">
        <w:rPr>
          <w:sz w:val="28"/>
          <w:szCs w:val="28"/>
        </w:rPr>
        <w:softHyphen/>
        <w:t>венно тремя и четырьмя цифрами с точками после каждой из них. Первая цифра пункта - это номер раздела, вторая - номер подраздела, третья - по</w:t>
      </w:r>
      <w:r w:rsidRPr="007F7B60">
        <w:rPr>
          <w:sz w:val="28"/>
          <w:szCs w:val="28"/>
        </w:rPr>
        <w:softHyphen/>
        <w:t>рядковый номер пункта в подразделе. Аналогично нумеруется подпункт - номер раздела, номер по</w:t>
      </w:r>
      <w:r w:rsidRPr="007F7B60">
        <w:rPr>
          <w:sz w:val="28"/>
          <w:szCs w:val="28"/>
        </w:rPr>
        <w:t>д</w:t>
      </w:r>
      <w:r w:rsidRPr="007F7B60">
        <w:rPr>
          <w:sz w:val="28"/>
          <w:szCs w:val="28"/>
        </w:rPr>
        <w:t>раздела, номер пункта и номер подпункта. При необходимости рубрики п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яснительной записки могут содержать перечис</w:t>
      </w:r>
      <w:r w:rsidRPr="007F7B60">
        <w:rPr>
          <w:sz w:val="28"/>
          <w:szCs w:val="28"/>
        </w:rPr>
        <w:softHyphen/>
        <w:t>ление требований, указаний и т.п. В этом случае они обозначаются араб</w:t>
      </w:r>
      <w:r w:rsidRPr="007F7B60">
        <w:rPr>
          <w:sz w:val="28"/>
          <w:szCs w:val="28"/>
        </w:rPr>
        <w:softHyphen/>
        <w:t>ской цифрой без точки.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Название раздела пишется полностью прописными буквами и распо</w:t>
      </w:r>
      <w:r w:rsidRPr="007F7B60">
        <w:rPr>
          <w:sz w:val="28"/>
          <w:szCs w:val="28"/>
        </w:rPr>
        <w:softHyphen/>
        <w:t>лагается симметрично тексту, без переноса слов, точка в конце названия ра</w:t>
      </w:r>
      <w:r w:rsidRPr="007F7B60">
        <w:rPr>
          <w:sz w:val="28"/>
          <w:szCs w:val="28"/>
        </w:rPr>
        <w:t>з</w:t>
      </w:r>
      <w:r w:rsidRPr="007F7B60">
        <w:rPr>
          <w:sz w:val="28"/>
          <w:szCs w:val="28"/>
        </w:rPr>
        <w:t>дела не ставится. Каждый раздел начинается с новой страницы.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Все остальные заголовки пишутся строчными буквами. Выделение з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головков по тексту производится при помощи интервалов, без подчерки</w:t>
      </w:r>
      <w:r w:rsidRPr="007F7B60">
        <w:rPr>
          <w:sz w:val="28"/>
          <w:szCs w:val="28"/>
        </w:rPr>
        <w:softHyphen/>
        <w:t>вания. Перед заголовком, после предыдущего текста, делается интервал 15 мм, после заголовка, до последующего текста -10 мм.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Текстовая часть расчетно-пояснительной записки выполняется на ли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тах писчей бумаги формата А</w:t>
      </w:r>
      <w:proofErr w:type="gramStart"/>
      <w:r w:rsidRPr="007F7B60">
        <w:rPr>
          <w:sz w:val="28"/>
          <w:szCs w:val="28"/>
        </w:rPr>
        <w:t>4</w:t>
      </w:r>
      <w:proofErr w:type="gramEnd"/>
      <w:r w:rsidRPr="007F7B60">
        <w:rPr>
          <w:sz w:val="28"/>
          <w:szCs w:val="28"/>
        </w:rPr>
        <w:t xml:space="preserve"> размерами 210</w:t>
      </w:r>
      <w:r w:rsidRPr="007F7B60">
        <w:rPr>
          <w:sz w:val="28"/>
          <w:szCs w:val="28"/>
          <w:lang w:val="en-US"/>
        </w:rPr>
        <w:t>x</w:t>
      </w:r>
      <w:r w:rsidRPr="007F7B60">
        <w:rPr>
          <w:sz w:val="28"/>
          <w:szCs w:val="28"/>
        </w:rPr>
        <w:t>297 мм. При необходи</w:t>
      </w:r>
      <w:r w:rsidRPr="007F7B60">
        <w:rPr>
          <w:sz w:val="28"/>
          <w:szCs w:val="28"/>
        </w:rPr>
        <w:softHyphen/>
        <w:t>мости, отдельные таблицы и рисунки могут быть оформлены на листах других форматов, установленных ГОСТ 21.1101-2009, которые должны быть слож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ны под формат пояснительной записки таким образом, чтобы была видна о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новная надпись ("штамп").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Листы расчетно-пояснительной записки должны иметь рамку. Она в</w:t>
      </w:r>
      <w:r w:rsidRPr="007F7B60">
        <w:rPr>
          <w:sz w:val="28"/>
          <w:szCs w:val="28"/>
        </w:rPr>
        <w:t>ы</w:t>
      </w:r>
      <w:r w:rsidRPr="007F7B60">
        <w:rPr>
          <w:sz w:val="28"/>
          <w:szCs w:val="28"/>
        </w:rPr>
        <w:t xml:space="preserve">полняется на расстоянии 20 мм от левого края и по 5 мм справа, сверху и снизу листа. Кроме этого, листы должны иметь основную надпись ("штамп"). </w:t>
      </w:r>
      <w:proofErr w:type="gramStart"/>
      <w:r w:rsidRPr="007F7B60">
        <w:rPr>
          <w:sz w:val="28"/>
          <w:szCs w:val="28"/>
        </w:rPr>
        <w:t>Расстояние от рамки листов до границ текста: в начале строк - не менее 5 мм, в конце строк - не менее 3 мм, от верхней и нижней строк - не менее 10 мм.</w:t>
      </w:r>
      <w:proofErr w:type="gramEnd"/>
      <w:r w:rsidRPr="007F7B60">
        <w:rPr>
          <w:sz w:val="28"/>
          <w:szCs w:val="28"/>
        </w:rPr>
        <w:t xml:space="preserve"> Абзацы в тексте выделяются отступом 15-17 мм. Расчетно-</w:t>
      </w:r>
      <w:r w:rsidRPr="007F7B60">
        <w:rPr>
          <w:sz w:val="28"/>
          <w:szCs w:val="28"/>
        </w:rPr>
        <w:softHyphen/>
        <w:t>пояснительная записка должна быть набрана на компьютере и распечатана на принтере через полтора интервала.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Ссылки на литературные источники по тексту пояснительной запис</w:t>
      </w:r>
      <w:r w:rsidRPr="007F7B60">
        <w:rPr>
          <w:sz w:val="28"/>
          <w:szCs w:val="28"/>
        </w:rPr>
        <w:softHyphen/>
        <w:t>ки приводятся в квадратных [...] скобках. Нумерация литературных источ</w:t>
      </w:r>
      <w:r w:rsidRPr="007F7B60">
        <w:rPr>
          <w:sz w:val="28"/>
          <w:szCs w:val="28"/>
        </w:rPr>
        <w:softHyphen/>
        <w:t>ников должна быть сквозной по порядку появления по всему тексту и про</w:t>
      </w:r>
      <w:r w:rsidRPr="007F7B60">
        <w:rPr>
          <w:sz w:val="28"/>
          <w:szCs w:val="28"/>
        </w:rPr>
        <w:softHyphen/>
        <w:t>изводится арабскими цифрами, начиная с единицы. Ссылка дается на ис</w:t>
      </w:r>
      <w:r w:rsidRPr="007F7B60">
        <w:rPr>
          <w:sz w:val="28"/>
          <w:szCs w:val="28"/>
        </w:rPr>
        <w:softHyphen/>
        <w:t>точник в ц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lastRenderedPageBreak/>
        <w:t>лом. Ссылка на подразделы, таблицы или рисунки не допуска</w:t>
      </w:r>
      <w:r w:rsidRPr="007F7B60">
        <w:rPr>
          <w:sz w:val="28"/>
          <w:szCs w:val="28"/>
        </w:rPr>
        <w:softHyphen/>
        <w:t>ется.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Текст пояснительной записки не должен допускать различных тол</w:t>
      </w:r>
      <w:r w:rsidRPr="007F7B60">
        <w:rPr>
          <w:sz w:val="28"/>
          <w:szCs w:val="28"/>
        </w:rPr>
        <w:softHyphen/>
        <w:t>кований, и должен быть кратким и четким. В нем должны применяться на</w:t>
      </w:r>
      <w:r w:rsidRPr="007F7B60">
        <w:rPr>
          <w:sz w:val="28"/>
          <w:szCs w:val="28"/>
        </w:rPr>
        <w:softHyphen/>
        <w:t>учно-технические термины, обозначения и определения, установленные с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ответствующими стандартами. При их отсутствии в тексте необходимо пр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>менять термины, общепринятые в технической литературе. В тексте поясн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>тельной записки не допускается: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20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применять для одного и того же понятия различные, но близкие по смыс</w:t>
      </w:r>
      <w:r w:rsidRPr="007F7B60">
        <w:rPr>
          <w:sz w:val="28"/>
          <w:szCs w:val="28"/>
        </w:rPr>
        <w:softHyphen/>
        <w:t>лу термины (синонимы). Следует избегать применения иностранных слов и терминов при наличии равнозначных русских слов;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применять нестандартные сокращения русских слов;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применять математические знаки без цифр</w:t>
      </w:r>
      <w:proofErr w:type="gramStart"/>
      <w:r w:rsidRPr="007F7B60">
        <w:rPr>
          <w:sz w:val="28"/>
          <w:szCs w:val="28"/>
        </w:rPr>
        <w:t xml:space="preserve"> (&gt;, &lt;, =, ±, +, -, </w:t>
      </w:r>
      <w:proofErr w:type="gramEnd"/>
      <w:r w:rsidRPr="007F7B60">
        <w:rPr>
          <w:sz w:val="28"/>
          <w:szCs w:val="28"/>
        </w:rPr>
        <w:t>и т.п.);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применять без регистрационного номера индексы стандартов (ГОСТ, ОСТ, РСТ, СТП).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 сквозную нумерацию должны включаться титульный лист, зада</w:t>
      </w:r>
      <w:r w:rsidRPr="007F7B60">
        <w:rPr>
          <w:sz w:val="28"/>
          <w:szCs w:val="28"/>
        </w:rPr>
        <w:softHyphen/>
        <w:t xml:space="preserve">ние, лист </w:t>
      </w:r>
      <w:proofErr w:type="spellStart"/>
      <w:r w:rsidRPr="007F7B60">
        <w:rPr>
          <w:sz w:val="28"/>
          <w:szCs w:val="28"/>
        </w:rPr>
        <w:t>нормоконтролера</w:t>
      </w:r>
      <w:proofErr w:type="spellEnd"/>
      <w:r w:rsidRPr="007F7B60">
        <w:rPr>
          <w:sz w:val="28"/>
          <w:szCs w:val="28"/>
        </w:rPr>
        <w:t xml:space="preserve">, все листы пояснительной записки, таблицы, рисунки и приложения. На титульном листе, задании и листе </w:t>
      </w:r>
      <w:proofErr w:type="spellStart"/>
      <w:r w:rsidRPr="007F7B60">
        <w:rPr>
          <w:sz w:val="28"/>
          <w:szCs w:val="28"/>
        </w:rPr>
        <w:t>нормоконтролера</w:t>
      </w:r>
      <w:proofErr w:type="spellEnd"/>
      <w:r w:rsidRPr="007F7B60">
        <w:rPr>
          <w:sz w:val="28"/>
          <w:szCs w:val="28"/>
        </w:rPr>
        <w:t xml:space="preserve"> ном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ра листов и страниц не ставятся.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Содержание включает в себя наименование всех разделов, подразде</w:t>
      </w:r>
      <w:r w:rsidRPr="007F7B60">
        <w:rPr>
          <w:sz w:val="28"/>
          <w:szCs w:val="28"/>
        </w:rPr>
        <w:softHyphen/>
        <w:t>лов и пунктов. После их наименования указываются номера страниц. Сло</w:t>
      </w:r>
      <w:r w:rsidRPr="007F7B60">
        <w:rPr>
          <w:sz w:val="28"/>
          <w:szCs w:val="28"/>
        </w:rPr>
        <w:softHyphen/>
        <w:t>во "СОДЕРЖАНИЕ" записывают в виде заголовка (симметрично тексту) пр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писными буквами. Разделы, подразделы и пункты нумеруются только ара</w:t>
      </w:r>
      <w:r w:rsidRPr="007F7B60">
        <w:rPr>
          <w:sz w:val="28"/>
          <w:szCs w:val="28"/>
        </w:rPr>
        <w:t>б</w:t>
      </w:r>
      <w:r w:rsidRPr="007F7B60">
        <w:rPr>
          <w:sz w:val="28"/>
          <w:szCs w:val="28"/>
        </w:rPr>
        <w:t>скими цифрами без добавления слова "Раздел". Наименования разде</w:t>
      </w:r>
      <w:r w:rsidRPr="007F7B60">
        <w:rPr>
          <w:sz w:val="28"/>
          <w:szCs w:val="28"/>
        </w:rPr>
        <w:softHyphen/>
        <w:t>лов, подразделов в содержании должны быть краткими и совпадать с соот</w:t>
      </w:r>
      <w:r w:rsidRPr="007F7B60">
        <w:rPr>
          <w:sz w:val="28"/>
          <w:szCs w:val="28"/>
        </w:rPr>
        <w:softHyphen/>
        <w:t>ветствующими названиями в тексте пояснительной записки. На листе "Со</w:t>
      </w:r>
      <w:r w:rsidRPr="007F7B60">
        <w:rPr>
          <w:sz w:val="28"/>
          <w:szCs w:val="28"/>
        </w:rPr>
        <w:softHyphen/>
        <w:t>держание" внизу листа вычерчивается основная надпись ("штамп") по форме 5 ГОСТ 21.1101-2009, где указываются разработчики, проверяющие и у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>верждающие лица. Кроме этого, указывается шифр пояснительной за</w:t>
      </w:r>
      <w:r w:rsidRPr="007F7B60">
        <w:rPr>
          <w:sz w:val="28"/>
          <w:szCs w:val="28"/>
        </w:rPr>
        <w:softHyphen/>
        <w:t>писки, ее название, организация-исполнитель, порядковый номер листа (страницы) и ее общий объём. На первых листах разделов внизу вычерчи</w:t>
      </w:r>
      <w:r w:rsidRPr="007F7B60">
        <w:rPr>
          <w:sz w:val="28"/>
          <w:szCs w:val="28"/>
        </w:rPr>
        <w:softHyphen/>
        <w:t>вается основная надпись ("штамп") по форме 6 ГОСТ 21.1101-2009.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В разделе "ВВЕДЕНИЕ" дается краткая характеристика работы и ук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 xml:space="preserve">зывается, на основании каких документов разработана данная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. В "З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ключении" дается оценка результатов проектирова</w:t>
      </w:r>
      <w:r w:rsidRPr="007F7B60">
        <w:rPr>
          <w:sz w:val="28"/>
          <w:szCs w:val="28"/>
        </w:rPr>
        <w:softHyphen/>
        <w:t>ния и расчетов в соотве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>ствии с требованиями задания, и технико-</w:t>
      </w:r>
      <w:r w:rsidRPr="007F7B60">
        <w:rPr>
          <w:sz w:val="28"/>
          <w:szCs w:val="28"/>
        </w:rPr>
        <w:softHyphen/>
        <w:t>экономические показатели.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Цифровой материал, как правило, оформляется в виде таблиц. Таб</w:t>
      </w:r>
      <w:r w:rsidRPr="007F7B60">
        <w:rPr>
          <w:sz w:val="28"/>
          <w:szCs w:val="28"/>
        </w:rPr>
        <w:softHyphen/>
        <w:t>лица должна иметь заголовок, выполняемый строчными буквами (кроме первой прописной) и располагаемый симметрично над таблицей посереди</w:t>
      </w:r>
      <w:r w:rsidRPr="007F7B60">
        <w:rPr>
          <w:sz w:val="28"/>
          <w:szCs w:val="28"/>
        </w:rPr>
        <w:softHyphen/>
        <w:t>не. Заг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ловок должен быть кратким и полностью отражать содержание таблицы. З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головки граф таблиц начинаются с прописных букв, а подзаго</w:t>
      </w:r>
      <w:r w:rsidRPr="007F7B60">
        <w:rPr>
          <w:sz w:val="28"/>
          <w:szCs w:val="28"/>
        </w:rPr>
        <w:softHyphen/>
        <w:t xml:space="preserve">ловки - </w:t>
      </w:r>
      <w:proofErr w:type="gramStart"/>
      <w:r w:rsidRPr="007F7B60">
        <w:rPr>
          <w:sz w:val="28"/>
          <w:szCs w:val="28"/>
        </w:rPr>
        <w:t>со</w:t>
      </w:r>
      <w:proofErr w:type="gramEnd"/>
      <w:r w:rsidRPr="007F7B60">
        <w:rPr>
          <w:sz w:val="28"/>
          <w:szCs w:val="28"/>
        </w:rPr>
        <w:t xml:space="preserve"> строчных. Знаки препинания в конце заголовков и подзаголов</w:t>
      </w:r>
      <w:r w:rsidRPr="007F7B60">
        <w:rPr>
          <w:sz w:val="28"/>
          <w:szCs w:val="28"/>
        </w:rPr>
        <w:softHyphen/>
        <w:t>ков не ставят. Включение в таблицу глав "</w:t>
      </w:r>
      <w:proofErr w:type="spellStart"/>
      <w:proofErr w:type="gramStart"/>
      <w:r w:rsidRPr="007F7B60">
        <w:rPr>
          <w:sz w:val="28"/>
          <w:szCs w:val="28"/>
        </w:rPr>
        <w:t>п</w:t>
      </w:r>
      <w:proofErr w:type="spellEnd"/>
      <w:proofErr w:type="gramEnd"/>
      <w:r w:rsidRPr="007F7B60">
        <w:rPr>
          <w:sz w:val="28"/>
          <w:szCs w:val="28"/>
        </w:rPr>
        <w:t>/</w:t>
      </w:r>
      <w:proofErr w:type="spellStart"/>
      <w:r w:rsidRPr="007F7B60">
        <w:rPr>
          <w:sz w:val="28"/>
          <w:szCs w:val="28"/>
        </w:rPr>
        <w:t>п</w:t>
      </w:r>
      <w:proofErr w:type="spellEnd"/>
      <w:r w:rsidRPr="007F7B60">
        <w:rPr>
          <w:sz w:val="28"/>
          <w:szCs w:val="28"/>
        </w:rPr>
        <w:t>" не допускается. Нумерации параметров, п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lastRenderedPageBreak/>
        <w:t>казателей, порядковые номера указывают перед их наиме</w:t>
      </w:r>
      <w:r w:rsidRPr="007F7B60">
        <w:rPr>
          <w:sz w:val="28"/>
          <w:szCs w:val="28"/>
        </w:rPr>
        <w:softHyphen/>
        <w:t>нованием слева в таблице. В пределах разделов таблицы нумеруются дву</w:t>
      </w:r>
      <w:r w:rsidRPr="007F7B60">
        <w:rPr>
          <w:sz w:val="28"/>
          <w:szCs w:val="28"/>
        </w:rPr>
        <w:softHyphen/>
        <w:t>мя цифрами. Первая - номер раздела, вторая, через точку - порядковый но</w:t>
      </w:r>
      <w:r w:rsidRPr="007F7B60">
        <w:rPr>
          <w:sz w:val="28"/>
          <w:szCs w:val="28"/>
        </w:rPr>
        <w:softHyphen/>
        <w:t>мер таблицы в разделе. Допускается нумерация таблиц в пределах всей по</w:t>
      </w:r>
      <w:r w:rsidRPr="007F7B60">
        <w:rPr>
          <w:sz w:val="28"/>
          <w:szCs w:val="28"/>
        </w:rPr>
        <w:softHyphen/>
        <w:t>яснительной записки. З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пись производится по типу "Таблица 2.1" или "Таблица 10", которая расп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лагается выше названия таблицы в правой час</w:t>
      </w:r>
      <w:r w:rsidRPr="007F7B60">
        <w:rPr>
          <w:sz w:val="28"/>
          <w:szCs w:val="28"/>
        </w:rPr>
        <w:softHyphen/>
        <w:t>ти. Если таблица не умещается на одной странице (листе), ее продолжают на следующей странице. Загол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вок в этом случае помещают только над первой частью. Обязательно прои</w:t>
      </w:r>
      <w:r w:rsidRPr="007F7B60">
        <w:rPr>
          <w:sz w:val="28"/>
          <w:szCs w:val="28"/>
        </w:rPr>
        <w:t>з</w:t>
      </w:r>
      <w:r w:rsidRPr="007F7B60">
        <w:rPr>
          <w:sz w:val="28"/>
          <w:szCs w:val="28"/>
        </w:rPr>
        <w:t>водится нумерация граф первой и по</w:t>
      </w:r>
      <w:r w:rsidRPr="007F7B60">
        <w:rPr>
          <w:sz w:val="28"/>
          <w:szCs w:val="28"/>
        </w:rPr>
        <w:softHyphen/>
        <w:t>следующей частей таблицы. Над пр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должением или окончанием таблицы делается запись по форме "Продолж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ние или окончание табл. 2.1". "Шап</w:t>
      </w:r>
      <w:r w:rsidRPr="007F7B60">
        <w:rPr>
          <w:sz w:val="28"/>
          <w:szCs w:val="28"/>
        </w:rPr>
        <w:softHyphen/>
        <w:t>ка" таблицы должна быть отделена жи</w:t>
      </w:r>
      <w:r w:rsidRPr="007F7B60">
        <w:rPr>
          <w:sz w:val="28"/>
          <w:szCs w:val="28"/>
        </w:rPr>
        <w:t>р</w:t>
      </w:r>
      <w:r w:rsidRPr="007F7B60">
        <w:rPr>
          <w:sz w:val="28"/>
          <w:szCs w:val="28"/>
        </w:rPr>
        <w:t>ной линией от остальной части таблицы. Слева, справа и снизу таблицы не следует ограничивать линиями. В случае выражения цифровых данных в графах одной и той же единицей физической величины, ее помещают над таблицей. Разные единицы физи</w:t>
      </w:r>
      <w:r w:rsidRPr="007F7B60">
        <w:rPr>
          <w:sz w:val="28"/>
          <w:szCs w:val="28"/>
        </w:rPr>
        <w:softHyphen/>
        <w:t>ческой величины указывают в заголовке 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ждой графы. Таблица распола</w:t>
      </w:r>
      <w:r w:rsidRPr="007F7B60">
        <w:rPr>
          <w:sz w:val="28"/>
          <w:szCs w:val="28"/>
        </w:rPr>
        <w:softHyphen/>
        <w:t>гается или непосредственно по тексту после первой ссылки на нее, или на следующей странице (листе). Она может быть приведена и в приложении к пояснительной записке.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Формулы должны размещаться отдельной строкой. В них применяют обозначения, установленные соответствующими стандартами. Непосред</w:t>
      </w:r>
      <w:r w:rsidRPr="007F7B60">
        <w:rPr>
          <w:sz w:val="28"/>
          <w:szCs w:val="28"/>
        </w:rPr>
        <w:softHyphen/>
        <w:t>ственно под формулой приводятся значения символов и числовых коэф</w:t>
      </w:r>
      <w:r w:rsidRPr="007F7B60">
        <w:rPr>
          <w:sz w:val="28"/>
          <w:szCs w:val="28"/>
        </w:rPr>
        <w:softHyphen/>
        <w:t>фициентов. В той последовательности, в какой они приведены в формуле, с новой строки дают значение каждого символа. Без двоеточия после слова "где" должна начинаться расшифровка символа. Расшифровке подлежат только обозначения, встречающиеся впервые. Все формулы нумеруются арабскими цифрами в пределах раздела. Номер формулы состоит из номе</w:t>
      </w:r>
      <w:r w:rsidRPr="007F7B60">
        <w:rPr>
          <w:sz w:val="28"/>
          <w:szCs w:val="28"/>
        </w:rPr>
        <w:softHyphen/>
        <w:t xml:space="preserve">ра раздела и порядкового номера формулы, </w:t>
      </w:r>
      <w:proofErr w:type="gramStart"/>
      <w:r w:rsidRPr="007F7B60">
        <w:rPr>
          <w:sz w:val="28"/>
          <w:szCs w:val="28"/>
        </w:rPr>
        <w:t>разделенных</w:t>
      </w:r>
      <w:proofErr w:type="gramEnd"/>
      <w:r w:rsidRPr="007F7B60">
        <w:rPr>
          <w:sz w:val="28"/>
          <w:szCs w:val="28"/>
        </w:rPr>
        <w:t xml:space="preserve"> точкой. Номер указ</w:t>
      </w:r>
      <w:r w:rsidRPr="007F7B60">
        <w:rPr>
          <w:sz w:val="28"/>
          <w:szCs w:val="28"/>
        </w:rPr>
        <w:t>ы</w:t>
      </w:r>
      <w:r w:rsidRPr="007F7B60">
        <w:rPr>
          <w:sz w:val="28"/>
          <w:szCs w:val="28"/>
        </w:rPr>
        <w:t>вают с правой стороны листа на уровне формулы в круглых скобках. Ссылки на формулы в тексте обязательны. Ссылки в тексте на номер фор</w:t>
      </w:r>
      <w:r w:rsidRPr="007F7B60">
        <w:rPr>
          <w:sz w:val="28"/>
          <w:szCs w:val="28"/>
        </w:rPr>
        <w:softHyphen/>
        <w:t>мулы даю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>ся в скобках. Допускается нумерация формул в пределах всей пояснительной записки.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По тексту расчетно-пояснительной записки (возможно ближе к ее с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ответствующей части), в ее конце или в приложении могут быть распо</w:t>
      </w:r>
      <w:r w:rsidRPr="007F7B60">
        <w:rPr>
          <w:sz w:val="28"/>
          <w:szCs w:val="28"/>
        </w:rPr>
        <w:softHyphen/>
        <w:t>ложены иллюстрации (рисунки). Все иллюстрации нумеруют в пределах раздела арабскими цифрами. Номер иллюстрации состоит из номера раз</w:t>
      </w:r>
      <w:r w:rsidRPr="007F7B60">
        <w:rPr>
          <w:sz w:val="28"/>
          <w:szCs w:val="28"/>
        </w:rPr>
        <w:softHyphen/>
        <w:t>дела и порядкового номера иллюстрации, которые разделяются точкой, например: Рис. 5.5. Ссылки на ранее упомянутые иллюстрации дают с со</w:t>
      </w:r>
      <w:r w:rsidRPr="007F7B60">
        <w:rPr>
          <w:sz w:val="28"/>
          <w:szCs w:val="28"/>
        </w:rPr>
        <w:softHyphen/>
        <w:t xml:space="preserve">кращенным словом "смотри", например: </w:t>
      </w:r>
      <w:proofErr w:type="gramStart"/>
      <w:r w:rsidRPr="007F7B60">
        <w:rPr>
          <w:sz w:val="28"/>
          <w:szCs w:val="28"/>
        </w:rPr>
        <w:t>см</w:t>
      </w:r>
      <w:proofErr w:type="gramEnd"/>
      <w:r w:rsidRPr="007F7B60">
        <w:rPr>
          <w:sz w:val="28"/>
          <w:szCs w:val="28"/>
        </w:rPr>
        <w:t>. рис. 6.4. Допускается нумера</w:t>
      </w:r>
      <w:r w:rsidRPr="007F7B60">
        <w:rPr>
          <w:sz w:val="28"/>
          <w:szCs w:val="28"/>
        </w:rPr>
        <w:softHyphen/>
        <w:t>ция иллюстр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ций в пределах всей пояснительной записки. При необхо</w:t>
      </w:r>
      <w:r w:rsidRPr="007F7B60">
        <w:rPr>
          <w:sz w:val="28"/>
          <w:szCs w:val="28"/>
        </w:rPr>
        <w:softHyphen/>
        <w:t>димости иллюстр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ции могут иметь наименование и пояснительные данные (подрисуночный текст). Над иллюстрацией симметрично помещают ее на</w:t>
      </w:r>
      <w:r w:rsidRPr="007F7B60">
        <w:rPr>
          <w:sz w:val="28"/>
          <w:szCs w:val="28"/>
        </w:rPr>
        <w:softHyphen/>
        <w:t>именование. Поя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няющие данные приводятся под ней. Номер иллюстра</w:t>
      </w:r>
      <w:r w:rsidRPr="007F7B60">
        <w:rPr>
          <w:sz w:val="28"/>
          <w:szCs w:val="28"/>
        </w:rPr>
        <w:softHyphen/>
        <w:t xml:space="preserve">ции помещают ниже </w:t>
      </w:r>
      <w:r w:rsidRPr="007F7B60">
        <w:rPr>
          <w:sz w:val="28"/>
          <w:szCs w:val="28"/>
        </w:rPr>
        <w:lastRenderedPageBreak/>
        <w:t>поясняющих данных. В тексте пояснительной запис</w:t>
      </w:r>
      <w:r w:rsidRPr="007F7B60">
        <w:rPr>
          <w:sz w:val="28"/>
          <w:szCs w:val="28"/>
        </w:rPr>
        <w:softHyphen/>
        <w:t>ки могут быть ссылки на составные части изделия. В этом случае на иллю</w:t>
      </w:r>
      <w:r w:rsidRPr="007F7B60">
        <w:rPr>
          <w:sz w:val="28"/>
          <w:szCs w:val="28"/>
        </w:rPr>
        <w:softHyphen/>
        <w:t>страциях должны быть н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несены номера позиций этих составных частей. На схемах расположения элементов конструкций и на чертежах сооруже</w:t>
      </w:r>
      <w:r w:rsidRPr="007F7B60">
        <w:rPr>
          <w:sz w:val="28"/>
          <w:szCs w:val="28"/>
        </w:rPr>
        <w:softHyphen/>
        <w:t>ний указывают марки элеме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тов.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Список использованных источников должен содержать перечень ис</w:t>
      </w:r>
      <w:r w:rsidRPr="007F7B60">
        <w:rPr>
          <w:sz w:val="28"/>
          <w:szCs w:val="28"/>
        </w:rPr>
        <w:softHyphen/>
        <w:t xml:space="preserve">точников, использованных при выполнении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. Ссылку в тексте на исто</w:t>
      </w:r>
      <w:r w:rsidRPr="007F7B60">
        <w:rPr>
          <w:sz w:val="28"/>
          <w:szCs w:val="28"/>
        </w:rPr>
        <w:t>ч</w:t>
      </w:r>
      <w:r w:rsidRPr="007F7B60">
        <w:rPr>
          <w:sz w:val="28"/>
          <w:szCs w:val="28"/>
        </w:rPr>
        <w:t>ник допускается приводить в подстрочном применении. Допускается прив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дить порядковый номер ссылки в скобках, например: [2]. Список использ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ванных источников включается в содержание поясни</w:t>
      </w:r>
      <w:r w:rsidRPr="007F7B60">
        <w:rPr>
          <w:sz w:val="28"/>
          <w:szCs w:val="28"/>
        </w:rPr>
        <w:softHyphen/>
        <w:t>тельной записки.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Приложения могут оформляться как продолжение пояснительной за</w:t>
      </w:r>
      <w:r w:rsidRPr="007F7B60">
        <w:rPr>
          <w:sz w:val="28"/>
          <w:szCs w:val="28"/>
        </w:rPr>
        <w:softHyphen/>
        <w:t>писки. Они могут выпускаться и в виде самостоятельного документа. При</w:t>
      </w:r>
      <w:r w:rsidRPr="007F7B60">
        <w:rPr>
          <w:sz w:val="28"/>
          <w:szCs w:val="28"/>
        </w:rPr>
        <w:softHyphen/>
        <w:t>ложения, как правило, выполняют на листах формата А</w:t>
      </w:r>
      <w:proofErr w:type="gramStart"/>
      <w:r w:rsidRPr="007F7B60">
        <w:rPr>
          <w:sz w:val="28"/>
          <w:szCs w:val="28"/>
        </w:rPr>
        <w:t>4</w:t>
      </w:r>
      <w:proofErr w:type="gramEnd"/>
      <w:r w:rsidRPr="007F7B60">
        <w:rPr>
          <w:sz w:val="28"/>
          <w:szCs w:val="28"/>
        </w:rPr>
        <w:t>. Каждое прило</w:t>
      </w:r>
      <w:r w:rsidRPr="007F7B60">
        <w:rPr>
          <w:sz w:val="28"/>
          <w:szCs w:val="28"/>
        </w:rPr>
        <w:softHyphen/>
        <w:t>жение должно начинаться с нового листа словом "ПРИЛОЖЕНИЕ" про</w:t>
      </w:r>
      <w:r w:rsidRPr="007F7B60">
        <w:rPr>
          <w:sz w:val="28"/>
          <w:szCs w:val="28"/>
        </w:rPr>
        <w:softHyphen/>
        <w:t>писными буквами. Если дипломный прое</w:t>
      </w:r>
      <w:proofErr w:type="gramStart"/>
      <w:r w:rsidRPr="007F7B60">
        <w:rPr>
          <w:sz w:val="28"/>
          <w:szCs w:val="28"/>
        </w:rPr>
        <w:t>кт вкл</w:t>
      </w:r>
      <w:proofErr w:type="gramEnd"/>
      <w:r w:rsidRPr="007F7B60">
        <w:rPr>
          <w:sz w:val="28"/>
          <w:szCs w:val="28"/>
        </w:rPr>
        <w:t>ючает несколько приложе</w:t>
      </w:r>
      <w:r w:rsidRPr="007F7B60">
        <w:rPr>
          <w:sz w:val="28"/>
          <w:szCs w:val="28"/>
        </w:rPr>
        <w:softHyphen/>
        <w:t>ний, то их нумеруют арабскими цифрами. При этом знак № не приводится, например: "ПРИЛОЖЕНИЕ 2". Заголовок приложения записывают сим</w:t>
      </w:r>
      <w:r w:rsidRPr="007F7B60">
        <w:rPr>
          <w:sz w:val="28"/>
          <w:szCs w:val="28"/>
        </w:rPr>
        <w:softHyphen/>
        <w:t>метрично тексту прописными буквами. При необходимости текст каждого приложения делят на разделы, подразделы и пункты. Их нумеруют отдель</w:t>
      </w:r>
      <w:r w:rsidRPr="007F7B60">
        <w:rPr>
          <w:sz w:val="28"/>
          <w:szCs w:val="28"/>
        </w:rPr>
        <w:softHyphen/>
        <w:t>но по каждому приложению. Нумерация приложений, вход</w:t>
      </w:r>
      <w:r w:rsidRPr="007F7B60">
        <w:rPr>
          <w:rStyle w:val="1"/>
          <w:rFonts w:eastAsia="Arial Unicode MS"/>
          <w:sz w:val="28"/>
          <w:szCs w:val="28"/>
        </w:rPr>
        <w:t>ящ</w:t>
      </w:r>
      <w:r w:rsidRPr="007F7B60">
        <w:rPr>
          <w:sz w:val="28"/>
          <w:szCs w:val="28"/>
        </w:rPr>
        <w:t>их в состав поя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нительной записки, должна быть сквозной. Иллюстрации и таблицы в пр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>ложениях нумеруют в пределах каждого приложения. Все приложения включают в содержание пояснительной записки. При этом указываются их номера и заголовки (при наличии).</w:t>
      </w:r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При выполнении расчетов на ЭВМ студент должен изложить мето</w:t>
      </w:r>
      <w:r w:rsidRPr="007F7B60">
        <w:rPr>
          <w:sz w:val="28"/>
          <w:szCs w:val="28"/>
        </w:rPr>
        <w:softHyphen/>
        <w:t>дику расчета, привести основные расчетные формулы, название компью</w:t>
      </w:r>
      <w:r w:rsidRPr="007F7B60">
        <w:rPr>
          <w:sz w:val="28"/>
          <w:szCs w:val="28"/>
        </w:rPr>
        <w:softHyphen/>
        <w:t>терной программы, обосновать выбор исходных данных и привести анализ пол</w:t>
      </w:r>
      <w:r w:rsidRPr="007F7B60">
        <w:rPr>
          <w:sz w:val="28"/>
          <w:szCs w:val="28"/>
        </w:rPr>
        <w:t>у</w:t>
      </w:r>
      <w:r w:rsidRPr="007F7B60">
        <w:rPr>
          <w:sz w:val="28"/>
          <w:szCs w:val="28"/>
        </w:rPr>
        <w:t>ченных результатов.</w:t>
      </w:r>
    </w:p>
    <w:p w:rsidR="009309E2" w:rsidRPr="007F7B60" w:rsidRDefault="009309E2" w:rsidP="009309E2">
      <w:pPr>
        <w:pStyle w:val="25"/>
        <w:shd w:val="clear" w:color="auto" w:fill="auto"/>
        <w:spacing w:before="0" w:after="30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Чертежи всех видов должны выполняться в соответствии с требова</w:t>
      </w:r>
      <w:r w:rsidRPr="007F7B60">
        <w:rPr>
          <w:sz w:val="28"/>
          <w:szCs w:val="28"/>
        </w:rPr>
        <w:softHyphen/>
        <w:t>ниями действующих государственных стандартов СПДС (Система проект</w:t>
      </w:r>
      <w:r w:rsidRPr="007F7B60">
        <w:rPr>
          <w:sz w:val="28"/>
          <w:szCs w:val="28"/>
        </w:rPr>
        <w:softHyphen/>
        <w:t>ной документации для строительства) и ЕСКД (Единая система конструк</w:t>
      </w:r>
      <w:r w:rsidRPr="007F7B60">
        <w:rPr>
          <w:sz w:val="28"/>
          <w:szCs w:val="28"/>
        </w:rPr>
        <w:softHyphen/>
        <w:t>торской документации). Графическая часть дипломного проекта выполня</w:t>
      </w:r>
      <w:r w:rsidRPr="007F7B60">
        <w:rPr>
          <w:sz w:val="28"/>
          <w:szCs w:val="28"/>
        </w:rPr>
        <w:softHyphen/>
        <w:t>ется в соответствии с ГОСТ 21.1101-2009 "Основные требования к проект</w:t>
      </w:r>
      <w:r w:rsidRPr="007F7B60">
        <w:rPr>
          <w:sz w:val="28"/>
          <w:szCs w:val="28"/>
        </w:rPr>
        <w:softHyphen/>
        <w:t>ной и рабочей документации" на листах чертежной бумаги формата А</w:t>
      </w:r>
      <w:proofErr w:type="gramStart"/>
      <w:r w:rsidRPr="007F7B60">
        <w:rPr>
          <w:sz w:val="28"/>
          <w:szCs w:val="28"/>
        </w:rPr>
        <w:t>1</w:t>
      </w:r>
      <w:proofErr w:type="gramEnd"/>
      <w:r w:rsidRPr="007F7B60">
        <w:rPr>
          <w:sz w:val="28"/>
          <w:szCs w:val="28"/>
        </w:rPr>
        <w:t>. Д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пускается использовать листы дополнительных форматов. Располо</w:t>
      </w:r>
      <w:r w:rsidRPr="007F7B60">
        <w:rPr>
          <w:sz w:val="28"/>
          <w:szCs w:val="28"/>
        </w:rPr>
        <w:softHyphen/>
        <w:t>жение форматов может быть горизонтальным и вертикальным. В первом случае о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новная надпись выполняется по длинной стороне, а при верти</w:t>
      </w:r>
      <w:r w:rsidRPr="007F7B60">
        <w:rPr>
          <w:sz w:val="28"/>
          <w:szCs w:val="28"/>
        </w:rPr>
        <w:softHyphen/>
        <w:t>кальном ра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положении - по короткой стороне. Чертежи выполняются в масштабах, уст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новленных ГОСТ 21.1101-2009. Для генпланов использу</w:t>
      </w:r>
      <w:r w:rsidRPr="007F7B60">
        <w:rPr>
          <w:sz w:val="28"/>
          <w:szCs w:val="28"/>
        </w:rPr>
        <w:softHyphen/>
        <w:t>ются масштабы уменьшения 1:500, 1:1000, 1:2000, 1:5000, 1:10000, 1:20000. Для вычерчив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 xml:space="preserve">ния планов и разрезов предпочтительны масштабы 1:50, 1:100, 1:200. При вычерчивании различных профилей допускается использование различных </w:t>
      </w:r>
      <w:r w:rsidRPr="007F7B60">
        <w:rPr>
          <w:sz w:val="28"/>
          <w:szCs w:val="28"/>
        </w:rPr>
        <w:lastRenderedPageBreak/>
        <w:t>масштабов по горизонтали и вертикали. Гори</w:t>
      </w:r>
      <w:r w:rsidRPr="007F7B60">
        <w:rPr>
          <w:sz w:val="28"/>
          <w:szCs w:val="28"/>
        </w:rPr>
        <w:softHyphen/>
        <w:t xml:space="preserve">зонтальный масштаб обычно принимается </w:t>
      </w:r>
      <w:proofErr w:type="gramStart"/>
      <w:r w:rsidRPr="007F7B60">
        <w:rPr>
          <w:sz w:val="28"/>
          <w:szCs w:val="28"/>
        </w:rPr>
        <w:t>равным</w:t>
      </w:r>
      <w:proofErr w:type="gramEnd"/>
      <w:r w:rsidRPr="007F7B60">
        <w:rPr>
          <w:sz w:val="28"/>
          <w:szCs w:val="28"/>
        </w:rPr>
        <w:t xml:space="preserve"> масштабу генплана, а вертикальный - в пределах 1:100, 1:200 и редко - 1:400. Все листы черте</w:t>
      </w:r>
      <w:r w:rsidRPr="007F7B60">
        <w:rPr>
          <w:sz w:val="28"/>
          <w:szCs w:val="28"/>
        </w:rPr>
        <w:softHyphen/>
        <w:t>жей должны иметь рамки. Они выпо</w:t>
      </w:r>
      <w:r w:rsidRPr="007F7B60">
        <w:rPr>
          <w:sz w:val="28"/>
          <w:szCs w:val="28"/>
        </w:rPr>
        <w:t>л</w:t>
      </w:r>
      <w:r w:rsidRPr="007F7B60">
        <w:rPr>
          <w:sz w:val="28"/>
          <w:szCs w:val="28"/>
        </w:rPr>
        <w:t>няются основной линией на расстоя</w:t>
      </w:r>
      <w:r w:rsidRPr="007F7B60">
        <w:rPr>
          <w:sz w:val="28"/>
          <w:szCs w:val="28"/>
        </w:rPr>
        <w:softHyphen/>
        <w:t>нии 20 мм от левого края и по 5 мм спр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ва, снизу и сверху. На листах чер</w:t>
      </w:r>
      <w:r w:rsidRPr="007F7B60">
        <w:rPr>
          <w:sz w:val="28"/>
          <w:szCs w:val="28"/>
        </w:rPr>
        <w:softHyphen/>
        <w:t>тежей сооружений приводится основная надпись "штамп" по форме 3 ГОСТ 21.1101-2009. Основная надпись (штамп) располагается в правом нижнем углу чертежа по длинной или короткой ст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 xml:space="preserve">роне листа. В графах основной надписи указывается: графа 1 - обозначение </w:t>
      </w:r>
      <w:r w:rsidR="00BE5160">
        <w:rPr>
          <w:sz w:val="28"/>
          <w:szCs w:val="28"/>
        </w:rPr>
        <w:t>дипломной</w:t>
      </w:r>
      <w:r w:rsidRPr="007F7B60">
        <w:rPr>
          <w:sz w:val="28"/>
          <w:szCs w:val="28"/>
        </w:rPr>
        <w:t xml:space="preserve"> рабо</w:t>
      </w:r>
      <w:r w:rsidRPr="007F7B60">
        <w:rPr>
          <w:sz w:val="28"/>
          <w:szCs w:val="28"/>
        </w:rPr>
        <w:softHyphen/>
        <w:t xml:space="preserve">ты с указанием года выполнения работы, шифра кафедры; графа 2 - тема </w:t>
      </w:r>
      <w:r w:rsidR="004F36BC">
        <w:rPr>
          <w:sz w:val="28"/>
          <w:szCs w:val="28"/>
        </w:rPr>
        <w:t>дипломной</w:t>
      </w:r>
      <w:r w:rsidRPr="007F7B60">
        <w:rPr>
          <w:sz w:val="28"/>
          <w:szCs w:val="28"/>
        </w:rPr>
        <w:t xml:space="preserve"> работы; графа 3 - название раздела; графа 4 - н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именование изображений, помещенных на данном листе; графа 5 - наимен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вание изде</w:t>
      </w:r>
      <w:r w:rsidRPr="007F7B60">
        <w:rPr>
          <w:sz w:val="28"/>
          <w:szCs w:val="28"/>
        </w:rPr>
        <w:softHyphen/>
        <w:t xml:space="preserve">лия; графа 6 - условное обозначение стадии проектирования: </w:t>
      </w:r>
      <w:proofErr w:type="gramStart"/>
      <w:r w:rsidRPr="007F7B60">
        <w:rPr>
          <w:sz w:val="28"/>
          <w:szCs w:val="28"/>
        </w:rPr>
        <w:t>Р</w:t>
      </w:r>
      <w:proofErr w:type="gramEnd"/>
      <w:r w:rsidRPr="007F7B60">
        <w:rPr>
          <w:sz w:val="28"/>
          <w:szCs w:val="28"/>
        </w:rPr>
        <w:t xml:space="preserve"> - рабочие чертежи, ТР - </w:t>
      </w:r>
      <w:proofErr w:type="spellStart"/>
      <w:r w:rsidRPr="007F7B60">
        <w:rPr>
          <w:sz w:val="28"/>
          <w:szCs w:val="28"/>
        </w:rPr>
        <w:t>техно</w:t>
      </w:r>
      <w:r w:rsidR="00162EBA" w:rsidRPr="007F7B60">
        <w:rPr>
          <w:sz w:val="28"/>
          <w:szCs w:val="28"/>
        </w:rPr>
        <w:t>-</w:t>
      </w:r>
      <w:r w:rsidRPr="007F7B60">
        <w:rPr>
          <w:sz w:val="28"/>
          <w:szCs w:val="28"/>
        </w:rPr>
        <w:t>рабочий</w:t>
      </w:r>
      <w:proofErr w:type="spellEnd"/>
      <w:r w:rsidRPr="007F7B60">
        <w:rPr>
          <w:sz w:val="28"/>
          <w:szCs w:val="28"/>
        </w:rPr>
        <w:t xml:space="preserve"> проект, ТП - технический проект, У - учеб</w:t>
      </w:r>
      <w:r w:rsidRPr="007F7B60">
        <w:rPr>
          <w:sz w:val="28"/>
          <w:szCs w:val="28"/>
        </w:rPr>
        <w:softHyphen/>
        <w:t>ный проект; графа 7 - порядковый номер листа; графа 8 - общее колич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ство листов, указывается только на первом листе; графа 9 - наименование орга</w:t>
      </w:r>
      <w:r w:rsidRPr="007F7B60">
        <w:rPr>
          <w:sz w:val="28"/>
          <w:szCs w:val="28"/>
        </w:rPr>
        <w:softHyphen/>
        <w:t>низации - разработчика (</w:t>
      </w:r>
      <w:r w:rsidR="00162EBA" w:rsidRPr="007F7B60">
        <w:rPr>
          <w:sz w:val="28"/>
          <w:szCs w:val="28"/>
        </w:rPr>
        <w:t>Воронежский ГАСУ</w:t>
      </w:r>
      <w:r w:rsidRPr="007F7B60">
        <w:rPr>
          <w:sz w:val="28"/>
          <w:szCs w:val="28"/>
        </w:rPr>
        <w:t>, № группы); графы 10...13 - должно</w:t>
      </w:r>
      <w:r w:rsidRPr="007F7B60">
        <w:rPr>
          <w:sz w:val="28"/>
          <w:szCs w:val="28"/>
        </w:rPr>
        <w:softHyphen/>
        <w:t>сти, фамилии, подписи исполнителей и других лиц, ответственных за до</w:t>
      </w:r>
      <w:r w:rsidRPr="007F7B60">
        <w:rPr>
          <w:sz w:val="28"/>
          <w:szCs w:val="28"/>
        </w:rPr>
        <w:softHyphen/>
        <w:t>кумент, даты подписания документа, причем подписи выполняются тол</w:t>
      </w:r>
      <w:r w:rsidRPr="007F7B60">
        <w:rPr>
          <w:sz w:val="28"/>
          <w:szCs w:val="28"/>
        </w:rPr>
        <w:t>ь</w:t>
      </w:r>
      <w:r w:rsidRPr="007F7B60">
        <w:rPr>
          <w:sz w:val="28"/>
          <w:szCs w:val="28"/>
        </w:rPr>
        <w:t>ко чернилами или пастой. На чертежах основными линиями выделяются те элементы, которые разрабатываются в данной работе. Спецификация раз</w:t>
      </w:r>
      <w:r w:rsidRPr="007F7B60">
        <w:rPr>
          <w:sz w:val="28"/>
          <w:szCs w:val="28"/>
        </w:rPr>
        <w:softHyphen/>
        <w:t xml:space="preserve">мещается над штампом. Объем графической части не должен превышать </w:t>
      </w:r>
      <w:proofErr w:type="spellStart"/>
      <w:r w:rsidRPr="007F7B60">
        <w:rPr>
          <w:sz w:val="28"/>
          <w:szCs w:val="28"/>
        </w:rPr>
        <w:t>в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семи</w:t>
      </w:r>
      <w:proofErr w:type="spellEnd"/>
      <w:r w:rsidRPr="007F7B60">
        <w:rPr>
          <w:sz w:val="28"/>
          <w:szCs w:val="28"/>
        </w:rPr>
        <w:t xml:space="preserve"> листов формата А</w:t>
      </w:r>
      <w:proofErr w:type="gramStart"/>
      <w:r w:rsidRPr="007F7B60">
        <w:rPr>
          <w:sz w:val="28"/>
          <w:szCs w:val="28"/>
        </w:rPr>
        <w:t>1</w:t>
      </w:r>
      <w:proofErr w:type="gramEnd"/>
      <w:r w:rsidRPr="007F7B60">
        <w:rPr>
          <w:sz w:val="28"/>
          <w:szCs w:val="28"/>
        </w:rPr>
        <w:t>.</w:t>
      </w:r>
    </w:p>
    <w:p w:rsidR="009309E2" w:rsidRPr="007F7B60" w:rsidRDefault="009309E2" w:rsidP="009309E2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1778"/>
        </w:tabs>
        <w:spacing w:after="300"/>
        <w:ind w:left="2680" w:right="1520" w:hanging="1180"/>
        <w:jc w:val="left"/>
        <w:rPr>
          <w:sz w:val="28"/>
          <w:szCs w:val="28"/>
        </w:rPr>
      </w:pPr>
      <w:bookmarkStart w:id="3" w:name="bookmark5"/>
      <w:r w:rsidRPr="007F7B60">
        <w:rPr>
          <w:sz w:val="28"/>
          <w:szCs w:val="28"/>
        </w:rPr>
        <w:t xml:space="preserve">НОРМОКОНТРОЛЬ И РЕЦЕНЗИРОВАНИЕ </w:t>
      </w:r>
      <w:r w:rsidR="006E71A4" w:rsidRPr="006E71A4">
        <w:rPr>
          <w:caps/>
          <w:sz w:val="28"/>
          <w:szCs w:val="28"/>
        </w:rPr>
        <w:t>выпускной квалификацио</w:t>
      </w:r>
      <w:r w:rsidR="006E71A4" w:rsidRPr="006E71A4">
        <w:rPr>
          <w:caps/>
          <w:sz w:val="28"/>
          <w:szCs w:val="28"/>
        </w:rPr>
        <w:t>н</w:t>
      </w:r>
      <w:r w:rsidR="006E71A4" w:rsidRPr="006E71A4">
        <w:rPr>
          <w:caps/>
          <w:sz w:val="28"/>
          <w:szCs w:val="28"/>
        </w:rPr>
        <w:t>ной</w:t>
      </w:r>
      <w:r w:rsidRPr="006E71A4">
        <w:rPr>
          <w:caps/>
          <w:sz w:val="28"/>
          <w:szCs w:val="28"/>
        </w:rPr>
        <w:t xml:space="preserve"> Р</w:t>
      </w:r>
      <w:r w:rsidRPr="007F7B60">
        <w:rPr>
          <w:sz w:val="28"/>
          <w:szCs w:val="28"/>
        </w:rPr>
        <w:t>АБОТЫ</w:t>
      </w:r>
      <w:bookmarkEnd w:id="3"/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Все разделы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после завершения проходят </w:t>
      </w:r>
      <w:proofErr w:type="spellStart"/>
      <w:r w:rsidRPr="007F7B60">
        <w:rPr>
          <w:sz w:val="28"/>
          <w:szCs w:val="28"/>
        </w:rPr>
        <w:t>нормоконтроль</w:t>
      </w:r>
      <w:proofErr w:type="spellEnd"/>
      <w:r w:rsidRPr="007F7B60">
        <w:rPr>
          <w:sz w:val="28"/>
          <w:szCs w:val="28"/>
        </w:rPr>
        <w:t xml:space="preserve">. </w:t>
      </w:r>
      <w:proofErr w:type="spellStart"/>
      <w:r w:rsidRPr="007F7B60">
        <w:rPr>
          <w:sz w:val="28"/>
          <w:szCs w:val="28"/>
        </w:rPr>
        <w:t>Норм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контроль</w:t>
      </w:r>
      <w:proofErr w:type="spellEnd"/>
      <w:r w:rsidRPr="007F7B60">
        <w:rPr>
          <w:sz w:val="28"/>
          <w:szCs w:val="28"/>
        </w:rPr>
        <w:t xml:space="preserve"> является завершающим этапом разработки ВКР и осуществляется перед подписанием руководителем и рассмотрени</w:t>
      </w:r>
      <w:r w:rsidRPr="007F7B60">
        <w:rPr>
          <w:sz w:val="28"/>
          <w:szCs w:val="28"/>
        </w:rPr>
        <w:softHyphen/>
        <w:t>ем его заведующим в</w:t>
      </w:r>
      <w:r w:rsidRPr="007F7B60">
        <w:rPr>
          <w:sz w:val="28"/>
          <w:szCs w:val="28"/>
        </w:rPr>
        <w:t>ы</w:t>
      </w:r>
      <w:r w:rsidRPr="007F7B60">
        <w:rPr>
          <w:sz w:val="28"/>
          <w:szCs w:val="28"/>
        </w:rPr>
        <w:t xml:space="preserve">пускающей кафедрой. </w:t>
      </w:r>
      <w:proofErr w:type="spellStart"/>
      <w:r w:rsidRPr="007F7B60">
        <w:rPr>
          <w:sz w:val="28"/>
          <w:szCs w:val="28"/>
        </w:rPr>
        <w:t>Нормоконтроль</w:t>
      </w:r>
      <w:proofErr w:type="spellEnd"/>
      <w:r w:rsidRPr="007F7B60">
        <w:rPr>
          <w:sz w:val="28"/>
          <w:szCs w:val="28"/>
        </w:rPr>
        <w:t xml:space="preserve"> осуществля</w:t>
      </w:r>
      <w:r w:rsidRPr="007F7B60">
        <w:rPr>
          <w:sz w:val="28"/>
          <w:szCs w:val="28"/>
        </w:rPr>
        <w:softHyphen/>
        <w:t xml:space="preserve">ется с целью повышения качества ВКР, а значит и качества подготовки </w:t>
      </w:r>
      <w:r w:rsidR="006E71A4">
        <w:rPr>
          <w:sz w:val="28"/>
          <w:szCs w:val="28"/>
        </w:rPr>
        <w:t>инженеров</w:t>
      </w:r>
      <w:r w:rsidRPr="007F7B60">
        <w:rPr>
          <w:sz w:val="28"/>
          <w:szCs w:val="28"/>
        </w:rPr>
        <w:t xml:space="preserve"> на последнем этапе обучения. Основные задачи </w:t>
      </w:r>
      <w:proofErr w:type="spellStart"/>
      <w:r w:rsidRPr="007F7B60">
        <w:rPr>
          <w:sz w:val="28"/>
          <w:szCs w:val="28"/>
        </w:rPr>
        <w:t>нормоконтроля</w:t>
      </w:r>
      <w:proofErr w:type="spellEnd"/>
      <w:r w:rsidRPr="007F7B60">
        <w:rPr>
          <w:sz w:val="28"/>
          <w:szCs w:val="28"/>
        </w:rPr>
        <w:t>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проверка комплектности проектной (научной) документации и наличие необходимых подписей;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проверка соответствия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нормам и требованиям действующих норм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тивных документов;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ведение учета и анализа, выявленных при </w:t>
      </w:r>
      <w:proofErr w:type="spellStart"/>
      <w:r w:rsidRPr="007F7B60">
        <w:rPr>
          <w:sz w:val="28"/>
          <w:szCs w:val="28"/>
        </w:rPr>
        <w:t>нормоконтроле</w:t>
      </w:r>
      <w:proofErr w:type="spellEnd"/>
      <w:r w:rsidRPr="007F7B60">
        <w:rPr>
          <w:sz w:val="28"/>
          <w:szCs w:val="28"/>
        </w:rPr>
        <w:t xml:space="preserve"> ошибок и ин</w:t>
      </w:r>
      <w:r w:rsidRPr="007F7B60">
        <w:rPr>
          <w:sz w:val="28"/>
          <w:szCs w:val="28"/>
        </w:rPr>
        <w:softHyphen/>
        <w:t xml:space="preserve">формирование студентов, руководителей и </w:t>
      </w:r>
      <w:proofErr w:type="gramStart"/>
      <w:r w:rsidRPr="007F7B60">
        <w:rPr>
          <w:sz w:val="28"/>
          <w:szCs w:val="28"/>
        </w:rPr>
        <w:t>заведующего</w:t>
      </w:r>
      <w:proofErr w:type="gramEnd"/>
      <w:r w:rsidRPr="007F7B60">
        <w:rPr>
          <w:sz w:val="28"/>
          <w:szCs w:val="28"/>
        </w:rPr>
        <w:t xml:space="preserve"> выпускающей 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 xml:space="preserve">федры о качестве представленной на </w:t>
      </w:r>
      <w:proofErr w:type="spellStart"/>
      <w:r w:rsidRPr="007F7B60">
        <w:rPr>
          <w:sz w:val="28"/>
          <w:szCs w:val="28"/>
        </w:rPr>
        <w:t>нормоконтроль</w:t>
      </w:r>
      <w:proofErr w:type="spellEnd"/>
      <w:r w:rsidRPr="007F7B60">
        <w:rPr>
          <w:sz w:val="28"/>
          <w:szCs w:val="28"/>
        </w:rPr>
        <w:t xml:space="preserve"> работы.</w:t>
      </w:r>
    </w:p>
    <w:p w:rsidR="009309E2" w:rsidRPr="007F7B60" w:rsidRDefault="009309E2" w:rsidP="009309E2">
      <w:pPr>
        <w:pStyle w:val="25"/>
        <w:shd w:val="clear" w:color="auto" w:fill="auto"/>
        <w:spacing w:before="0" w:after="341"/>
        <w:ind w:left="20" w:right="20" w:firstLine="700"/>
        <w:jc w:val="both"/>
        <w:rPr>
          <w:sz w:val="28"/>
          <w:szCs w:val="28"/>
        </w:rPr>
      </w:pPr>
      <w:proofErr w:type="spellStart"/>
      <w:r w:rsidRPr="007F7B60">
        <w:rPr>
          <w:sz w:val="28"/>
          <w:szCs w:val="28"/>
        </w:rPr>
        <w:t>Нормоконтроль</w:t>
      </w:r>
      <w:proofErr w:type="spellEnd"/>
      <w:r w:rsidRPr="007F7B60">
        <w:rPr>
          <w:sz w:val="28"/>
          <w:szCs w:val="28"/>
        </w:rPr>
        <w:t xml:space="preserve"> должен проводиться </w:t>
      </w:r>
      <w:proofErr w:type="spellStart"/>
      <w:r w:rsidRPr="007F7B60">
        <w:rPr>
          <w:sz w:val="28"/>
          <w:szCs w:val="28"/>
        </w:rPr>
        <w:t>нормоконтролером</w:t>
      </w:r>
      <w:proofErr w:type="spellEnd"/>
      <w:r w:rsidRPr="007F7B60">
        <w:rPr>
          <w:sz w:val="28"/>
          <w:szCs w:val="28"/>
        </w:rPr>
        <w:t xml:space="preserve"> из числа опытных, специально подготовленных преподавателей, научных сотруд</w:t>
      </w:r>
      <w:r w:rsidRPr="007F7B60">
        <w:rPr>
          <w:sz w:val="28"/>
          <w:szCs w:val="28"/>
        </w:rPr>
        <w:softHyphen/>
      </w:r>
      <w:r w:rsidRPr="007F7B60">
        <w:rPr>
          <w:sz w:val="28"/>
          <w:szCs w:val="28"/>
        </w:rPr>
        <w:lastRenderedPageBreak/>
        <w:t>ников или инженеров, назначенных выпускающей кафедрой или кафедра</w:t>
      </w:r>
      <w:r w:rsidRPr="007F7B60">
        <w:rPr>
          <w:sz w:val="28"/>
          <w:szCs w:val="28"/>
        </w:rPr>
        <w:softHyphen/>
        <w:t xml:space="preserve">ми, консультирующими разделы ВКР. После проведения </w:t>
      </w:r>
      <w:proofErr w:type="spellStart"/>
      <w:r w:rsidRPr="007F7B60">
        <w:rPr>
          <w:sz w:val="28"/>
          <w:szCs w:val="28"/>
        </w:rPr>
        <w:t>нормоконтроля</w:t>
      </w:r>
      <w:proofErr w:type="spellEnd"/>
      <w:r w:rsidRPr="007F7B60">
        <w:rPr>
          <w:sz w:val="28"/>
          <w:szCs w:val="28"/>
        </w:rPr>
        <w:t xml:space="preserve"> и и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 xml:space="preserve">правления студентом замечаний </w:t>
      </w:r>
      <w:proofErr w:type="spellStart"/>
      <w:r w:rsidRPr="007F7B60">
        <w:rPr>
          <w:sz w:val="28"/>
          <w:szCs w:val="28"/>
        </w:rPr>
        <w:t>нормоконтролера</w:t>
      </w:r>
      <w:proofErr w:type="spellEnd"/>
      <w:r w:rsidRPr="007F7B60">
        <w:rPr>
          <w:sz w:val="28"/>
          <w:szCs w:val="28"/>
        </w:rPr>
        <w:t xml:space="preserve">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копируется студе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 xml:space="preserve">том на </w:t>
      </w:r>
      <w:r w:rsidR="00162EBA" w:rsidRPr="007F7B60">
        <w:rPr>
          <w:sz w:val="28"/>
          <w:szCs w:val="28"/>
          <w:lang w:val="en-US"/>
        </w:rPr>
        <w:t>CD</w:t>
      </w:r>
      <w:r w:rsidRPr="007F7B60">
        <w:rPr>
          <w:sz w:val="28"/>
          <w:szCs w:val="28"/>
        </w:rPr>
        <w:t xml:space="preserve"> диск, подписывается руководителем, заве</w:t>
      </w:r>
      <w:r w:rsidRPr="007F7B60">
        <w:rPr>
          <w:sz w:val="28"/>
          <w:szCs w:val="28"/>
        </w:rPr>
        <w:softHyphen/>
        <w:t>дующим выпускающей кафедрой и тем самым допускается к защите.</w:t>
      </w:r>
    </w:p>
    <w:p w:rsidR="009309E2" w:rsidRPr="007F7B60" w:rsidRDefault="009309E2" w:rsidP="009309E2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2958"/>
        </w:tabs>
        <w:spacing w:after="306" w:line="270" w:lineRule="exact"/>
        <w:ind w:left="2680" w:firstLine="0"/>
        <w:rPr>
          <w:sz w:val="28"/>
          <w:szCs w:val="28"/>
        </w:rPr>
      </w:pPr>
      <w:bookmarkStart w:id="4" w:name="bookmark6"/>
      <w:r w:rsidRPr="007F7B60">
        <w:rPr>
          <w:sz w:val="28"/>
          <w:szCs w:val="28"/>
        </w:rPr>
        <w:t>ОТЗЫВ РУКОВОДИТЕЛЯ</w:t>
      </w:r>
      <w:bookmarkEnd w:id="4"/>
    </w:p>
    <w:p w:rsidR="009309E2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После завершения выполнения студентом-дипломником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руков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дитель работы составляет отзыв. В отзыве дается об</w:t>
      </w:r>
      <w:r w:rsidRPr="007F7B60">
        <w:rPr>
          <w:sz w:val="28"/>
          <w:szCs w:val="28"/>
        </w:rPr>
        <w:softHyphen/>
        <w:t>щая оценка выполнения ВКР студентом. Указываются новизна, прорабо</w:t>
      </w:r>
      <w:r w:rsidRPr="007F7B60">
        <w:rPr>
          <w:sz w:val="28"/>
          <w:szCs w:val="28"/>
        </w:rPr>
        <w:softHyphen/>
        <w:t>танность темы, обоснова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ность принятых технических решений. Отмеча</w:t>
      </w:r>
      <w:r w:rsidRPr="007F7B60">
        <w:rPr>
          <w:sz w:val="28"/>
          <w:szCs w:val="28"/>
        </w:rPr>
        <w:softHyphen/>
        <w:t>ется степень самостоятельн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 xml:space="preserve">сти выполнения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>. Дается оценка подготовленности выпускника к выпо</w:t>
      </w:r>
      <w:r w:rsidRPr="007F7B60">
        <w:rPr>
          <w:sz w:val="28"/>
          <w:szCs w:val="28"/>
        </w:rPr>
        <w:t>л</w:t>
      </w:r>
      <w:r w:rsidRPr="007F7B60">
        <w:rPr>
          <w:sz w:val="28"/>
          <w:szCs w:val="28"/>
        </w:rPr>
        <w:t xml:space="preserve">нению профессиональных задач. Приводятся рекомендации по возможности внедрения результатов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в производство. В заключении дается общая оценка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. Делается вывод о возможности присвоения выпуск</w:t>
      </w:r>
      <w:r w:rsidRPr="007F7B60">
        <w:rPr>
          <w:sz w:val="28"/>
          <w:szCs w:val="28"/>
        </w:rPr>
        <w:softHyphen/>
        <w:t>нику квал</w:t>
      </w:r>
      <w:r w:rsidRPr="007F7B60">
        <w:rPr>
          <w:sz w:val="28"/>
          <w:szCs w:val="28"/>
        </w:rPr>
        <w:t>и</w:t>
      </w:r>
      <w:r w:rsidRPr="007F7B60">
        <w:rPr>
          <w:sz w:val="28"/>
          <w:szCs w:val="28"/>
        </w:rPr>
        <w:t xml:space="preserve">фикации </w:t>
      </w:r>
      <w:r w:rsidR="004F36BC">
        <w:rPr>
          <w:sz w:val="28"/>
          <w:szCs w:val="28"/>
        </w:rPr>
        <w:t>инженер путей сообщения</w:t>
      </w:r>
      <w:r w:rsidRPr="007F7B60">
        <w:rPr>
          <w:sz w:val="28"/>
          <w:szCs w:val="28"/>
        </w:rPr>
        <w:t xml:space="preserve"> по </w:t>
      </w:r>
      <w:r w:rsidR="004F36BC" w:rsidRPr="007D7F44">
        <w:rPr>
          <w:sz w:val="28"/>
          <w:szCs w:val="28"/>
        </w:rPr>
        <w:t>специальности 23.05.06.65  "Стро</w:t>
      </w:r>
      <w:r w:rsidR="004F36BC" w:rsidRPr="007D7F44">
        <w:rPr>
          <w:sz w:val="28"/>
          <w:szCs w:val="28"/>
        </w:rPr>
        <w:t>и</w:t>
      </w:r>
      <w:r w:rsidR="004F36BC" w:rsidRPr="007D7F44">
        <w:rPr>
          <w:sz w:val="28"/>
          <w:szCs w:val="28"/>
        </w:rPr>
        <w:t>тельство железных  дорог, мостов и транспортных тоннелей" специализация "Мосты"</w:t>
      </w:r>
      <w:r w:rsidRPr="007F7B60">
        <w:rPr>
          <w:sz w:val="28"/>
          <w:szCs w:val="28"/>
        </w:rPr>
        <w:t>.</w:t>
      </w:r>
    </w:p>
    <w:p w:rsidR="004F36BC" w:rsidRPr="007F7B60" w:rsidRDefault="004F36BC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</w:p>
    <w:p w:rsidR="009309E2" w:rsidRPr="007F7B60" w:rsidRDefault="009309E2" w:rsidP="009309E2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2074"/>
        </w:tabs>
        <w:spacing w:after="306" w:line="270" w:lineRule="exact"/>
        <w:ind w:left="1800" w:firstLine="0"/>
        <w:rPr>
          <w:sz w:val="28"/>
          <w:szCs w:val="28"/>
        </w:rPr>
      </w:pPr>
      <w:bookmarkStart w:id="5" w:name="bookmark7"/>
      <w:r w:rsidRPr="007F7B60">
        <w:rPr>
          <w:sz w:val="28"/>
          <w:szCs w:val="28"/>
        </w:rPr>
        <w:t>РЕЦЕНЗИЯ НА ДИПЛОМНЫЙ ПРОЕКТ</w:t>
      </w:r>
      <w:bookmarkEnd w:id="5"/>
    </w:p>
    <w:p w:rsidR="009309E2" w:rsidRPr="007F7B60" w:rsidRDefault="009309E2" w:rsidP="009309E2">
      <w:pPr>
        <w:pStyle w:val="25"/>
        <w:shd w:val="clear" w:color="auto" w:fill="auto"/>
        <w:spacing w:before="0" w:after="30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Дипломный проект, допущенный выпускающей кафедрой к защите, направляется заведующим кафедрой на рецензию. Состав рецензентов ут</w:t>
      </w:r>
      <w:r w:rsidRPr="007F7B60">
        <w:rPr>
          <w:sz w:val="28"/>
          <w:szCs w:val="28"/>
        </w:rPr>
        <w:softHyphen/>
        <w:t>верждается приказом из числа квалифицированных специалистов отрасли транспортного строительства не позднее, чем за две недели до начала ра</w:t>
      </w:r>
      <w:r w:rsidRPr="007F7B60">
        <w:rPr>
          <w:sz w:val="28"/>
          <w:szCs w:val="28"/>
        </w:rPr>
        <w:softHyphen/>
        <w:t>боты ГЭК. В качестве рецензентов могут привлекаться также профессора и доце</w:t>
      </w:r>
      <w:r w:rsidRPr="007F7B60">
        <w:rPr>
          <w:sz w:val="28"/>
          <w:szCs w:val="28"/>
        </w:rPr>
        <w:t>н</w:t>
      </w:r>
      <w:r w:rsidRPr="007F7B60">
        <w:rPr>
          <w:sz w:val="28"/>
          <w:szCs w:val="28"/>
        </w:rPr>
        <w:t>ты других родственных вузов и факультетов. Заведующий выпус</w:t>
      </w:r>
      <w:r w:rsidRPr="007F7B60">
        <w:rPr>
          <w:sz w:val="28"/>
          <w:szCs w:val="28"/>
        </w:rPr>
        <w:softHyphen/>
        <w:t>кающей к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 xml:space="preserve">федрой знакомит с рецензией студента и направляет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с рецензией и др</w:t>
      </w:r>
      <w:r w:rsidRPr="007F7B60">
        <w:rPr>
          <w:sz w:val="28"/>
          <w:szCs w:val="28"/>
        </w:rPr>
        <w:t>у</w:t>
      </w:r>
      <w:r w:rsidRPr="007F7B60">
        <w:rPr>
          <w:sz w:val="28"/>
          <w:szCs w:val="28"/>
        </w:rPr>
        <w:t>гими необходимыми материалами для защи</w:t>
      </w:r>
      <w:r w:rsidRPr="007F7B60">
        <w:rPr>
          <w:sz w:val="28"/>
          <w:szCs w:val="28"/>
        </w:rPr>
        <w:softHyphen/>
        <w:t>ты в ГЭК.</w:t>
      </w:r>
    </w:p>
    <w:p w:rsidR="009309E2" w:rsidRPr="007F7B60" w:rsidRDefault="009309E2" w:rsidP="006E71A4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2074"/>
        </w:tabs>
        <w:spacing w:after="300"/>
        <w:ind w:left="2700" w:right="1780" w:hanging="900"/>
        <w:jc w:val="center"/>
        <w:rPr>
          <w:sz w:val="28"/>
          <w:szCs w:val="28"/>
        </w:rPr>
      </w:pPr>
      <w:bookmarkStart w:id="6" w:name="bookmark8"/>
      <w:r w:rsidRPr="007F7B60">
        <w:rPr>
          <w:sz w:val="28"/>
          <w:szCs w:val="28"/>
        </w:rPr>
        <w:t xml:space="preserve">ПОДГОТОВКА ДОКЛАДА К ЗАЩИТЕ </w:t>
      </w:r>
      <w:r w:rsidR="006E71A4" w:rsidRPr="006E71A4">
        <w:rPr>
          <w:caps/>
          <w:sz w:val="28"/>
          <w:szCs w:val="28"/>
        </w:rPr>
        <w:t>выпускной квалификац</w:t>
      </w:r>
      <w:r w:rsidR="006E71A4" w:rsidRPr="006E71A4">
        <w:rPr>
          <w:caps/>
          <w:sz w:val="28"/>
          <w:szCs w:val="28"/>
        </w:rPr>
        <w:t>и</w:t>
      </w:r>
      <w:r w:rsidR="006E71A4" w:rsidRPr="006E71A4">
        <w:rPr>
          <w:caps/>
          <w:sz w:val="28"/>
          <w:szCs w:val="28"/>
        </w:rPr>
        <w:t>онной</w:t>
      </w:r>
      <w:r w:rsidRPr="007F7B60">
        <w:rPr>
          <w:sz w:val="28"/>
          <w:szCs w:val="28"/>
        </w:rPr>
        <w:t xml:space="preserve"> РАБОТЫ</w:t>
      </w:r>
      <w:bookmarkEnd w:id="6"/>
    </w:p>
    <w:p w:rsidR="009309E2" w:rsidRPr="007F7B60" w:rsidRDefault="009309E2" w:rsidP="009309E2">
      <w:pPr>
        <w:pStyle w:val="25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После получения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от рецензента студент гото</w:t>
      </w:r>
      <w:r w:rsidRPr="007F7B60">
        <w:rPr>
          <w:sz w:val="28"/>
          <w:szCs w:val="28"/>
        </w:rPr>
        <w:softHyphen/>
        <w:t>вит доклад к защите. Доклад дипломника при защите ВКР должен отра</w:t>
      </w:r>
      <w:r w:rsidRPr="007F7B60">
        <w:rPr>
          <w:sz w:val="28"/>
          <w:szCs w:val="28"/>
        </w:rPr>
        <w:softHyphen/>
        <w:t>жать: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тему </w:t>
      </w:r>
      <w:r w:rsidR="004F36BC">
        <w:rPr>
          <w:sz w:val="28"/>
          <w:szCs w:val="28"/>
        </w:rPr>
        <w:t>дипломной</w:t>
      </w:r>
      <w:r w:rsidRPr="007F7B60">
        <w:rPr>
          <w:sz w:val="28"/>
          <w:szCs w:val="28"/>
        </w:rPr>
        <w:t xml:space="preserve"> работы;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актуальность темы;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цель и назначение разработки (исследования);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основание для разработки (работа в рамках хоздоговорной или госбюд</w:t>
      </w:r>
      <w:r w:rsidRPr="007F7B60">
        <w:rPr>
          <w:sz w:val="28"/>
          <w:szCs w:val="28"/>
        </w:rPr>
        <w:softHyphen/>
        <w:t>жетной НИР, по заявке предприятия, по заданию кафедры, в порядке лич</w:t>
      </w:r>
      <w:r w:rsidRPr="007F7B60">
        <w:rPr>
          <w:sz w:val="28"/>
          <w:szCs w:val="28"/>
        </w:rPr>
        <w:softHyphen/>
        <w:t xml:space="preserve">ной </w:t>
      </w:r>
      <w:r w:rsidRPr="007F7B60">
        <w:rPr>
          <w:sz w:val="28"/>
          <w:szCs w:val="28"/>
        </w:rPr>
        <w:lastRenderedPageBreak/>
        <w:t>инициативы по согласованию с выпускающей кафедрой и т.п.);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>стадию разработки конструкторской, технологической или программ</w:t>
      </w:r>
      <w:r w:rsidRPr="007F7B60">
        <w:rPr>
          <w:sz w:val="28"/>
          <w:szCs w:val="28"/>
        </w:rPr>
        <w:softHyphen/>
        <w:t>ной документации;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основные задачи, решаемые в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>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объем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(количество листов пояснительной записки, количество ли</w:t>
      </w:r>
      <w:r w:rsidRPr="007F7B60">
        <w:rPr>
          <w:sz w:val="28"/>
          <w:szCs w:val="28"/>
        </w:rPr>
        <w:t>с</w:t>
      </w:r>
      <w:r w:rsidRPr="007F7B60">
        <w:rPr>
          <w:sz w:val="28"/>
          <w:szCs w:val="28"/>
        </w:rPr>
        <w:t>тов графической части, приложений);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основное содержание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>, в том числе: методы иссле</w:t>
      </w:r>
      <w:r w:rsidRPr="007F7B60">
        <w:rPr>
          <w:sz w:val="28"/>
          <w:szCs w:val="28"/>
        </w:rPr>
        <w:softHyphen/>
        <w:t>дований или мет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ды поиска технических решений; краткое описание раз</w:t>
      </w:r>
      <w:r w:rsidRPr="007F7B60">
        <w:rPr>
          <w:sz w:val="28"/>
          <w:szCs w:val="28"/>
        </w:rPr>
        <w:softHyphen/>
        <w:t>работанной конс</w:t>
      </w:r>
      <w:r w:rsidRPr="007F7B60">
        <w:rPr>
          <w:sz w:val="28"/>
          <w:szCs w:val="28"/>
        </w:rPr>
        <w:t>т</w:t>
      </w:r>
      <w:r w:rsidRPr="007F7B60">
        <w:rPr>
          <w:sz w:val="28"/>
          <w:szCs w:val="28"/>
        </w:rPr>
        <w:t>рукции, технологии, программы и т.п.; методику и ре</w:t>
      </w:r>
      <w:r w:rsidRPr="007F7B60">
        <w:rPr>
          <w:sz w:val="28"/>
          <w:szCs w:val="28"/>
        </w:rPr>
        <w:softHyphen/>
        <w:t xml:space="preserve">зультаты основных расчетов, результаты технико-экономического анализа работы, проработки вопросов экологии, безопасности жизнедеятельности; объем и результаты использования САПР в ходе выполнения </w:t>
      </w:r>
      <w:r w:rsidR="006E71A4">
        <w:rPr>
          <w:sz w:val="28"/>
          <w:szCs w:val="28"/>
        </w:rPr>
        <w:t>ВКР</w:t>
      </w:r>
      <w:r w:rsidRPr="007F7B60">
        <w:rPr>
          <w:sz w:val="28"/>
          <w:szCs w:val="28"/>
        </w:rPr>
        <w:t>;</w:t>
      </w:r>
    </w:p>
    <w:p w:rsidR="009309E2" w:rsidRPr="007F7B60" w:rsidRDefault="009309E2" w:rsidP="009309E2">
      <w:pPr>
        <w:pStyle w:val="25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выводы и рекомендации (предложения) по результатам </w:t>
      </w:r>
      <w:r w:rsidR="004F36BC">
        <w:rPr>
          <w:sz w:val="28"/>
          <w:szCs w:val="28"/>
        </w:rPr>
        <w:t>дипломной</w:t>
      </w:r>
      <w:r w:rsidRPr="007F7B60">
        <w:rPr>
          <w:sz w:val="28"/>
          <w:szCs w:val="28"/>
        </w:rPr>
        <w:t xml:space="preserve"> раб</w:t>
      </w:r>
      <w:r w:rsidRPr="007F7B60">
        <w:rPr>
          <w:sz w:val="28"/>
          <w:szCs w:val="28"/>
        </w:rPr>
        <w:t>о</w:t>
      </w:r>
      <w:r w:rsidRPr="007F7B60">
        <w:rPr>
          <w:sz w:val="28"/>
          <w:szCs w:val="28"/>
        </w:rPr>
        <w:t>ты.</w:t>
      </w:r>
    </w:p>
    <w:p w:rsidR="009309E2" w:rsidRPr="007F7B60" w:rsidRDefault="009309E2" w:rsidP="009309E2">
      <w:pPr>
        <w:pStyle w:val="25"/>
        <w:shd w:val="clear" w:color="auto" w:fill="auto"/>
        <w:spacing w:before="0" w:after="300"/>
        <w:ind w:left="20" w:right="20" w:firstLine="700"/>
        <w:jc w:val="both"/>
        <w:rPr>
          <w:sz w:val="28"/>
          <w:szCs w:val="28"/>
        </w:rPr>
      </w:pPr>
      <w:r w:rsidRPr="007F7B60">
        <w:rPr>
          <w:sz w:val="28"/>
          <w:szCs w:val="28"/>
        </w:rPr>
        <w:t xml:space="preserve">Для успешной защиты </w:t>
      </w:r>
      <w:r w:rsidR="004F36BC">
        <w:rPr>
          <w:sz w:val="28"/>
          <w:szCs w:val="28"/>
        </w:rPr>
        <w:t>ВКР</w:t>
      </w:r>
      <w:r w:rsidRPr="007F7B60">
        <w:rPr>
          <w:sz w:val="28"/>
          <w:szCs w:val="28"/>
        </w:rPr>
        <w:t xml:space="preserve"> рекомендуется тща</w:t>
      </w:r>
      <w:r w:rsidRPr="007F7B60">
        <w:rPr>
          <w:sz w:val="28"/>
          <w:szCs w:val="28"/>
        </w:rPr>
        <w:softHyphen/>
        <w:t>тельно подготовить полный текст доклада. Особое внимание в процессе доклада следует обр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тить на графическую часть работы, представляемую перед членами ГЭК. Р</w:t>
      </w:r>
      <w:r w:rsidRPr="007F7B60">
        <w:rPr>
          <w:sz w:val="28"/>
          <w:szCs w:val="28"/>
        </w:rPr>
        <w:t>е</w:t>
      </w:r>
      <w:r w:rsidRPr="007F7B60">
        <w:rPr>
          <w:sz w:val="28"/>
          <w:szCs w:val="28"/>
        </w:rPr>
        <w:t>комендуется провести предварительную апроба</w:t>
      </w:r>
      <w:r w:rsidRPr="007F7B60">
        <w:rPr>
          <w:sz w:val="28"/>
          <w:szCs w:val="28"/>
        </w:rPr>
        <w:softHyphen/>
        <w:t>цию подготовленного докл</w:t>
      </w:r>
      <w:r w:rsidRPr="007F7B60">
        <w:rPr>
          <w:sz w:val="28"/>
          <w:szCs w:val="28"/>
        </w:rPr>
        <w:t>а</w:t>
      </w:r>
      <w:r w:rsidRPr="007F7B60">
        <w:rPr>
          <w:sz w:val="28"/>
          <w:szCs w:val="28"/>
        </w:rPr>
        <w:t>да совместно с руководителем дипломного проектирования. Объем и степень подробности доклада определяется, ис</w:t>
      </w:r>
      <w:r w:rsidRPr="007F7B60">
        <w:rPr>
          <w:sz w:val="28"/>
          <w:szCs w:val="28"/>
        </w:rPr>
        <w:softHyphen/>
        <w:t xml:space="preserve">ходя из того, что продолжительность доклада не должна превышать 15...20 мин. Защищенные </w:t>
      </w:r>
      <w:r w:rsidR="004F36BC">
        <w:rPr>
          <w:sz w:val="28"/>
          <w:szCs w:val="28"/>
        </w:rPr>
        <w:t>дипломные</w:t>
      </w:r>
      <w:r w:rsidRPr="007F7B60">
        <w:rPr>
          <w:sz w:val="28"/>
          <w:szCs w:val="28"/>
        </w:rPr>
        <w:t xml:space="preserve"> работы вместе с электронной версией сдаются выпускающими кафедрами в архив университета.</w:t>
      </w:r>
    </w:p>
    <w:p w:rsidR="00EF15AE" w:rsidRPr="00EF15AE" w:rsidRDefault="00EF15AE" w:rsidP="00EF15AE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2225"/>
        </w:tabs>
        <w:ind w:left="780" w:right="760" w:firstLine="1160"/>
        <w:jc w:val="center"/>
        <w:rPr>
          <w:caps/>
          <w:sz w:val="28"/>
          <w:szCs w:val="28"/>
        </w:rPr>
      </w:pPr>
      <w:bookmarkStart w:id="7" w:name="bookmark9"/>
      <w:r w:rsidRPr="00EF15AE">
        <w:rPr>
          <w:caps/>
          <w:sz w:val="28"/>
          <w:szCs w:val="28"/>
        </w:rPr>
        <w:t>Критерии оценки выпускных квал</w:t>
      </w:r>
      <w:r w:rsidRPr="00EF15AE">
        <w:rPr>
          <w:caps/>
          <w:sz w:val="28"/>
          <w:szCs w:val="28"/>
        </w:rPr>
        <w:t>и</w:t>
      </w:r>
      <w:r w:rsidRPr="00EF15AE">
        <w:rPr>
          <w:caps/>
          <w:sz w:val="28"/>
          <w:szCs w:val="28"/>
        </w:rPr>
        <w:t>фикационных работ</w:t>
      </w:r>
    </w:p>
    <w:p w:rsidR="00EF15AE" w:rsidRDefault="00EF15AE" w:rsidP="00EF15AE">
      <w:pPr>
        <w:pStyle w:val="27"/>
        <w:keepNext/>
        <w:keepLines/>
        <w:shd w:val="clear" w:color="auto" w:fill="auto"/>
        <w:tabs>
          <w:tab w:val="left" w:pos="2225"/>
        </w:tabs>
        <w:ind w:right="760" w:firstLine="0"/>
        <w:jc w:val="center"/>
        <w:rPr>
          <w:sz w:val="28"/>
          <w:szCs w:val="28"/>
        </w:rPr>
      </w:pP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Государственная аттестационная комиссия оценивает все этапы защиты выпускной квалификационной работы: презентацию результатов работы, п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нимание вопросов, задаваемых студенту членами ГАК, и ответы на вопросы, умение вести дискуссию с рецензентом, квалификацию и общий уровень п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нимания проблемы, продемонстрированные студентом в процессе защиты, общий уровень культуры общения с аудиторией. При выставлении итоговой оценки учитывается предварительная оценка, выставленная рецензентом, а также оценки, выставленные за защиту каждым членом ГАК. Итоговая оце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ка может не совпадать с предварительными оценками работы.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должна содержать совокупность результатов и положений, выдвигаемых автором для защиты, иметь внутре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нее единство, свидетельствовать о способности автора самостоятельно вести работу, используя теоретические знания и практические навыки, видеть пр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фессиональные проблемы, знать методы и приемы решения. Содержание р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боты могут составлять результаты теоретических и экспериментальных и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следований, разработка новых методов решения задач прикладного характ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Основными требованиями, предъявляемыми к выпускным квалифик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ционным работам, являются: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1. Высокий уровень проработки поставленной в выпускной квалифик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ционной работе проблемы.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2. Актуальность проводимого исследования.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3. Связь теоретических положений, рассматриваемых в работе, с прои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 xml:space="preserve">водственной практикой. 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4. Всесторонне и полностью раскрыто содержание поставленных в зад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 xml:space="preserve">нии на выполнение выпускной квалификационной работы вопросов </w:t>
      </w:r>
      <w:proofErr w:type="gramStart"/>
      <w:r w:rsidRPr="00EF15A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F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15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15A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пользованием нормативно-технической документации, технической литер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туры.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5. Использование оригинальных источников аналитического и статист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ческого характера.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6. Продемонстрировано знание современных проблем в области задач определенных тематикой выпускной квалификационной работы.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7. Студент умеет самостоятельно анализировать и правильно оценивать конкретные производственные ситуации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8. Полнота решения поставленных в работе задач.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9. Грамотность, логичность в изложении материала.</w:t>
      </w:r>
    </w:p>
    <w:p w:rsidR="00EF15AE" w:rsidRPr="00EF15AE" w:rsidRDefault="00EF15AE" w:rsidP="00EF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AE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выполняется студентом по мат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5AE">
        <w:rPr>
          <w:rFonts w:ascii="Times New Roman" w:eastAsia="Times New Roman" w:hAnsi="Times New Roman" w:cs="Times New Roman"/>
          <w:sz w:val="28"/>
          <w:szCs w:val="28"/>
        </w:rPr>
        <w:t>риалам, собранным им лично за период обучения и прохождения практики. Наличие в работе фрагментов, заимствованных из работ других авторов и не оформленных соответствующими ссылками, влечет выставление оценки «неудовлетворительно».</w:t>
      </w:r>
    </w:p>
    <w:p w:rsidR="00EF15AE" w:rsidRDefault="00EF15AE" w:rsidP="00EF15AE">
      <w:pPr>
        <w:pStyle w:val="27"/>
        <w:keepNext/>
        <w:keepLines/>
        <w:shd w:val="clear" w:color="auto" w:fill="auto"/>
        <w:tabs>
          <w:tab w:val="left" w:pos="2225"/>
        </w:tabs>
        <w:ind w:right="760" w:firstLine="0"/>
        <w:jc w:val="center"/>
        <w:rPr>
          <w:sz w:val="28"/>
          <w:szCs w:val="28"/>
        </w:rPr>
      </w:pPr>
    </w:p>
    <w:p w:rsidR="00EF15AE" w:rsidRDefault="00EF15AE" w:rsidP="00EF15AE">
      <w:pPr>
        <w:pStyle w:val="27"/>
        <w:keepNext/>
        <w:keepLines/>
        <w:shd w:val="clear" w:color="auto" w:fill="auto"/>
        <w:tabs>
          <w:tab w:val="left" w:pos="2225"/>
        </w:tabs>
        <w:ind w:right="760" w:firstLine="0"/>
        <w:jc w:val="center"/>
        <w:rPr>
          <w:sz w:val="28"/>
          <w:szCs w:val="28"/>
        </w:rPr>
      </w:pPr>
    </w:p>
    <w:bookmarkEnd w:id="7"/>
    <w:p w:rsidR="00902027" w:rsidRPr="007F26BE" w:rsidRDefault="00902027" w:rsidP="00902027">
      <w:pPr>
        <w:pStyle w:val="27"/>
        <w:keepNext/>
        <w:keepLines/>
        <w:numPr>
          <w:ilvl w:val="0"/>
          <w:numId w:val="6"/>
        </w:numPr>
        <w:shd w:val="clear" w:color="auto" w:fill="auto"/>
        <w:tabs>
          <w:tab w:val="left" w:pos="2225"/>
        </w:tabs>
        <w:ind w:left="780" w:right="760" w:firstLine="1160"/>
        <w:jc w:val="center"/>
        <w:rPr>
          <w:sz w:val="28"/>
          <w:szCs w:val="28"/>
        </w:rPr>
      </w:pPr>
      <w:r w:rsidRPr="007F26BE">
        <w:rPr>
          <w:sz w:val="28"/>
          <w:szCs w:val="28"/>
        </w:rPr>
        <w:t xml:space="preserve">ТЕМЫ </w:t>
      </w:r>
      <w:r w:rsidRPr="007F26BE">
        <w:rPr>
          <w:caps/>
          <w:sz w:val="28"/>
          <w:szCs w:val="28"/>
        </w:rPr>
        <w:t>выпускных квалификацио</w:t>
      </w:r>
      <w:r w:rsidRPr="007F26BE">
        <w:rPr>
          <w:caps/>
          <w:sz w:val="28"/>
          <w:szCs w:val="28"/>
        </w:rPr>
        <w:t>н</w:t>
      </w:r>
      <w:r w:rsidRPr="007F26BE">
        <w:rPr>
          <w:caps/>
          <w:sz w:val="28"/>
          <w:szCs w:val="28"/>
        </w:rPr>
        <w:t>ных</w:t>
      </w:r>
      <w:r w:rsidRPr="007F26BE">
        <w:rPr>
          <w:sz w:val="28"/>
          <w:szCs w:val="28"/>
        </w:rPr>
        <w:t xml:space="preserve"> РАБОТ ПО </w:t>
      </w:r>
      <w:r w:rsidRPr="007F26BE">
        <w:rPr>
          <w:caps/>
          <w:sz w:val="28"/>
          <w:szCs w:val="28"/>
        </w:rPr>
        <w:t>специализации</w:t>
      </w:r>
      <w:r w:rsidRPr="007F26BE">
        <w:rPr>
          <w:sz w:val="28"/>
          <w:szCs w:val="28"/>
        </w:rPr>
        <w:t xml:space="preserve"> «МОСТЫ»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719"/>
        </w:tabs>
        <w:ind w:left="3300" w:right="20"/>
        <w:jc w:val="left"/>
        <w:rPr>
          <w:sz w:val="28"/>
          <w:szCs w:val="28"/>
        </w:rPr>
      </w:pPr>
      <w:bookmarkStart w:id="8" w:name="bookmark10"/>
      <w:r w:rsidRPr="007F26BE">
        <w:rPr>
          <w:sz w:val="28"/>
          <w:szCs w:val="28"/>
        </w:rPr>
        <w:t>Проект организации строительства по сооружению железнодоро</w:t>
      </w:r>
      <w:r w:rsidRPr="007F26BE">
        <w:rPr>
          <w:sz w:val="28"/>
          <w:szCs w:val="28"/>
        </w:rPr>
        <w:t>ж</w:t>
      </w:r>
      <w:r w:rsidRPr="007F26BE">
        <w:rPr>
          <w:sz w:val="28"/>
          <w:szCs w:val="28"/>
        </w:rPr>
        <w:t>ного моста (путепровода)</w:t>
      </w:r>
      <w:bookmarkEnd w:id="8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Титульный лист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Дипломное задание 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Содержание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Общая часть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Физико-географическое описание района строительства, климат.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Инженерно-геологические, гидрологические условия мостового пе</w:t>
      </w:r>
      <w:r w:rsidRPr="007F26BE">
        <w:rPr>
          <w:sz w:val="28"/>
          <w:szCs w:val="28"/>
        </w:rPr>
        <w:softHyphen/>
        <w:t>рехода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моста, объемы работ.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Вариантное проектирование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моста (1-й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план строительства моста (1-й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моста (2-й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Календарное планирование строительства моста (2-й вариант)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моста (3-й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план строительства моста (3-й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моста (4-й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план строительства моста (4-й вариант).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</w:t>
      </w:r>
      <w:proofErr w:type="gramStart"/>
      <w:r w:rsidRPr="007F26BE">
        <w:rPr>
          <w:sz w:val="28"/>
          <w:szCs w:val="28"/>
        </w:rPr>
        <w:t>кт стр</w:t>
      </w:r>
      <w:proofErr w:type="gramEnd"/>
      <w:r w:rsidRPr="007F26BE">
        <w:rPr>
          <w:sz w:val="28"/>
          <w:szCs w:val="28"/>
        </w:rPr>
        <w:t>ойплощадки.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Проектирование временных зданий и сооружений.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Проектирование временных автодорог.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Проектирование </w:t>
      </w:r>
      <w:proofErr w:type="spellStart"/>
      <w:r w:rsidRPr="007F26BE">
        <w:rPr>
          <w:sz w:val="28"/>
          <w:szCs w:val="28"/>
        </w:rPr>
        <w:t>энерг</w:t>
      </w:r>
      <w:proofErr w:type="gramStart"/>
      <w:r w:rsidRPr="007F26BE">
        <w:rPr>
          <w:sz w:val="28"/>
          <w:szCs w:val="28"/>
        </w:rPr>
        <w:t>о</w:t>
      </w:r>
      <w:proofErr w:type="spellEnd"/>
      <w:r w:rsidRPr="007F26BE">
        <w:rPr>
          <w:sz w:val="28"/>
          <w:szCs w:val="28"/>
        </w:rPr>
        <w:t>-</w:t>
      </w:r>
      <w:proofErr w:type="gramEnd"/>
      <w:r w:rsidRPr="007F26BE">
        <w:rPr>
          <w:sz w:val="28"/>
          <w:szCs w:val="28"/>
        </w:rPr>
        <w:t xml:space="preserve">, </w:t>
      </w:r>
      <w:proofErr w:type="spellStart"/>
      <w:r w:rsidRPr="007F26BE">
        <w:rPr>
          <w:sz w:val="28"/>
          <w:szCs w:val="28"/>
        </w:rPr>
        <w:t>водо</w:t>
      </w:r>
      <w:proofErr w:type="spellEnd"/>
      <w:r w:rsidRPr="007F26BE">
        <w:rPr>
          <w:sz w:val="28"/>
          <w:szCs w:val="28"/>
        </w:rPr>
        <w:t>-, теплоснабжения и потребности в сж</w:t>
      </w:r>
      <w:r w:rsidRPr="007F26BE">
        <w:rPr>
          <w:sz w:val="28"/>
          <w:szCs w:val="28"/>
        </w:rPr>
        <w:t>а</w:t>
      </w:r>
      <w:r w:rsidRPr="007F26BE">
        <w:rPr>
          <w:sz w:val="28"/>
          <w:szCs w:val="28"/>
        </w:rPr>
        <w:t>том воздухе.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 сооружения опор.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производству земляных работ.</w:t>
      </w:r>
    </w:p>
    <w:p w:rsidR="00902027" w:rsidRPr="007F26BE" w:rsidRDefault="00902027" w:rsidP="00902027">
      <w:pPr>
        <w:pStyle w:val="25"/>
        <w:numPr>
          <w:ilvl w:val="2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элементов шпунтового ограждения котлована.</w:t>
      </w:r>
    </w:p>
    <w:p w:rsidR="00902027" w:rsidRPr="007F26BE" w:rsidRDefault="00902027" w:rsidP="00902027">
      <w:pPr>
        <w:pStyle w:val="25"/>
        <w:numPr>
          <w:ilvl w:val="2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водоотвода при сооружении русловой опоры.</w:t>
      </w:r>
    </w:p>
    <w:p w:rsidR="00902027" w:rsidRPr="007F26BE" w:rsidRDefault="00902027" w:rsidP="00902027">
      <w:pPr>
        <w:pStyle w:val="25"/>
        <w:numPr>
          <w:ilvl w:val="1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производству бетонных работ.</w:t>
      </w:r>
    </w:p>
    <w:p w:rsidR="00902027" w:rsidRPr="007F26BE" w:rsidRDefault="00902027" w:rsidP="00902027">
      <w:pPr>
        <w:pStyle w:val="25"/>
        <w:numPr>
          <w:ilvl w:val="2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опалубки при бетонировании</w:t>
      </w:r>
    </w:p>
    <w:p w:rsidR="00902027" w:rsidRPr="007F26BE" w:rsidRDefault="00902027" w:rsidP="00902027">
      <w:pPr>
        <w:pStyle w:val="25"/>
        <w:numPr>
          <w:ilvl w:val="2"/>
          <w:numId w:val="8"/>
        </w:numPr>
        <w:shd w:val="clear" w:color="auto" w:fill="auto"/>
        <w:tabs>
          <w:tab w:val="left" w:pos="7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параметров цикла бетонирования.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 монтажа пролетных строений моста.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77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сооружению подходов насыпей, проезжей части, барьерного ограждения и тротуаров.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 организации строительства.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Безопасность и экономичность проекта (меры по ОБЖ, ОТ и ТБ, ГО, п</w:t>
      </w:r>
      <w:r w:rsidRPr="007F26BE">
        <w:rPr>
          <w:sz w:val="28"/>
          <w:szCs w:val="28"/>
        </w:rPr>
        <w:t>о</w:t>
      </w:r>
      <w:r w:rsidRPr="007F26BE">
        <w:rPr>
          <w:sz w:val="28"/>
          <w:szCs w:val="28"/>
        </w:rPr>
        <w:t>жарная безопасность).</w:t>
      </w:r>
    </w:p>
    <w:p w:rsidR="00902027" w:rsidRPr="007F26BE" w:rsidRDefault="00902027" w:rsidP="00902027">
      <w:pPr>
        <w:pStyle w:val="25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Сметы.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0" w:right="62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Список литературы Приложения.</w:t>
      </w:r>
    </w:p>
    <w:p w:rsidR="00902027" w:rsidRPr="007F26BE" w:rsidRDefault="00902027" w:rsidP="00902027">
      <w:pPr>
        <w:pStyle w:val="24"/>
        <w:shd w:val="clear" w:color="auto" w:fill="auto"/>
        <w:spacing w:after="0" w:line="322" w:lineRule="exact"/>
        <w:ind w:left="252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Рекомендуемая графическая часть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железнодорожного моста (путепровода) - продольный про</w:t>
      </w:r>
      <w:r w:rsidRPr="007F26BE">
        <w:rPr>
          <w:sz w:val="28"/>
          <w:szCs w:val="28"/>
        </w:rPr>
        <w:softHyphen/>
        <w:t>филь с геологией, уровнями воды (отметками дороги), план, поперечные с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>чения, объемы основных работ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Варианты сооружения пролетных строений моста (путепровода)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график сооружения моста (путепровода)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План стройплощадки. Спецификация объектов, временные дороги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Производство земляных работ при сооружении опоры (устоя) - 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Технология  работ при сооружении опоры (устоя), конструк</w:t>
      </w:r>
      <w:r w:rsidRPr="007F26BE">
        <w:rPr>
          <w:sz w:val="28"/>
          <w:szCs w:val="28"/>
        </w:rPr>
        <w:softHyphen/>
        <w:t>ция опалубки.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 пролетных строений моста (путепровода).</w:t>
      </w:r>
    </w:p>
    <w:p w:rsidR="00902027" w:rsidRPr="007F26BE" w:rsidRDefault="00902027" w:rsidP="00902027">
      <w:pPr>
        <w:pStyle w:val="25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341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Детали монтажа проектных строений. Механизмы, оборудование.</w:t>
      </w:r>
    </w:p>
    <w:p w:rsidR="00902027" w:rsidRPr="007F26BE" w:rsidRDefault="00902027" w:rsidP="00902027">
      <w:pPr>
        <w:pStyle w:val="24"/>
        <w:numPr>
          <w:ilvl w:val="1"/>
          <w:numId w:val="6"/>
        </w:numPr>
        <w:shd w:val="clear" w:color="auto" w:fill="auto"/>
        <w:tabs>
          <w:tab w:val="left" w:pos="1165"/>
        </w:tabs>
        <w:spacing w:after="296" w:line="270" w:lineRule="exact"/>
        <w:ind w:left="68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Проект организации строительства железнодорожного тоннеля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0" w:right="62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Титульный лист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0" w:right="62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Дипломное задание 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0" w:right="62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Содержание Введение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Общая часть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Физико-географическое описание района строительства, климат.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Инженерно-геологические условия строительства.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тоннеля, объемы работ.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тоннеля (1-й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Календарное планирование строительства тоннеля (1 -</w:t>
      </w:r>
      <w:proofErr w:type="spellStart"/>
      <w:r w:rsidRPr="007F26BE">
        <w:rPr>
          <w:sz w:val="28"/>
          <w:szCs w:val="28"/>
        </w:rPr>
        <w:t>й</w:t>
      </w:r>
      <w:proofErr w:type="spellEnd"/>
      <w:r w:rsidRPr="007F26BE">
        <w:rPr>
          <w:sz w:val="28"/>
          <w:szCs w:val="28"/>
        </w:rPr>
        <w:t xml:space="preserve">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тоннеля (2-й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Календарное планирование строительства тоннеля (2-й вариант)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тоннеля (3-й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Календарное планирование строительства тоннеля (3 -</w:t>
      </w:r>
      <w:proofErr w:type="spellStart"/>
      <w:r w:rsidRPr="007F26BE">
        <w:rPr>
          <w:sz w:val="28"/>
          <w:szCs w:val="28"/>
        </w:rPr>
        <w:t>й</w:t>
      </w:r>
      <w:proofErr w:type="spellEnd"/>
      <w:r w:rsidRPr="007F26BE">
        <w:rPr>
          <w:sz w:val="28"/>
          <w:szCs w:val="28"/>
        </w:rPr>
        <w:t xml:space="preserve">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сооружения тоннеля (4-й вариант).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Календарное планирование строительства тоннеля (4-й вариант)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</w:t>
      </w:r>
      <w:proofErr w:type="gramStart"/>
      <w:r w:rsidRPr="007F26BE">
        <w:rPr>
          <w:sz w:val="28"/>
          <w:szCs w:val="28"/>
        </w:rPr>
        <w:t>кт стр</w:t>
      </w:r>
      <w:proofErr w:type="gramEnd"/>
      <w:r w:rsidRPr="007F26BE">
        <w:rPr>
          <w:sz w:val="28"/>
          <w:szCs w:val="28"/>
        </w:rPr>
        <w:t>ойплощадки.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799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потребности в электроэнергии, тепло - и водоснабжении, сж</w:t>
      </w:r>
      <w:r w:rsidRPr="007F26BE">
        <w:rPr>
          <w:sz w:val="28"/>
          <w:szCs w:val="28"/>
        </w:rPr>
        <w:t>а</w:t>
      </w:r>
      <w:r w:rsidRPr="007F26BE">
        <w:rPr>
          <w:sz w:val="28"/>
          <w:szCs w:val="28"/>
        </w:rPr>
        <w:t>том воздухе.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разработке грунта в тоннеле.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807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потребности в автосамосвалах (вагонетках) для транспорти</w:t>
      </w:r>
      <w:r w:rsidRPr="007F26BE">
        <w:rPr>
          <w:sz w:val="28"/>
          <w:szCs w:val="28"/>
        </w:rPr>
        <w:softHyphen/>
        <w:t>ровки грунта.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807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временного крепления (для тоннелей мелкого заложения и горных)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возведению обделки тоннеля.</w:t>
      </w:r>
    </w:p>
    <w:p w:rsidR="00902027" w:rsidRPr="007F26BE" w:rsidRDefault="00902027" w:rsidP="00902027">
      <w:pPr>
        <w:pStyle w:val="25"/>
        <w:numPr>
          <w:ilvl w:val="1"/>
          <w:numId w:val="10"/>
        </w:numPr>
        <w:shd w:val="clear" w:color="auto" w:fill="auto"/>
        <w:tabs>
          <w:tab w:val="left" w:pos="80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параметров цикла бетонирования (монолитный бетон)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сооружения рамповых участков, порталов.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по сооружению вентиляционных шахт, дре</w:t>
      </w:r>
      <w:r w:rsidRPr="007F26BE">
        <w:rPr>
          <w:sz w:val="28"/>
          <w:szCs w:val="28"/>
        </w:rPr>
        <w:softHyphen/>
        <w:t>нажной системы, проезжей части, световых переходов.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 организации строительства.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Безопасность и экономичность проекта.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108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Меры</w:t>
      </w:r>
      <w:r w:rsidRPr="007F26BE">
        <w:rPr>
          <w:sz w:val="28"/>
          <w:szCs w:val="28"/>
        </w:rPr>
        <w:tab/>
        <w:t>по гражданской обороне.</w:t>
      </w:r>
    </w:p>
    <w:p w:rsidR="00902027" w:rsidRPr="007F26BE" w:rsidRDefault="00902027" w:rsidP="00902027">
      <w:pPr>
        <w:pStyle w:val="25"/>
        <w:numPr>
          <w:ilvl w:val="0"/>
          <w:numId w:val="10"/>
        </w:numPr>
        <w:shd w:val="clear" w:color="auto" w:fill="auto"/>
        <w:tabs>
          <w:tab w:val="left" w:pos="108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Сметы.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Список литературы.</w:t>
      </w:r>
    </w:p>
    <w:p w:rsidR="00902027" w:rsidRPr="007F26BE" w:rsidRDefault="00902027" w:rsidP="00902027">
      <w:pPr>
        <w:pStyle w:val="25"/>
        <w:shd w:val="clear" w:color="auto" w:fill="auto"/>
        <w:spacing w:before="0" w:after="30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Приложения.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2520" w:firstLine="0"/>
        <w:jc w:val="left"/>
        <w:rPr>
          <w:sz w:val="28"/>
          <w:szCs w:val="28"/>
        </w:rPr>
      </w:pPr>
      <w:bookmarkStart w:id="9" w:name="bookmark11"/>
      <w:r w:rsidRPr="007F26BE">
        <w:rPr>
          <w:sz w:val="28"/>
          <w:szCs w:val="28"/>
        </w:rPr>
        <w:t>Рекомендуемая графическая часть</w:t>
      </w:r>
      <w:bookmarkEnd w:id="9"/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железнодорожного тоннеля - продольный профиль с геол</w:t>
      </w:r>
      <w:r w:rsidRPr="007F26BE">
        <w:rPr>
          <w:sz w:val="28"/>
          <w:szCs w:val="28"/>
        </w:rPr>
        <w:t>о</w:t>
      </w:r>
      <w:r w:rsidRPr="007F26BE">
        <w:rPr>
          <w:sz w:val="28"/>
          <w:szCs w:val="28"/>
        </w:rPr>
        <w:lastRenderedPageBreak/>
        <w:t>ги</w:t>
      </w:r>
      <w:r w:rsidRPr="007F26BE">
        <w:rPr>
          <w:sz w:val="28"/>
          <w:szCs w:val="28"/>
        </w:rPr>
        <w:softHyphen/>
        <w:t>ей, план, поперечные сечения, объемы основных работ Варианты сооруже</w:t>
      </w:r>
      <w:r w:rsidRPr="007F26BE">
        <w:rPr>
          <w:sz w:val="28"/>
          <w:szCs w:val="28"/>
        </w:rPr>
        <w:softHyphen/>
        <w:t>ния обделок тоннеля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график сооружения тоннеля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План стройплощадки. Спецификация объектов, временные дороги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разработки грунта в тоннеле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временной крепи, расчет. Водоотлив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Технологическая схема монтажа обделки.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Вентиляция, гидроизол</w:t>
      </w:r>
      <w:r w:rsidRPr="007F26BE">
        <w:rPr>
          <w:rStyle w:val="1"/>
          <w:sz w:val="28"/>
          <w:szCs w:val="28"/>
        </w:rPr>
        <w:t>яци</w:t>
      </w:r>
      <w:r w:rsidRPr="007F26BE">
        <w:rPr>
          <w:sz w:val="28"/>
          <w:szCs w:val="28"/>
        </w:rPr>
        <w:t>я, устройство дренажа. Освещение</w:t>
      </w:r>
    </w:p>
    <w:p w:rsidR="00902027" w:rsidRPr="007F26BE" w:rsidRDefault="00902027" w:rsidP="00902027">
      <w:pPr>
        <w:pStyle w:val="25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341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Армирование и бетонирование подходных участков и портала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2550"/>
        </w:tabs>
        <w:spacing w:after="296" w:line="270" w:lineRule="exact"/>
        <w:ind w:left="2060" w:firstLine="0"/>
        <w:rPr>
          <w:sz w:val="28"/>
          <w:szCs w:val="28"/>
        </w:rPr>
      </w:pPr>
      <w:bookmarkStart w:id="10" w:name="bookmark12"/>
      <w:r w:rsidRPr="007F26BE">
        <w:rPr>
          <w:sz w:val="28"/>
          <w:szCs w:val="28"/>
        </w:rPr>
        <w:t>Проект мостового перехода через реку</w:t>
      </w:r>
      <w:bookmarkEnd w:id="10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Титульный лист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Дипломное задание Реферат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Содержание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right="6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Технические нормативы (Приводятся технические нормативы на проек</w:t>
      </w:r>
      <w:r w:rsidRPr="007F26BE">
        <w:rPr>
          <w:sz w:val="28"/>
          <w:szCs w:val="28"/>
        </w:rPr>
        <w:softHyphen/>
        <w:t>тируемую дорогу и на искусственное сооружение, расположенное на ней).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Природные условия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807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Геологическое строение.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Общее описание реки и её водосборного бассейна.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2.4. Описание участка реки и русловых процессов в районе намечаемого п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>рехода.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Выбор места и трассирование перехода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возможных вариантов трассы.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Экономическое обоснование необходимости сооружения перехода (необходимо пользоваться укрупнёнными измерителями объёмов и стои</w:t>
      </w:r>
      <w:r w:rsidRPr="007F26BE">
        <w:rPr>
          <w:sz w:val="28"/>
          <w:szCs w:val="28"/>
        </w:rPr>
        <w:softHyphen/>
        <w:t>мостей строительства).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Сравнение вариантов трасс по технико-экономическим показателям и выбор варианта перехода.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Гидрологические расчёты.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расчётного максимального расхода и соответствующе</w:t>
      </w:r>
      <w:r w:rsidRPr="007F26BE">
        <w:rPr>
          <w:sz w:val="28"/>
          <w:szCs w:val="28"/>
        </w:rPr>
        <w:softHyphen/>
        <w:t>го ему уровня воды.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Расчётный гидрограф стока.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расчётного судоходного уровня воды и других расчёт</w:t>
      </w:r>
      <w:r w:rsidRPr="007F26BE">
        <w:rPr>
          <w:sz w:val="28"/>
          <w:szCs w:val="28"/>
        </w:rPr>
        <w:softHyphen/>
        <w:t>ных уровней воды (меженных, рабочих и др.).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Характеристики ледового режима реки.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Расчёт ветровых волн.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Назначение и расчёт отверстия моста.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величины отверстия моста по нормативному коэффи</w:t>
      </w:r>
      <w:r w:rsidRPr="007F26BE">
        <w:rPr>
          <w:sz w:val="28"/>
          <w:szCs w:val="28"/>
        </w:rPr>
        <w:softHyphen/>
      </w:r>
      <w:r w:rsidRPr="007F26BE">
        <w:rPr>
          <w:sz w:val="28"/>
          <w:szCs w:val="28"/>
        </w:rPr>
        <w:lastRenderedPageBreak/>
        <w:t>циенту общего размыва дна в отверстии.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Предварительная конструктивная схема моста и определение отвер</w:t>
      </w:r>
      <w:r w:rsidRPr="007F26BE">
        <w:rPr>
          <w:sz w:val="28"/>
          <w:szCs w:val="28"/>
        </w:rPr>
        <w:softHyphen/>
        <w:t>стия и длины моста.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общего размыва дна и величина подпора (производится на ЭВМ, при необходимости для нескольких вариантов величины отверстия моста). Окончательная конструктивная схема моста.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местного размыва у опор моста.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Учёт естественного размыва и определение расчётного уровня раз</w:t>
      </w:r>
      <w:r w:rsidRPr="007F26BE">
        <w:rPr>
          <w:sz w:val="28"/>
          <w:szCs w:val="28"/>
        </w:rPr>
        <w:softHyphen/>
        <w:t>мытого дна в отверстии моста.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Варианты конструкции моста (Рассматриваются и сравниваются 2 вари</w:t>
      </w:r>
      <w:r w:rsidRPr="007F26BE">
        <w:rPr>
          <w:sz w:val="28"/>
          <w:szCs w:val="28"/>
        </w:rPr>
        <w:softHyphen/>
        <w:t>анта, включая конструкцию, принимающуюся при расчёте отверстия мос</w:t>
      </w:r>
      <w:r w:rsidRPr="007F26BE">
        <w:rPr>
          <w:sz w:val="28"/>
          <w:szCs w:val="28"/>
        </w:rPr>
        <w:softHyphen/>
        <w:t>та).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Подходы к мосту.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Продольный профиль мостового перехода.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Поперечные профили земляного полотна (при необходимости с рас</w:t>
      </w:r>
      <w:r w:rsidRPr="007F26BE">
        <w:rPr>
          <w:sz w:val="28"/>
          <w:szCs w:val="28"/>
        </w:rPr>
        <w:softHyphen/>
        <w:t>чётом устойчивости откосов и против просадки насыпей).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Назначение типов укрепления откосов и насыпей и поверочные рас</w:t>
      </w:r>
      <w:r w:rsidRPr="007F26BE">
        <w:rPr>
          <w:sz w:val="28"/>
          <w:szCs w:val="28"/>
        </w:rPr>
        <w:softHyphen/>
        <w:t>чёты размеров конструкций укреплений.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Регуляционные сооружения.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Выбор системы регулирования потока.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Срезка поймы у моста. Спрямление русла.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Струенаправляющие дамбы. Траверсы.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75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Конструкции укрепления откосов и подошв сооружений.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Организация строительства мостового перехода.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81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Сводка объёмов работ.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81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Снабжение строительными материалами (из местных карьеров, при</w:t>
      </w:r>
      <w:r w:rsidRPr="007F26BE">
        <w:rPr>
          <w:sz w:val="28"/>
          <w:szCs w:val="28"/>
        </w:rPr>
        <w:softHyphen/>
        <w:t>возные материалы и сборные конструкции), электроэнергией, водой, па</w:t>
      </w:r>
      <w:r w:rsidRPr="007F26BE">
        <w:rPr>
          <w:sz w:val="28"/>
          <w:szCs w:val="28"/>
        </w:rPr>
        <w:softHyphen/>
        <w:t>ром, газом. Коммуникации, по которым обеспечивается снабжение.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81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Сроки и технологии производства работ.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Охрана труда на строительных работах.</w:t>
      </w:r>
    </w:p>
    <w:p w:rsidR="00902027" w:rsidRPr="007F26BE" w:rsidRDefault="00902027" w:rsidP="00902027">
      <w:pPr>
        <w:pStyle w:val="25"/>
        <w:numPr>
          <w:ilvl w:val="1"/>
          <w:numId w:val="12"/>
        </w:numPr>
        <w:shd w:val="clear" w:color="auto" w:fill="auto"/>
        <w:tabs>
          <w:tab w:val="left" w:pos="81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Меры по сохранению окружающей среды. Рекультивация земель.</w:t>
      </w:r>
    </w:p>
    <w:p w:rsidR="00902027" w:rsidRPr="007F26BE" w:rsidRDefault="00902027" w:rsidP="00902027">
      <w:pPr>
        <w:pStyle w:val="25"/>
        <w:numPr>
          <w:ilvl w:val="0"/>
          <w:numId w:val="12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Смета.</w:t>
      </w:r>
    </w:p>
    <w:p w:rsidR="00902027" w:rsidRPr="007F26BE" w:rsidRDefault="00902027" w:rsidP="00902027">
      <w:pPr>
        <w:pStyle w:val="25"/>
        <w:shd w:val="clear" w:color="auto" w:fill="auto"/>
        <w:spacing w:before="0" w:after="30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Кроме текстовой части, в записку включаются схематические чертежи, графики и рисунки, необходимые для обоснования принимаемых решений и приложения. Содержание чертежей дипломного проекта, как и поясни</w:t>
      </w:r>
      <w:r w:rsidRPr="007F26BE">
        <w:rPr>
          <w:sz w:val="28"/>
          <w:szCs w:val="28"/>
        </w:rPr>
        <w:softHyphen/>
        <w:t>тельной записки, зависит от объекта дипломного проектирования.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2520" w:firstLine="0"/>
        <w:jc w:val="left"/>
        <w:rPr>
          <w:sz w:val="28"/>
          <w:szCs w:val="28"/>
        </w:rPr>
      </w:pPr>
      <w:bookmarkStart w:id="11" w:name="bookmark13"/>
      <w:r w:rsidRPr="007F26BE">
        <w:rPr>
          <w:sz w:val="28"/>
          <w:szCs w:val="28"/>
        </w:rPr>
        <w:t>Рекомендуемая графическая часть</w:t>
      </w:r>
      <w:bookmarkEnd w:id="11"/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План участка реки с вариантами трассы мостового перехода (при значи</w:t>
      </w:r>
      <w:r w:rsidRPr="007F26BE">
        <w:rPr>
          <w:sz w:val="28"/>
          <w:szCs w:val="28"/>
        </w:rPr>
        <w:softHyphen/>
        <w:t>тельном удалении вариантов друг от друга необходимы два плана: мелко</w:t>
      </w:r>
      <w:r w:rsidRPr="007F26BE">
        <w:rPr>
          <w:sz w:val="28"/>
          <w:szCs w:val="28"/>
        </w:rPr>
        <w:softHyphen/>
        <w:t>масштабный и крупномасштабный). Технико-экономические показатели сравниваемых вариантов перехода.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Назначение и расчёт отверстий мостов (на одном-двух листах, на кото</w:t>
      </w:r>
      <w:r w:rsidRPr="007F26BE">
        <w:rPr>
          <w:sz w:val="28"/>
          <w:szCs w:val="28"/>
        </w:rPr>
        <w:softHyphen/>
        <w:t xml:space="preserve">рых </w:t>
      </w:r>
      <w:r w:rsidRPr="007F26BE">
        <w:rPr>
          <w:sz w:val="28"/>
          <w:szCs w:val="28"/>
        </w:rPr>
        <w:lastRenderedPageBreak/>
        <w:t>показаны живое сечение реки с геологическим разрезом, конструктив</w:t>
      </w:r>
      <w:r w:rsidRPr="007F26BE">
        <w:rPr>
          <w:sz w:val="28"/>
          <w:szCs w:val="28"/>
        </w:rPr>
        <w:softHyphen/>
        <w:t>ная схема моста, исходная информация и результаты расчётов на ЭВМ, сравн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>ние вариантов величин отверстия моста).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Варианты конструкции моста.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Продольный профиль мостового перехода. Поперечные профили зем</w:t>
      </w:r>
      <w:r w:rsidRPr="007F26BE">
        <w:rPr>
          <w:sz w:val="28"/>
          <w:szCs w:val="28"/>
        </w:rPr>
        <w:softHyphen/>
        <w:t>ляного полотна.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Регуляционные сооружения (планы, разрезы, профили).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Конструкции укрепления откосов насыпей, дамб и берегов.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Технологические схемы производства строительных работ.</w:t>
      </w:r>
    </w:p>
    <w:p w:rsidR="00902027" w:rsidRPr="007F26BE" w:rsidRDefault="00902027" w:rsidP="00902027">
      <w:pPr>
        <w:pStyle w:val="25"/>
        <w:numPr>
          <w:ilvl w:val="0"/>
          <w:numId w:val="13"/>
        </w:numPr>
        <w:shd w:val="clear" w:color="auto" w:fill="auto"/>
        <w:tabs>
          <w:tab w:val="left" w:pos="371"/>
        </w:tabs>
        <w:spacing w:before="0" w:after="30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график строительства.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2031"/>
        </w:tabs>
        <w:spacing w:after="300"/>
        <w:ind w:left="1100" w:right="1080" w:firstLine="440"/>
        <w:jc w:val="left"/>
        <w:rPr>
          <w:sz w:val="28"/>
          <w:szCs w:val="28"/>
        </w:rPr>
      </w:pPr>
      <w:bookmarkStart w:id="12" w:name="bookmark14"/>
      <w:r w:rsidRPr="007F26BE">
        <w:rPr>
          <w:sz w:val="28"/>
          <w:szCs w:val="28"/>
        </w:rPr>
        <w:t xml:space="preserve">Технический проект автодорожного моста (для металлического моста с пролётными строениями с </w:t>
      </w:r>
      <w:proofErr w:type="spellStart"/>
      <w:r w:rsidRPr="007F26BE">
        <w:rPr>
          <w:sz w:val="28"/>
          <w:szCs w:val="28"/>
        </w:rPr>
        <w:t>о</w:t>
      </w:r>
      <w:r w:rsidRPr="007F26BE">
        <w:rPr>
          <w:sz w:val="28"/>
          <w:szCs w:val="28"/>
        </w:rPr>
        <w:t>р</w:t>
      </w:r>
      <w:r w:rsidRPr="007F26BE">
        <w:rPr>
          <w:sz w:val="28"/>
          <w:szCs w:val="28"/>
        </w:rPr>
        <w:t>тотропной</w:t>
      </w:r>
      <w:proofErr w:type="spellEnd"/>
      <w:r w:rsidRPr="007F26BE">
        <w:rPr>
          <w:sz w:val="28"/>
          <w:szCs w:val="28"/>
        </w:rPr>
        <w:t xml:space="preserve"> плитой; расчет опоры)</w:t>
      </w:r>
      <w:bookmarkEnd w:id="12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Титульный лист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Задание на дипломное проектирование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Содержание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40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Анализ исходных данных.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7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местных условий района строительства.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Климатические характеристики района строительства.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Гидротехнические и топографические условия района строительст</w:t>
      </w:r>
      <w:r w:rsidRPr="007F26BE">
        <w:rPr>
          <w:sz w:val="28"/>
          <w:szCs w:val="28"/>
        </w:rPr>
        <w:softHyphen/>
        <w:t>ва. Инженерно-геологические условия района строительства.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1.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2.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3.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4.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вариантов.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главной балки пролетного строения.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Сбор постоянной нагрузки на балку.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КПУ от временных нагрузок (А14, Н14).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постоянных на</w:t>
      </w:r>
      <w:r w:rsidRPr="007F26BE">
        <w:rPr>
          <w:sz w:val="28"/>
          <w:szCs w:val="28"/>
        </w:rPr>
        <w:softHyphen/>
        <w:t>грузок.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временной на</w:t>
      </w:r>
      <w:r w:rsidRPr="007F26BE">
        <w:rPr>
          <w:sz w:val="28"/>
          <w:szCs w:val="28"/>
        </w:rPr>
        <w:softHyphen/>
        <w:t>грузки Н14.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усилий от временной нагрузки А14 + толпа.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эффективной </w:t>
      </w:r>
      <w:r w:rsidRPr="007F26BE">
        <w:rPr>
          <w:rStyle w:val="1"/>
          <w:sz w:val="28"/>
          <w:szCs w:val="28"/>
        </w:rPr>
        <w:t>ши</w:t>
      </w:r>
      <w:r w:rsidRPr="007F26BE">
        <w:rPr>
          <w:sz w:val="28"/>
          <w:szCs w:val="28"/>
        </w:rPr>
        <w:t>рины поясов балки пролетного строе</w:t>
      </w:r>
      <w:r w:rsidRPr="007F26BE">
        <w:rPr>
          <w:sz w:val="28"/>
          <w:szCs w:val="28"/>
        </w:rPr>
        <w:softHyphen/>
        <w:t>ния.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Определение геометрических характеристик приведенных сечений.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Проверки прочности главной балки.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нормальным напряжениям.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касательным напряжениям.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приведенным напряжениям.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главной балки на местную устойчивость.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на устойчивость первого отсека главной балки.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на устойчивость второго отсека главной балки.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Конструктивное решение и основные положения расчета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плиты.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промежуточной опоры.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нагрузок на промежуточную опору.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Собственный вес опоры.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Гидростатическое давление воды.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опорного давления от веса пролетного строения и мос</w:t>
      </w:r>
      <w:r w:rsidRPr="007F26BE">
        <w:rPr>
          <w:sz w:val="28"/>
          <w:szCs w:val="28"/>
        </w:rPr>
        <w:softHyphen/>
        <w:t>тового полотна.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опорной реакции от временной нагрузки на пролетном строении.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величины давления ветра на пролетное строение и опору в направлении вдоль моста.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величины давления ветра на пролетное строение и опору в направлении попрек моста.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давления льда на опору в направлении вдоль моста.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81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давления льда на опору в направлении поперек моста.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сечения опоры.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1402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прочности приведенного сечения опоры на действие ус</w:t>
      </w:r>
      <w:r w:rsidRPr="007F26BE">
        <w:rPr>
          <w:sz w:val="28"/>
          <w:szCs w:val="28"/>
        </w:rPr>
        <w:t>и</w:t>
      </w:r>
      <w:r w:rsidRPr="007F26BE">
        <w:rPr>
          <w:sz w:val="28"/>
          <w:szCs w:val="28"/>
        </w:rPr>
        <w:t>лий, направленных вдоль моста.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1402"/>
          <w:tab w:val="left" w:pos="5540"/>
          <w:tab w:val="center" w:pos="7062"/>
          <w:tab w:val="left" w:pos="7546"/>
          <w:tab w:val="right" w:pos="91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прочности приведенного</w:t>
      </w:r>
      <w:r w:rsidRPr="007F26BE">
        <w:rPr>
          <w:sz w:val="28"/>
          <w:szCs w:val="28"/>
        </w:rPr>
        <w:tab/>
        <w:t>сечения</w:t>
      </w:r>
      <w:r w:rsidRPr="007F26BE">
        <w:rPr>
          <w:sz w:val="28"/>
          <w:szCs w:val="28"/>
        </w:rPr>
        <w:tab/>
        <w:t>опоры</w:t>
      </w:r>
      <w:r w:rsidRPr="007F26BE">
        <w:rPr>
          <w:sz w:val="28"/>
          <w:szCs w:val="28"/>
        </w:rPr>
        <w:tab/>
        <w:t>на</w:t>
      </w:r>
      <w:r w:rsidRPr="007F26BE">
        <w:rPr>
          <w:sz w:val="28"/>
          <w:szCs w:val="28"/>
        </w:rPr>
        <w:tab/>
        <w:t>действие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усилий, направленных поперек моста.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140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сечения опоры на действие горизонтальных сил.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подферменника</w:t>
      </w:r>
      <w:proofErr w:type="spellEnd"/>
      <w:r w:rsidRPr="007F26BE">
        <w:rPr>
          <w:sz w:val="28"/>
          <w:szCs w:val="28"/>
        </w:rPr>
        <w:t xml:space="preserve"> и оголовка опоры.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140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опорной реакции.</w:t>
      </w:r>
    </w:p>
    <w:p w:rsidR="00902027" w:rsidRPr="007F26BE" w:rsidRDefault="00902027" w:rsidP="00902027">
      <w:pPr>
        <w:pStyle w:val="25"/>
        <w:numPr>
          <w:ilvl w:val="2"/>
          <w:numId w:val="14"/>
        </w:numPr>
        <w:shd w:val="clear" w:color="auto" w:fill="auto"/>
        <w:tabs>
          <w:tab w:val="left" w:pos="140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подферменника</w:t>
      </w:r>
      <w:proofErr w:type="spellEnd"/>
      <w:r w:rsidRPr="007F26BE">
        <w:rPr>
          <w:sz w:val="28"/>
          <w:szCs w:val="28"/>
        </w:rPr>
        <w:t>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опорной части.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Проектирование и расчет фундаментов под промежуточную опору.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потребности в механизмах и оборудовании по выбранному на основании сравнения технико-экономических показателей варианту.</w:t>
      </w:r>
    </w:p>
    <w:p w:rsidR="00902027" w:rsidRPr="007F26BE" w:rsidRDefault="00902027" w:rsidP="00902027">
      <w:pPr>
        <w:pStyle w:val="25"/>
        <w:numPr>
          <w:ilvl w:val="0"/>
          <w:numId w:val="14"/>
        </w:numPr>
        <w:shd w:val="clear" w:color="auto" w:fill="auto"/>
        <w:tabs>
          <w:tab w:val="left" w:pos="38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Экологическое обоснование проекта.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Воздействие строительства моста на окружающую среду.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Влияние основных вредных веществ на здоровье человека.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Загрязнение окружающей среды </w:t>
      </w:r>
      <w:proofErr w:type="gramStart"/>
      <w:r w:rsidRPr="007F26BE">
        <w:rPr>
          <w:sz w:val="28"/>
          <w:szCs w:val="28"/>
        </w:rPr>
        <w:t>органическими</w:t>
      </w:r>
      <w:proofErr w:type="gramEnd"/>
      <w:r w:rsidRPr="007F26BE">
        <w:rPr>
          <w:sz w:val="28"/>
          <w:szCs w:val="28"/>
        </w:rPr>
        <w:t xml:space="preserve"> вяжу</w:t>
      </w:r>
      <w:r w:rsidRPr="007F26BE">
        <w:rPr>
          <w:rStyle w:val="1"/>
          <w:sz w:val="28"/>
          <w:szCs w:val="28"/>
        </w:rPr>
        <w:t>щи</w:t>
      </w:r>
      <w:r w:rsidRPr="007F26BE">
        <w:rPr>
          <w:sz w:val="28"/>
          <w:szCs w:val="28"/>
        </w:rPr>
        <w:t>ми.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окружающей среды пылью.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Шумовое загрязнение окружающей среды.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Природоохранные мероприятия по улучшению экологической об</w:t>
      </w:r>
      <w:r w:rsidRPr="007F26BE">
        <w:rPr>
          <w:sz w:val="28"/>
          <w:szCs w:val="28"/>
        </w:rPr>
        <w:softHyphen/>
        <w:t>становки.</w:t>
      </w:r>
    </w:p>
    <w:p w:rsidR="00902027" w:rsidRPr="007F26BE" w:rsidRDefault="00902027" w:rsidP="00902027">
      <w:pPr>
        <w:pStyle w:val="25"/>
        <w:numPr>
          <w:ilvl w:val="1"/>
          <w:numId w:val="14"/>
        </w:numPr>
        <w:shd w:val="clear" w:color="auto" w:fill="auto"/>
        <w:tabs>
          <w:tab w:val="left" w:pos="804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 экологического основания проекта.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Заключение.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Список литературы.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Приложения.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Приложение 1. Построение линий влияния.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righ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Приложение 2. Определение геометрических характеристик сечений глав</w:t>
      </w:r>
      <w:r w:rsidRPr="007F26BE">
        <w:rPr>
          <w:sz w:val="28"/>
          <w:szCs w:val="28"/>
        </w:rPr>
        <w:softHyphen/>
        <w:t>ной балки.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Приложение 3. Конструирование и расчет вариантов фундаментов.</w:t>
      </w:r>
    </w:p>
    <w:p w:rsidR="00902027" w:rsidRPr="007F26BE" w:rsidRDefault="00902027" w:rsidP="00902027">
      <w:pPr>
        <w:pStyle w:val="25"/>
        <w:shd w:val="clear" w:color="auto" w:fill="auto"/>
        <w:spacing w:before="0" w:after="300"/>
        <w:ind w:left="20" w:right="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Приложение 4. Сравнение вариантов фундаментов по </w:t>
      </w:r>
      <w:proofErr w:type="spellStart"/>
      <w:r w:rsidRPr="007F26BE">
        <w:rPr>
          <w:sz w:val="28"/>
          <w:szCs w:val="28"/>
        </w:rPr>
        <w:t>технико</w:t>
      </w:r>
      <w:r w:rsidRPr="007F26BE">
        <w:rPr>
          <w:sz w:val="28"/>
          <w:szCs w:val="28"/>
        </w:rPr>
        <w:softHyphen/>
        <w:t>экономическим</w:t>
      </w:r>
      <w:proofErr w:type="spellEnd"/>
      <w:r w:rsidRPr="007F26BE">
        <w:rPr>
          <w:sz w:val="28"/>
          <w:szCs w:val="28"/>
        </w:rPr>
        <w:t xml:space="preserve"> показателям.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240" w:firstLine="0"/>
        <w:jc w:val="center"/>
        <w:rPr>
          <w:sz w:val="28"/>
          <w:szCs w:val="28"/>
        </w:rPr>
      </w:pPr>
      <w:bookmarkStart w:id="13" w:name="bookmark15"/>
      <w:r w:rsidRPr="007F26BE">
        <w:rPr>
          <w:sz w:val="28"/>
          <w:szCs w:val="28"/>
        </w:rPr>
        <w:t>Рекомендуемая графическая часть</w:t>
      </w:r>
      <w:bookmarkEnd w:id="13"/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 Варианты № 1, 2, 3, 4.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устоя (береговой опоры).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промежуточной (русловой) опоры.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главной балки (балки жесткости).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right="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Фундаменты под промежуточ</w:t>
      </w:r>
      <w:r w:rsidRPr="007F26BE">
        <w:rPr>
          <w:sz w:val="28"/>
          <w:szCs w:val="28"/>
        </w:rPr>
        <w:softHyphen/>
        <w:t>ную опору моста.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Конструктивное решение выбранного варианта фундамента.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0"/>
        <w:ind w:left="20" w:right="320" w:firstLine="0"/>
        <w:jc w:val="left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узлов оголовка промежуточной опоры, фунда</w:t>
      </w:r>
      <w:r w:rsidRPr="007F26BE">
        <w:rPr>
          <w:sz w:val="28"/>
          <w:szCs w:val="28"/>
        </w:rPr>
        <w:softHyphen/>
        <w:t>ментов, главной балки (по выбору дипломника).</w:t>
      </w:r>
    </w:p>
    <w:p w:rsidR="00902027" w:rsidRPr="007F26BE" w:rsidRDefault="00902027" w:rsidP="00902027">
      <w:pPr>
        <w:pStyle w:val="25"/>
        <w:numPr>
          <w:ilvl w:val="0"/>
          <w:numId w:val="15"/>
        </w:numPr>
        <w:shd w:val="clear" w:color="auto" w:fill="auto"/>
        <w:tabs>
          <w:tab w:val="left" w:pos="331"/>
        </w:tabs>
        <w:spacing w:before="0" w:after="341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положения технологии сооружения фундаментов.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798"/>
        </w:tabs>
        <w:spacing w:line="270" w:lineRule="exact"/>
        <w:ind w:left="20" w:firstLine="0"/>
        <w:rPr>
          <w:sz w:val="28"/>
          <w:szCs w:val="28"/>
        </w:rPr>
      </w:pPr>
      <w:bookmarkStart w:id="14" w:name="bookmark16"/>
      <w:r w:rsidRPr="007F26BE">
        <w:rPr>
          <w:sz w:val="28"/>
          <w:szCs w:val="28"/>
        </w:rPr>
        <w:t xml:space="preserve">Проект путепровода (эстакады) на пересечении </w:t>
      </w:r>
      <w:proofErr w:type="gramStart"/>
      <w:r w:rsidRPr="007F26BE">
        <w:rPr>
          <w:sz w:val="28"/>
          <w:szCs w:val="28"/>
        </w:rPr>
        <w:t>транспортных</w:t>
      </w:r>
      <w:bookmarkEnd w:id="14"/>
      <w:proofErr w:type="gramEnd"/>
    </w:p>
    <w:p w:rsidR="00902027" w:rsidRPr="007F26BE" w:rsidRDefault="00902027" w:rsidP="00902027">
      <w:pPr>
        <w:pStyle w:val="27"/>
        <w:keepNext/>
        <w:keepLines/>
        <w:shd w:val="clear" w:color="auto" w:fill="auto"/>
        <w:spacing w:after="296" w:line="270" w:lineRule="exact"/>
        <w:ind w:left="240" w:firstLine="0"/>
        <w:jc w:val="center"/>
        <w:rPr>
          <w:sz w:val="28"/>
          <w:szCs w:val="28"/>
        </w:rPr>
      </w:pPr>
      <w:bookmarkStart w:id="15" w:name="bookmark17"/>
      <w:r w:rsidRPr="007F26BE">
        <w:rPr>
          <w:sz w:val="28"/>
          <w:szCs w:val="28"/>
        </w:rPr>
        <w:t>магистралей</w:t>
      </w:r>
      <w:bookmarkEnd w:id="15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Титульный лист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Задание на дипломное проектирование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Содержание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исходных данных к проектированию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Климатические данные района проектирования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План местности с горизонталями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</w:t>
      </w:r>
      <w:proofErr w:type="gramStart"/>
      <w:r w:rsidRPr="007F26BE">
        <w:rPr>
          <w:sz w:val="28"/>
          <w:szCs w:val="28"/>
        </w:rPr>
        <w:t xml:space="preserve">Г </w:t>
      </w:r>
      <w:proofErr w:type="spellStart"/>
      <w:r w:rsidRPr="007F26BE">
        <w:rPr>
          <w:sz w:val="28"/>
          <w:szCs w:val="28"/>
        </w:rPr>
        <w:t>еографические</w:t>
      </w:r>
      <w:proofErr w:type="spellEnd"/>
      <w:proofErr w:type="gramEnd"/>
      <w:r w:rsidRPr="007F26BE">
        <w:rPr>
          <w:sz w:val="28"/>
          <w:szCs w:val="28"/>
        </w:rPr>
        <w:t xml:space="preserve"> условия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Технические нормативы на пересекаемые дороги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Проектирование транспортной развязки в плане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Варианты транспортной развязки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Сравнение вариантов транспортных развязок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 путепровода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Вариант №1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 №2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 №3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 №4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Сравнение вариантов путепровода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пролётного строения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главных несущих элементов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плиты проезжей части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Проектирование и расчёт опор путепровода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Обустройство пролётного строения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Опорные части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9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Водоотвод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Дорожная одежда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Ограждения (перильные, барьерные)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Сооружение опор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 пролётных строений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Укрепление откосов насыпей, ограждающие устройства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Организация движения на транспортной магистрали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Экологическое обоснование проекта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Воздействие строительства моста на окружающую среду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Влияние вредных основных веществ на здоровье человека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Загрязнение окружающей среды </w:t>
      </w:r>
      <w:proofErr w:type="gramStart"/>
      <w:r w:rsidRPr="007F26BE">
        <w:rPr>
          <w:sz w:val="28"/>
          <w:szCs w:val="28"/>
        </w:rPr>
        <w:t>органическими</w:t>
      </w:r>
      <w:proofErr w:type="gramEnd"/>
      <w:r w:rsidRPr="007F26BE">
        <w:rPr>
          <w:sz w:val="28"/>
          <w:szCs w:val="28"/>
        </w:rPr>
        <w:t xml:space="preserve"> вяжу</w:t>
      </w:r>
      <w:r w:rsidRPr="007F26BE">
        <w:rPr>
          <w:rStyle w:val="1"/>
          <w:sz w:val="28"/>
          <w:szCs w:val="28"/>
        </w:rPr>
        <w:t>щи</w:t>
      </w:r>
      <w:r w:rsidRPr="007F26BE">
        <w:rPr>
          <w:sz w:val="28"/>
          <w:szCs w:val="28"/>
        </w:rPr>
        <w:t>ми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окружающей среды пылью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Шумовое загрязнение окружающей среды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Природоохранные меры по улучшению экологической обстановки</w:t>
      </w:r>
    </w:p>
    <w:p w:rsidR="00902027" w:rsidRPr="007F26BE" w:rsidRDefault="00902027" w:rsidP="00902027">
      <w:pPr>
        <w:pStyle w:val="25"/>
        <w:numPr>
          <w:ilvl w:val="1"/>
          <w:numId w:val="16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Расчётная часть экологического обоснования проекта</w:t>
      </w:r>
    </w:p>
    <w:p w:rsidR="00902027" w:rsidRPr="007F26BE" w:rsidRDefault="00902027" w:rsidP="00902027">
      <w:pPr>
        <w:pStyle w:val="25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300"/>
        <w:ind w:left="20" w:right="69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Сметный расчёт Заключение Сп</w:t>
      </w:r>
      <w:r w:rsidRPr="007F26BE">
        <w:rPr>
          <w:sz w:val="28"/>
          <w:szCs w:val="28"/>
        </w:rPr>
        <w:t>и</w:t>
      </w:r>
      <w:r w:rsidRPr="007F26BE">
        <w:rPr>
          <w:sz w:val="28"/>
          <w:szCs w:val="28"/>
        </w:rPr>
        <w:t>сок литературы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280" w:firstLine="0"/>
        <w:jc w:val="center"/>
        <w:rPr>
          <w:sz w:val="28"/>
          <w:szCs w:val="28"/>
        </w:rPr>
      </w:pPr>
      <w:bookmarkStart w:id="16" w:name="bookmark18"/>
      <w:r w:rsidRPr="007F26BE">
        <w:rPr>
          <w:sz w:val="28"/>
          <w:szCs w:val="28"/>
        </w:rPr>
        <w:t>Рекомендуемая графическая часть</w:t>
      </w:r>
      <w:bookmarkEnd w:id="16"/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right="3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План транспортной развязки Вариантное проектирование путепровода (вариант 1, 2,3,4)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устоя. Конструкция промежуточной опоры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главной балки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чертёж (деформационные швы и опорные части)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proofErr w:type="gram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чертёж (дорожная одежда, перильные и барьерные </w:t>
      </w:r>
      <w:proofErr w:type="spellStart"/>
      <w:r w:rsidRPr="007F26BE">
        <w:rPr>
          <w:sz w:val="28"/>
          <w:szCs w:val="28"/>
        </w:rPr>
        <w:t>ог</w:t>
      </w:r>
      <w:proofErr w:type="spellEnd"/>
      <w:r w:rsidRPr="007F26BE">
        <w:rPr>
          <w:sz w:val="28"/>
          <w:szCs w:val="28"/>
        </w:rPr>
        <w:softHyphen/>
      </w:r>
      <w:proofErr w:type="gramEnd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firstLine="380"/>
        <w:jc w:val="left"/>
        <w:rPr>
          <w:sz w:val="28"/>
          <w:szCs w:val="28"/>
        </w:rPr>
      </w:pPr>
      <w:proofErr w:type="spellStart"/>
      <w:proofErr w:type="gramStart"/>
      <w:r w:rsidRPr="007F26BE">
        <w:rPr>
          <w:sz w:val="28"/>
          <w:szCs w:val="28"/>
        </w:rPr>
        <w:t>раждения</w:t>
      </w:r>
      <w:proofErr w:type="spellEnd"/>
      <w:r w:rsidRPr="007F26BE">
        <w:rPr>
          <w:sz w:val="28"/>
          <w:szCs w:val="28"/>
        </w:rPr>
        <w:t>)</w:t>
      </w:r>
      <w:proofErr w:type="gramEnd"/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Сооружение опор. Монтаж пролётных строений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0"/>
        <w:ind w:left="20" w:right="3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План строительной площадки. Организация дорожного движения на транспортной развязке</w:t>
      </w:r>
    </w:p>
    <w:p w:rsidR="00902027" w:rsidRPr="007F26BE" w:rsidRDefault="00902027" w:rsidP="00902027">
      <w:pPr>
        <w:pStyle w:val="25"/>
        <w:numPr>
          <w:ilvl w:val="0"/>
          <w:numId w:val="17"/>
        </w:numPr>
        <w:shd w:val="clear" w:color="auto" w:fill="auto"/>
        <w:tabs>
          <w:tab w:val="left" w:pos="375"/>
        </w:tabs>
        <w:spacing w:before="0" w:after="30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Календарный график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1969"/>
        </w:tabs>
        <w:spacing w:after="300"/>
        <w:ind w:left="280" w:right="300" w:firstLine="0"/>
        <w:jc w:val="center"/>
        <w:rPr>
          <w:sz w:val="28"/>
          <w:szCs w:val="28"/>
        </w:rPr>
      </w:pPr>
      <w:bookmarkStart w:id="17" w:name="bookmark19"/>
      <w:r w:rsidRPr="007F26BE">
        <w:rPr>
          <w:sz w:val="28"/>
          <w:szCs w:val="28"/>
        </w:rPr>
        <w:lastRenderedPageBreak/>
        <w:t>Технический проект железнодорожного моста (для м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>таллического моста</w:t>
      </w:r>
      <w:bookmarkStart w:id="18" w:name="bookmark20"/>
      <w:bookmarkEnd w:id="17"/>
      <w:r w:rsidRPr="007F26BE">
        <w:rPr>
          <w:sz w:val="28"/>
          <w:szCs w:val="28"/>
        </w:rPr>
        <w:t>)</w:t>
      </w:r>
      <w:bookmarkEnd w:id="18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6" w:hanging="26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Титульный лист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6" w:right="4240" w:hanging="26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Задание на дипломное проектирование Реферат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6" w:right="4240" w:hanging="26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Содержание 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26" w:right="4240" w:hanging="26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Анализ исходных данных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75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местных условий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Климатические характеристики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Гидротехнические и топографические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Инженерно-геологические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1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2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3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4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главной балки пролетного строения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Сбор постоянной нагрузки на балку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КПУ от временных нагрузок 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right="3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постоянных нагру</w:t>
      </w:r>
      <w:r w:rsidRPr="007F26BE">
        <w:rPr>
          <w:sz w:val="28"/>
          <w:szCs w:val="28"/>
        </w:rPr>
        <w:softHyphen/>
        <w:t>зок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right="3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временной нагруз</w:t>
      </w:r>
      <w:r w:rsidRPr="007F26BE">
        <w:rPr>
          <w:sz w:val="28"/>
          <w:szCs w:val="28"/>
        </w:rPr>
        <w:softHyphen/>
        <w:t>ки Н14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усилий от временной нагрузки 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right="3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эффективной </w:t>
      </w:r>
      <w:r w:rsidRPr="007F26BE">
        <w:rPr>
          <w:rStyle w:val="1"/>
          <w:sz w:val="28"/>
          <w:szCs w:val="28"/>
        </w:rPr>
        <w:t>ши</w:t>
      </w:r>
      <w:r w:rsidRPr="007F26BE">
        <w:rPr>
          <w:sz w:val="28"/>
          <w:szCs w:val="28"/>
        </w:rPr>
        <w:t>рины поясов балки пролетного строе</w:t>
      </w:r>
      <w:r w:rsidRPr="007F26BE">
        <w:rPr>
          <w:sz w:val="28"/>
          <w:szCs w:val="28"/>
        </w:rPr>
        <w:softHyphen/>
        <w:t>ния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приведенных сечений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Проверки прочности главной балки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нормальным напряжениям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касательным напряжениям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приведенным напряжениям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балки на местную устойчивость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на устойчивость первого отсека стенки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на устойчивость второго отсека стенки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плиты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листа настила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продольного ребра</w:t>
      </w:r>
    </w:p>
    <w:p w:rsidR="00902027" w:rsidRPr="007F26BE" w:rsidRDefault="00902027" w:rsidP="00902027">
      <w:pPr>
        <w:pStyle w:val="25"/>
        <w:numPr>
          <w:ilvl w:val="2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поперечной балки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Проверка жесткости пролетного строения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монтажного стыка поперечной балки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промежуточной опоры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подферменника</w:t>
      </w:r>
      <w:proofErr w:type="spellEnd"/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опорных частей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Экологическое обоснование проекта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Воздействие строительства моста на окружающую среду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Влияние вредных основных веществ на здоровье человека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Загрязнение окружающей среды </w:t>
      </w:r>
      <w:proofErr w:type="gramStart"/>
      <w:r w:rsidRPr="007F26BE">
        <w:rPr>
          <w:sz w:val="28"/>
          <w:szCs w:val="28"/>
        </w:rPr>
        <w:t>органическими</w:t>
      </w:r>
      <w:proofErr w:type="gramEnd"/>
      <w:r w:rsidRPr="007F26BE">
        <w:rPr>
          <w:sz w:val="28"/>
          <w:szCs w:val="28"/>
        </w:rPr>
        <w:t xml:space="preserve"> вяжущими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окружающей среды пылью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Шумовое загрязнение окружающей среды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Природоохранные меры по улучшению экологической обстановки</w:t>
      </w:r>
    </w:p>
    <w:p w:rsidR="00902027" w:rsidRPr="007F26BE" w:rsidRDefault="00902027" w:rsidP="00902027">
      <w:pPr>
        <w:pStyle w:val="25"/>
        <w:numPr>
          <w:ilvl w:val="1"/>
          <w:numId w:val="18"/>
        </w:numPr>
        <w:shd w:val="clear" w:color="auto" w:fill="auto"/>
        <w:tabs>
          <w:tab w:val="left" w:pos="690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 экологического обоснования проекта</w:t>
      </w:r>
    </w:p>
    <w:p w:rsidR="00902027" w:rsidRPr="007F26BE" w:rsidRDefault="00902027" w:rsidP="00902027">
      <w:pPr>
        <w:pStyle w:val="25"/>
        <w:numPr>
          <w:ilvl w:val="0"/>
          <w:numId w:val="18"/>
        </w:numPr>
        <w:shd w:val="clear" w:color="auto" w:fill="auto"/>
        <w:tabs>
          <w:tab w:val="left" w:pos="690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Сметный расчет</w:t>
      </w:r>
    </w:p>
    <w:p w:rsidR="00902027" w:rsidRPr="007F26BE" w:rsidRDefault="00902027" w:rsidP="00902027">
      <w:pPr>
        <w:pStyle w:val="25"/>
        <w:shd w:val="clear" w:color="auto" w:fill="auto"/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Заключение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Список литературы</w:t>
      </w:r>
    </w:p>
    <w:p w:rsidR="00902027" w:rsidRPr="007F26BE" w:rsidRDefault="00902027" w:rsidP="00902027">
      <w:pPr>
        <w:pStyle w:val="25"/>
        <w:shd w:val="clear" w:color="auto" w:fill="auto"/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Приложения</w:t>
      </w:r>
    </w:p>
    <w:p w:rsidR="00902027" w:rsidRPr="007F26BE" w:rsidRDefault="00902027" w:rsidP="00902027">
      <w:pPr>
        <w:pStyle w:val="25"/>
        <w:shd w:val="clear" w:color="auto" w:fill="auto"/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Приложение 1. Построение линий влияния</w:t>
      </w:r>
    </w:p>
    <w:p w:rsidR="00902027" w:rsidRPr="007F26BE" w:rsidRDefault="00902027" w:rsidP="00902027">
      <w:pPr>
        <w:pStyle w:val="25"/>
        <w:shd w:val="clear" w:color="auto" w:fill="auto"/>
        <w:spacing w:before="0" w:after="296" w:line="317" w:lineRule="exact"/>
        <w:ind w:left="20" w:right="98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Приложение 2. Определение геометрических характеристик сечений Приложение 3. Расчет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плиты в заданных сечениях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360" w:firstLine="0"/>
        <w:jc w:val="center"/>
        <w:rPr>
          <w:sz w:val="28"/>
          <w:szCs w:val="28"/>
        </w:rPr>
      </w:pPr>
      <w:bookmarkStart w:id="19" w:name="bookmark21"/>
      <w:r w:rsidRPr="007F26BE">
        <w:rPr>
          <w:sz w:val="28"/>
          <w:szCs w:val="28"/>
        </w:rPr>
        <w:t>Рекомендуемая графическая часть</w:t>
      </w:r>
      <w:bookmarkEnd w:id="19"/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 Вариант 1, 2,3,4.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right="2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Принятый вариант.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right="2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Конструкция устоя (береговой опоры). Промежуточная (русловая) опо</w:t>
      </w:r>
      <w:r w:rsidRPr="007F26BE">
        <w:rPr>
          <w:sz w:val="28"/>
          <w:szCs w:val="28"/>
        </w:rPr>
        <w:softHyphen/>
        <w:t>ра (пилон).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главной балки (балки жесткости и вант).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(деформационные швы и опорные части).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right="260" w:firstLine="0"/>
        <w:jc w:val="left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(дорожная одежда, перильное и барьерное ог</w:t>
      </w:r>
      <w:r w:rsidRPr="007F26BE">
        <w:rPr>
          <w:sz w:val="28"/>
          <w:szCs w:val="28"/>
        </w:rPr>
        <w:softHyphen/>
        <w:t>раждение).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(монтажные стыки, узлы соединений и др.).</w:t>
      </w:r>
    </w:p>
    <w:p w:rsidR="00902027" w:rsidRPr="007F26BE" w:rsidRDefault="00902027" w:rsidP="00902027">
      <w:pPr>
        <w:pStyle w:val="25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296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Монтажные блоки пролетного строения, связи и диафрагмы.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2083"/>
        </w:tabs>
        <w:spacing w:after="304" w:line="326" w:lineRule="exact"/>
        <w:ind w:left="720" w:right="980" w:firstLine="860"/>
        <w:jc w:val="left"/>
        <w:rPr>
          <w:sz w:val="28"/>
          <w:szCs w:val="28"/>
        </w:rPr>
      </w:pPr>
      <w:bookmarkStart w:id="20" w:name="bookmark22"/>
      <w:r w:rsidRPr="007F26BE">
        <w:rPr>
          <w:sz w:val="28"/>
          <w:szCs w:val="28"/>
        </w:rPr>
        <w:t>Технический проект железнодорожного моста (для моста со сталежелезобетонным пролетным строением)</w:t>
      </w:r>
      <w:bookmarkEnd w:id="20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Титульный лист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Задание на дипломное проектирование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Содержание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Анализ исходных данных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Описание местных условий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Климатические характеристики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Гидротехнические и топографические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Инженерно-геологические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1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2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3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64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4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5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внутренних усилий в сечениях пролетного строения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69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Сбор постоянной нагрузки на балку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69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КПУ от временных нагрузок 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постоянных на</w:t>
      </w:r>
      <w:r w:rsidRPr="007F26BE">
        <w:rPr>
          <w:sz w:val="28"/>
          <w:szCs w:val="28"/>
        </w:rPr>
        <w:softHyphen/>
        <w:t>грузок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нормативных и расчетных усилий от временной на</w:t>
      </w:r>
      <w:r w:rsidRPr="007F26BE">
        <w:rPr>
          <w:sz w:val="28"/>
          <w:szCs w:val="28"/>
        </w:rPr>
        <w:softHyphen/>
        <w:t>грузки Н14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Определение усилий от временной нагрузки 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балки в сечении I (в середине пролёта)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для стального сечения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Предварительная проверка прочности сечения балки по </w:t>
      </w:r>
      <w:proofErr w:type="gramStart"/>
      <w:r w:rsidRPr="007F26BE">
        <w:rPr>
          <w:sz w:val="28"/>
          <w:szCs w:val="28"/>
        </w:rPr>
        <w:t>нормальным</w:t>
      </w:r>
      <w:proofErr w:type="gramEnd"/>
      <w:r w:rsidRPr="007F26BE">
        <w:rPr>
          <w:sz w:val="28"/>
          <w:szCs w:val="28"/>
        </w:rPr>
        <w:t xml:space="preserve"> напряжениями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сталежелезобетонной балки по нормальным на</w:t>
      </w:r>
      <w:r w:rsidRPr="007F26BE">
        <w:rPr>
          <w:sz w:val="28"/>
          <w:szCs w:val="28"/>
        </w:rPr>
        <w:softHyphen/>
        <w:t>пряжениям с учётом потерь в бетоне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по прочности поясов балки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сталежелезобетонного сечения по касательным напряжениям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сталежелезобетонного сечения по проведённым напряжениям (стенка балки)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местной устойчивости верхнего отсека стенки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балки в сечении II (на опоре)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для стального сечения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нормальных и касательных напряжений в балке на I ст</w:t>
      </w:r>
      <w:r w:rsidRPr="007F26BE">
        <w:rPr>
          <w:sz w:val="28"/>
          <w:szCs w:val="28"/>
        </w:rPr>
        <w:t>а</w:t>
      </w:r>
      <w:r w:rsidRPr="007F26BE">
        <w:rPr>
          <w:sz w:val="28"/>
          <w:szCs w:val="28"/>
        </w:rPr>
        <w:t>дии работы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для сталежелезобетон</w:t>
      </w:r>
      <w:r w:rsidRPr="007F26BE">
        <w:rPr>
          <w:sz w:val="28"/>
          <w:szCs w:val="28"/>
        </w:rPr>
        <w:softHyphen/>
        <w:t>ного сечения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Предварительная проверка прочности сечения балки по нормальным напряжениям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сталежелезобетонной балки по нормальным на</w:t>
      </w:r>
      <w:r w:rsidRPr="007F26BE">
        <w:rPr>
          <w:sz w:val="28"/>
          <w:szCs w:val="28"/>
        </w:rPr>
        <w:softHyphen/>
        <w:t>пряжениям с учётом потерь в бетоне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по прочности поясов балки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Определение геометрических характеристик комбинированного се</w:t>
      </w:r>
      <w:r w:rsidRPr="007F26BE">
        <w:rPr>
          <w:sz w:val="28"/>
          <w:szCs w:val="28"/>
        </w:rPr>
        <w:softHyphen/>
        <w:t>чения (стальная балка и арматура)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сталежелезобетонного сечения по касательным напряжениям</w:t>
      </w:r>
    </w:p>
    <w:p w:rsidR="00902027" w:rsidRPr="007F26BE" w:rsidRDefault="00902027" w:rsidP="00902027">
      <w:pPr>
        <w:pStyle w:val="25"/>
        <w:numPr>
          <w:ilvl w:val="2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сталежелезобетонного сечения по приведённым напряжениям (стенка балки)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жёстких упоров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Расчёт монтажных стыков на высокопрочных болтах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Расчёт сварного шва прикрепления стенки к поясу балки (в опорном сечении) по прочности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жесткости пролетного строения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промежуточной опоры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подферменника</w:t>
      </w:r>
      <w:proofErr w:type="spellEnd"/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72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опорных частей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Экологическое обоснование проекта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Воздействие строительства моста на окружающую среду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Влияние вредных основных веществ на здоровье человека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Загрязнение окружающей среды </w:t>
      </w:r>
      <w:proofErr w:type="gramStart"/>
      <w:r w:rsidRPr="007F26BE">
        <w:rPr>
          <w:sz w:val="28"/>
          <w:szCs w:val="28"/>
        </w:rPr>
        <w:t>органическими</w:t>
      </w:r>
      <w:proofErr w:type="gramEnd"/>
      <w:r w:rsidRPr="007F26BE">
        <w:rPr>
          <w:sz w:val="28"/>
          <w:szCs w:val="28"/>
        </w:rPr>
        <w:t xml:space="preserve"> вяжущими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окружающей среды пылью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Шумовое загрязнение окружающей среды</w:t>
      </w:r>
    </w:p>
    <w:p w:rsidR="00902027" w:rsidRPr="007F26BE" w:rsidRDefault="00902027" w:rsidP="00902027">
      <w:pPr>
        <w:pStyle w:val="25"/>
        <w:numPr>
          <w:ilvl w:val="1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Природоохранные меры по улучшению экологической обстановки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 экологического обоснования проекта</w:t>
      </w:r>
    </w:p>
    <w:p w:rsidR="00902027" w:rsidRPr="007F26BE" w:rsidRDefault="00902027" w:rsidP="00902027">
      <w:pPr>
        <w:pStyle w:val="25"/>
        <w:numPr>
          <w:ilvl w:val="0"/>
          <w:numId w:val="20"/>
        </w:numPr>
        <w:shd w:val="clear" w:color="auto" w:fill="auto"/>
        <w:tabs>
          <w:tab w:val="left" w:pos="496"/>
        </w:tabs>
        <w:spacing w:before="0" w:after="0"/>
        <w:ind w:left="400" w:right="6460" w:hanging="38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Сметный расчет </w:t>
      </w:r>
    </w:p>
    <w:p w:rsidR="00902027" w:rsidRPr="007F26BE" w:rsidRDefault="00902027" w:rsidP="00902027">
      <w:pPr>
        <w:pStyle w:val="25"/>
        <w:shd w:val="clear" w:color="auto" w:fill="auto"/>
        <w:tabs>
          <w:tab w:val="left" w:pos="496"/>
        </w:tabs>
        <w:spacing w:before="0" w:after="0"/>
        <w:ind w:left="400" w:right="64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Заключение</w:t>
      </w:r>
    </w:p>
    <w:p w:rsidR="00902027" w:rsidRPr="007F26BE" w:rsidRDefault="00902027" w:rsidP="00902027">
      <w:pPr>
        <w:pStyle w:val="25"/>
        <w:shd w:val="clear" w:color="auto" w:fill="auto"/>
        <w:tabs>
          <w:tab w:val="left" w:pos="496"/>
        </w:tabs>
        <w:spacing w:before="0" w:after="0"/>
        <w:ind w:left="400" w:right="64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 Список литературы Приложения</w:t>
      </w:r>
    </w:p>
    <w:p w:rsidR="00902027" w:rsidRPr="007F26BE" w:rsidRDefault="00902027" w:rsidP="00902027">
      <w:pPr>
        <w:pStyle w:val="25"/>
        <w:shd w:val="clear" w:color="auto" w:fill="auto"/>
        <w:spacing w:before="0" w:after="30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Приложение 1. Построение линий влияния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ind w:left="340" w:firstLine="0"/>
        <w:jc w:val="center"/>
        <w:rPr>
          <w:sz w:val="28"/>
          <w:szCs w:val="28"/>
        </w:rPr>
      </w:pPr>
      <w:bookmarkStart w:id="21" w:name="bookmark23"/>
      <w:r w:rsidRPr="007F26BE">
        <w:rPr>
          <w:sz w:val="28"/>
          <w:szCs w:val="28"/>
        </w:rPr>
        <w:t>Рекомендуемая графическая часть</w:t>
      </w:r>
      <w:bookmarkEnd w:id="21"/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 Вариант 1,2,3,4.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75"/>
        </w:tabs>
        <w:spacing w:before="0" w:after="0"/>
        <w:ind w:left="20" w:right="2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Принятый вариант.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20" w:right="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Конструкция устоя (береговой опоры). Промежуточная (русловая) опо</w:t>
      </w:r>
      <w:r w:rsidRPr="007F26BE">
        <w:rPr>
          <w:sz w:val="28"/>
          <w:szCs w:val="28"/>
        </w:rPr>
        <w:softHyphen/>
        <w:t>ра (пилон).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главной балки (балки жесткости и вант).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(деформационные швы и опорные части).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400" w:right="320" w:hanging="380"/>
        <w:jc w:val="left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(дорожная одежда, перильное и барьерное ог</w:t>
      </w:r>
      <w:r w:rsidRPr="007F26BE">
        <w:rPr>
          <w:sz w:val="28"/>
          <w:szCs w:val="28"/>
        </w:rPr>
        <w:softHyphen/>
        <w:t>раждение).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(монтажные стыки, узлы соединений и др.).</w:t>
      </w:r>
    </w:p>
    <w:p w:rsidR="00902027" w:rsidRPr="007F26BE" w:rsidRDefault="00902027" w:rsidP="00902027">
      <w:pPr>
        <w:pStyle w:val="25"/>
        <w:numPr>
          <w:ilvl w:val="0"/>
          <w:numId w:val="21"/>
        </w:numPr>
        <w:shd w:val="clear" w:color="auto" w:fill="auto"/>
        <w:tabs>
          <w:tab w:val="left" w:pos="496"/>
        </w:tabs>
        <w:spacing w:before="0" w:after="30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Монтажные блоки пролетного строения, связи и диафрагмы.</w:t>
      </w:r>
    </w:p>
    <w:p w:rsidR="00902027" w:rsidRPr="007F26BE" w:rsidRDefault="00902027" w:rsidP="00902027">
      <w:pPr>
        <w:pStyle w:val="27"/>
        <w:keepNext/>
        <w:keepLines/>
        <w:numPr>
          <w:ilvl w:val="1"/>
          <w:numId w:val="6"/>
        </w:numPr>
        <w:shd w:val="clear" w:color="auto" w:fill="auto"/>
        <w:tabs>
          <w:tab w:val="left" w:pos="2096"/>
        </w:tabs>
        <w:spacing w:after="300"/>
        <w:ind w:left="920" w:right="1180" w:firstLine="680"/>
        <w:jc w:val="left"/>
        <w:rPr>
          <w:sz w:val="28"/>
          <w:szCs w:val="28"/>
        </w:rPr>
      </w:pPr>
      <w:bookmarkStart w:id="22" w:name="bookmark24"/>
      <w:r w:rsidRPr="007F26BE">
        <w:rPr>
          <w:sz w:val="28"/>
          <w:szCs w:val="28"/>
        </w:rPr>
        <w:lastRenderedPageBreak/>
        <w:t xml:space="preserve">Технический проект автодорожного моста (для вантового моста с металлической балкой жесткости и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плитой проезжей части)</w:t>
      </w:r>
      <w:bookmarkEnd w:id="22"/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Титульный лист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Задание на дипломное проектирование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Содержание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Анализ исходных данных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местных условий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Климатические характеристики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proofErr w:type="gramStart"/>
      <w:r w:rsidRPr="007F26BE">
        <w:rPr>
          <w:sz w:val="28"/>
          <w:szCs w:val="28"/>
        </w:rPr>
        <w:t xml:space="preserve">Г </w:t>
      </w:r>
      <w:proofErr w:type="spellStart"/>
      <w:r w:rsidRPr="007F26BE">
        <w:rPr>
          <w:sz w:val="28"/>
          <w:szCs w:val="28"/>
        </w:rPr>
        <w:t>идротехнические</w:t>
      </w:r>
      <w:proofErr w:type="spellEnd"/>
      <w:proofErr w:type="gramEnd"/>
      <w:r w:rsidRPr="007F26BE">
        <w:rPr>
          <w:sz w:val="28"/>
          <w:szCs w:val="28"/>
        </w:rPr>
        <w:t xml:space="preserve"> и топографические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Инженерно-геологические условия района строительства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496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  <w:tab w:val="left" w:pos="64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1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  <w:tab w:val="left" w:pos="64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Описание варианта № 2 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496"/>
          <w:tab w:val="left" w:pos="649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3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Описание варианта № 4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Технико-экономическое сравнение вариантов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43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right="2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Определение нагрузок и нахождение геометрических характеристик элементов конструкции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временных нагрузок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нагрузок от собственного веса конструкции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полной расчётной нагрузки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балки жёсткости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Подбор вант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геометрических характеристик пилона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Статический расчёт моста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внутренних усилий, возникающих в элементах моста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элементов конструкции моста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Уточнение конструкции вант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сечения балки жёсткости по нормальным напряжениям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сечения балки жёсткости по касательным напряжениям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сечения балки жёсткости по касательным напряжениям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сечения балки жёсткости по приведённым напряжениям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Расчёт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плиты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местной устойчивости стенки балки</w:t>
      </w:r>
    </w:p>
    <w:p w:rsidR="00902027" w:rsidRPr="007F26BE" w:rsidRDefault="00902027" w:rsidP="00902027">
      <w:pPr>
        <w:pStyle w:val="25"/>
        <w:numPr>
          <w:ilvl w:val="2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Уточнение конструкции пилона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аэродинамической устойчивости моста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Расчёт фундамента под пилон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Расчет промежуточной опоры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Расчет </w:t>
      </w:r>
      <w:proofErr w:type="spellStart"/>
      <w:r w:rsidRPr="007F26BE">
        <w:rPr>
          <w:sz w:val="28"/>
          <w:szCs w:val="28"/>
        </w:rPr>
        <w:t>подферменника</w:t>
      </w:r>
      <w:proofErr w:type="spellEnd"/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опорных частей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Экологическое обоснование проекта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Воздействие строительства моста на окружающую среду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Влияние вредных основных веществ на здоровье человека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Загрязнение окружающей среды </w:t>
      </w:r>
      <w:proofErr w:type="gramStart"/>
      <w:r w:rsidRPr="007F26BE">
        <w:rPr>
          <w:sz w:val="28"/>
          <w:szCs w:val="28"/>
        </w:rPr>
        <w:t>органическими</w:t>
      </w:r>
      <w:proofErr w:type="gramEnd"/>
      <w:r w:rsidRPr="007F26BE">
        <w:rPr>
          <w:sz w:val="28"/>
          <w:szCs w:val="28"/>
        </w:rPr>
        <w:t xml:space="preserve"> вяжущими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окружающей среды пылью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Шумовое загрязнение окружающей среды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Природоохранные меры по улучшению экологической обстановки</w:t>
      </w:r>
    </w:p>
    <w:p w:rsidR="00902027" w:rsidRPr="007F26BE" w:rsidRDefault="00902027" w:rsidP="00902027">
      <w:pPr>
        <w:pStyle w:val="25"/>
        <w:numPr>
          <w:ilvl w:val="1"/>
          <w:numId w:val="22"/>
        </w:numPr>
        <w:shd w:val="clear" w:color="auto" w:fill="auto"/>
        <w:tabs>
          <w:tab w:val="left" w:pos="628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Расчетная часть экологического обоснования проекта</w:t>
      </w:r>
    </w:p>
    <w:p w:rsidR="00902027" w:rsidRPr="007F26BE" w:rsidRDefault="00902027" w:rsidP="00902027">
      <w:pPr>
        <w:pStyle w:val="25"/>
        <w:numPr>
          <w:ilvl w:val="0"/>
          <w:numId w:val="22"/>
        </w:numPr>
        <w:shd w:val="clear" w:color="auto" w:fill="auto"/>
        <w:tabs>
          <w:tab w:val="left" w:pos="628"/>
        </w:tabs>
        <w:spacing w:before="0" w:after="0"/>
        <w:ind w:left="380" w:right="6480" w:hanging="36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Сметный расчет </w:t>
      </w:r>
    </w:p>
    <w:p w:rsidR="00902027" w:rsidRPr="007F26BE" w:rsidRDefault="00902027" w:rsidP="00902027">
      <w:pPr>
        <w:pStyle w:val="25"/>
        <w:shd w:val="clear" w:color="auto" w:fill="auto"/>
        <w:tabs>
          <w:tab w:val="left" w:pos="628"/>
        </w:tabs>
        <w:spacing w:before="0" w:after="0"/>
        <w:ind w:left="380" w:right="648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Заключение</w:t>
      </w:r>
    </w:p>
    <w:p w:rsidR="00902027" w:rsidRPr="007F26BE" w:rsidRDefault="00902027" w:rsidP="00902027">
      <w:pPr>
        <w:pStyle w:val="25"/>
        <w:shd w:val="clear" w:color="auto" w:fill="auto"/>
        <w:tabs>
          <w:tab w:val="left" w:pos="628"/>
        </w:tabs>
        <w:spacing w:before="0" w:after="0"/>
        <w:ind w:left="380" w:right="648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 xml:space="preserve"> Список литературы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Приложение 1. Построение линий влияния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380" w:right="7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Приложение 2. Определение геометрических характеристик сеч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 xml:space="preserve">ний Приложение 3. Расчет </w:t>
      </w:r>
      <w:proofErr w:type="spellStart"/>
      <w:r w:rsidRPr="007F26BE">
        <w:rPr>
          <w:sz w:val="28"/>
          <w:szCs w:val="28"/>
        </w:rPr>
        <w:t>ортотропной</w:t>
      </w:r>
      <w:proofErr w:type="spellEnd"/>
      <w:r w:rsidRPr="007F26BE">
        <w:rPr>
          <w:sz w:val="28"/>
          <w:szCs w:val="28"/>
        </w:rPr>
        <w:t xml:space="preserve"> плиты в заданных сечениях</w:t>
      </w:r>
    </w:p>
    <w:p w:rsidR="00902027" w:rsidRPr="007F26BE" w:rsidRDefault="00902027" w:rsidP="00902027">
      <w:pPr>
        <w:pStyle w:val="24"/>
        <w:shd w:val="clear" w:color="auto" w:fill="auto"/>
        <w:spacing w:after="0" w:line="317" w:lineRule="exact"/>
        <w:ind w:left="80"/>
        <w:rPr>
          <w:sz w:val="28"/>
          <w:szCs w:val="28"/>
        </w:rPr>
      </w:pPr>
      <w:r w:rsidRPr="007F26BE">
        <w:rPr>
          <w:sz w:val="28"/>
          <w:szCs w:val="28"/>
        </w:rPr>
        <w:t>Рекомендуемая графическая часть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Вариантное проектирование. Вариант 1,2,3,4.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475"/>
        </w:tabs>
        <w:spacing w:before="0" w:after="0"/>
        <w:ind w:left="20" w:right="26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Принятый вариант.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440" w:hanging="42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Конструкция устоя (береговой опоры). Промежуточная (русловая) опо</w:t>
      </w:r>
      <w:r w:rsidRPr="007F26BE">
        <w:rPr>
          <w:sz w:val="28"/>
          <w:szCs w:val="28"/>
        </w:rPr>
        <w:softHyphen/>
        <w:t>ра (пилон).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главной балки (балки жесткости и вант).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(деформационные швы и опорные части).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proofErr w:type="spellStart"/>
      <w:proofErr w:type="gram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(дорожная одежда, перильное и барьерное </w:t>
      </w:r>
      <w:proofErr w:type="spellStart"/>
      <w:r w:rsidRPr="007F26BE">
        <w:rPr>
          <w:sz w:val="28"/>
          <w:szCs w:val="28"/>
        </w:rPr>
        <w:t>ог</w:t>
      </w:r>
      <w:proofErr w:type="spellEnd"/>
      <w:r w:rsidRPr="007F26BE">
        <w:rPr>
          <w:sz w:val="28"/>
          <w:szCs w:val="28"/>
        </w:rPr>
        <w:softHyphen/>
      </w:r>
      <w:proofErr w:type="gramEnd"/>
    </w:p>
    <w:p w:rsidR="00902027" w:rsidRPr="007F26BE" w:rsidRDefault="00902027" w:rsidP="00902027">
      <w:pPr>
        <w:pStyle w:val="25"/>
        <w:shd w:val="clear" w:color="auto" w:fill="auto"/>
        <w:spacing w:before="0" w:after="0" w:line="317" w:lineRule="exact"/>
        <w:ind w:left="440" w:firstLine="0"/>
        <w:jc w:val="left"/>
        <w:rPr>
          <w:sz w:val="28"/>
          <w:szCs w:val="28"/>
        </w:rPr>
      </w:pPr>
      <w:proofErr w:type="spellStart"/>
      <w:proofErr w:type="gramStart"/>
      <w:r w:rsidRPr="007F26BE">
        <w:rPr>
          <w:sz w:val="28"/>
          <w:szCs w:val="28"/>
        </w:rPr>
        <w:t>раждение</w:t>
      </w:r>
      <w:proofErr w:type="spellEnd"/>
      <w:r w:rsidRPr="007F26BE">
        <w:rPr>
          <w:sz w:val="28"/>
          <w:szCs w:val="28"/>
        </w:rPr>
        <w:t>).</w:t>
      </w:r>
      <w:proofErr w:type="gramEnd"/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Деталировочный</w:t>
      </w:r>
      <w:proofErr w:type="spellEnd"/>
      <w:r w:rsidRPr="007F26BE">
        <w:rPr>
          <w:sz w:val="28"/>
          <w:szCs w:val="28"/>
        </w:rPr>
        <w:t xml:space="preserve"> чертеж (монтажные стыки, узлы соединений и др.).</w:t>
      </w:r>
    </w:p>
    <w:p w:rsidR="00902027" w:rsidRPr="007F26BE" w:rsidRDefault="00902027" w:rsidP="00902027">
      <w:pPr>
        <w:pStyle w:val="25"/>
        <w:numPr>
          <w:ilvl w:val="0"/>
          <w:numId w:val="23"/>
        </w:numPr>
        <w:shd w:val="clear" w:color="auto" w:fill="auto"/>
        <w:tabs>
          <w:tab w:val="left" w:pos="372"/>
        </w:tabs>
        <w:spacing w:before="0" w:after="338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Монтажные блоки пролетного строения, связи и диафрагмы.</w:t>
      </w:r>
    </w:p>
    <w:p w:rsidR="00902027" w:rsidRPr="007F26BE" w:rsidRDefault="00902027" w:rsidP="00902027">
      <w:pPr>
        <w:pStyle w:val="24"/>
        <w:numPr>
          <w:ilvl w:val="1"/>
          <w:numId w:val="6"/>
        </w:numPr>
        <w:shd w:val="clear" w:color="auto" w:fill="auto"/>
        <w:tabs>
          <w:tab w:val="left" w:pos="3110"/>
        </w:tabs>
        <w:spacing w:after="306" w:line="270" w:lineRule="exact"/>
        <w:ind w:left="262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Проект реконструкции моста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4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Задание на дипломное проектирование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4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Реферат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44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Введение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Общая часть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Общая климатическая характеристика района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proofErr w:type="gramStart"/>
      <w:r w:rsidRPr="007F26BE">
        <w:rPr>
          <w:sz w:val="28"/>
          <w:szCs w:val="28"/>
        </w:rPr>
        <w:t xml:space="preserve">Г </w:t>
      </w:r>
      <w:proofErr w:type="spellStart"/>
      <w:r w:rsidRPr="007F26BE">
        <w:rPr>
          <w:sz w:val="28"/>
          <w:szCs w:val="28"/>
        </w:rPr>
        <w:t>идрологические</w:t>
      </w:r>
      <w:proofErr w:type="spellEnd"/>
      <w:proofErr w:type="gramEnd"/>
      <w:r w:rsidRPr="007F26BE">
        <w:rPr>
          <w:sz w:val="28"/>
          <w:szCs w:val="28"/>
        </w:rPr>
        <w:t xml:space="preserve"> характеристики реки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Принятая нумерация элементов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 Краткие сведения о технической документации на сооружение и пр</w:t>
      </w:r>
      <w:r w:rsidRPr="007F26BE">
        <w:rPr>
          <w:sz w:val="28"/>
          <w:szCs w:val="28"/>
        </w:rPr>
        <w:t>е</w:t>
      </w:r>
      <w:r w:rsidRPr="007F26BE">
        <w:rPr>
          <w:sz w:val="28"/>
          <w:szCs w:val="28"/>
        </w:rPr>
        <w:t>дыдущих обследованиях и испытаниях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моста до реконструкции (ремонта)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Пролетные строения и опорные части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Опоры, фундаменты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Подходы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Сведения о состоянии сооружения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proofErr w:type="spellStart"/>
      <w:r w:rsidRPr="007F26BE">
        <w:rPr>
          <w:sz w:val="28"/>
          <w:szCs w:val="28"/>
        </w:rPr>
        <w:t>Предпроектное</w:t>
      </w:r>
      <w:proofErr w:type="spellEnd"/>
      <w:r w:rsidRPr="007F26BE">
        <w:rPr>
          <w:sz w:val="28"/>
          <w:szCs w:val="28"/>
        </w:rPr>
        <w:t xml:space="preserve"> обследование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Анализ результатов обследования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Определение грузоподъемности пролетных строений с учетом фактиче</w:t>
      </w:r>
      <w:r w:rsidRPr="007F26BE">
        <w:rPr>
          <w:sz w:val="28"/>
          <w:szCs w:val="28"/>
        </w:rPr>
        <w:softHyphen/>
        <w:t>ского состояния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Оценка технического состояния сооружения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72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проектные решения по реконструкции (ремонту)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Нормы и технические условия проектирования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строительные решения по варианту №1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Пролетные строения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Сопряжение с подходами и подходы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строительные решения по варианту №2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Пролетные строения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Сопряжения с подходами и подходы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строительные решения по варианту №3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Пролетные строения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Сопряжение с подходами и подходы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13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Основные строительные решения по варианту №4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Пролетные строения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Сопряжения с подходами и подходы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Технико-экономический анализ вариантов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Расчет несущих конструкций пролетных строений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нормальным сечениям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Проверка прочности по наклонным сечениям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Проверка </w:t>
      </w:r>
      <w:proofErr w:type="spellStart"/>
      <w:r w:rsidRPr="007F26BE">
        <w:rPr>
          <w:sz w:val="28"/>
          <w:szCs w:val="28"/>
        </w:rPr>
        <w:t>трещиностойкости</w:t>
      </w:r>
      <w:proofErr w:type="spellEnd"/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Организация и технология производства работ по ремонту моста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Организация работ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proofErr w:type="gramStart"/>
      <w:r w:rsidRPr="007F26BE">
        <w:rPr>
          <w:sz w:val="28"/>
          <w:szCs w:val="28"/>
        </w:rPr>
        <w:t xml:space="preserve">Т </w:t>
      </w:r>
      <w:proofErr w:type="spellStart"/>
      <w:r w:rsidRPr="007F26BE">
        <w:rPr>
          <w:sz w:val="28"/>
          <w:szCs w:val="28"/>
        </w:rPr>
        <w:t>ехнология</w:t>
      </w:r>
      <w:proofErr w:type="spellEnd"/>
      <w:proofErr w:type="gramEnd"/>
      <w:r w:rsidRPr="007F26BE">
        <w:rPr>
          <w:sz w:val="28"/>
          <w:szCs w:val="28"/>
        </w:rPr>
        <w:t xml:space="preserve"> производства работ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Мостовое полотно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Пролетные строения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Опоры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Сопряжения с подходами и подходы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Безопасность движения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Обеспечение безопасности жизнедеятельности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Охрана труда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Производственная санитария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Эргономика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Техника безопасности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Пожарная безопасность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818"/>
          <w:tab w:val="left" w:pos="1322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Охрана окружающей среды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Общие положения</w:t>
      </w:r>
    </w:p>
    <w:p w:rsidR="00902027" w:rsidRPr="007F26BE" w:rsidRDefault="00902027" w:rsidP="00902027">
      <w:pPr>
        <w:pStyle w:val="25"/>
        <w:numPr>
          <w:ilvl w:val="1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Оценка воздействия на окружающую среду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Нарушение путей сообщения местных жителей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Расчленение ландшафта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Эрозия земель вследствие концентрации водных потоков искусст</w:t>
      </w:r>
      <w:r w:rsidRPr="007F26BE">
        <w:rPr>
          <w:sz w:val="28"/>
          <w:szCs w:val="28"/>
        </w:rPr>
        <w:softHyphen/>
        <w:t>венными сооружениями, кюветами и канавами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Изменение условий поверхностного стока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Нарушение гидрологического режима реки, изменение береговой л</w:t>
      </w:r>
      <w:r w:rsidRPr="007F26BE">
        <w:rPr>
          <w:sz w:val="28"/>
          <w:szCs w:val="28"/>
        </w:rPr>
        <w:t>и</w:t>
      </w:r>
      <w:r w:rsidRPr="007F26BE">
        <w:rPr>
          <w:sz w:val="28"/>
          <w:szCs w:val="28"/>
        </w:rPr>
        <w:t>нии, сечения водотока, активизация русловых процессов при ремонте моста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righ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атмосферного воздуха автомобильным транспортом. Н</w:t>
      </w:r>
      <w:r w:rsidRPr="007F26BE">
        <w:rPr>
          <w:sz w:val="28"/>
          <w:szCs w:val="28"/>
        </w:rPr>
        <w:t>а</w:t>
      </w:r>
      <w:r w:rsidRPr="007F26BE">
        <w:rPr>
          <w:sz w:val="28"/>
          <w:szCs w:val="28"/>
        </w:rPr>
        <w:t>рушение условий произрастания растений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Отвод и рекультивация земель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Нарушение условий обитания рыб при ремонте мостового перехода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45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грунтов и вод</w:t>
      </w:r>
    </w:p>
    <w:p w:rsidR="00902027" w:rsidRPr="007F26BE" w:rsidRDefault="00902027" w:rsidP="00902027">
      <w:pPr>
        <w:pStyle w:val="25"/>
        <w:numPr>
          <w:ilvl w:val="2"/>
          <w:numId w:val="24"/>
        </w:numPr>
        <w:shd w:val="clear" w:color="auto" w:fill="auto"/>
        <w:tabs>
          <w:tab w:val="left" w:pos="890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Загрязнение и запыление территории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Заключение</w:t>
      </w:r>
    </w:p>
    <w:p w:rsidR="00902027" w:rsidRPr="007F26BE" w:rsidRDefault="00902027" w:rsidP="00902027">
      <w:pPr>
        <w:pStyle w:val="25"/>
        <w:numPr>
          <w:ilvl w:val="0"/>
          <w:numId w:val="24"/>
        </w:numPr>
        <w:shd w:val="clear" w:color="auto" w:fill="auto"/>
        <w:tabs>
          <w:tab w:val="left" w:pos="383"/>
        </w:tabs>
        <w:spacing w:before="0" w:after="0"/>
        <w:ind w:left="4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Сметные расчеты</w:t>
      </w:r>
    </w:p>
    <w:p w:rsidR="00902027" w:rsidRPr="007F26BE" w:rsidRDefault="00902027" w:rsidP="00902027">
      <w:pPr>
        <w:pStyle w:val="25"/>
        <w:shd w:val="clear" w:color="auto" w:fill="auto"/>
        <w:spacing w:before="0" w:after="0"/>
        <w:ind w:left="20" w:right="2320" w:firstLine="0"/>
        <w:jc w:val="left"/>
        <w:rPr>
          <w:sz w:val="28"/>
          <w:szCs w:val="28"/>
        </w:rPr>
      </w:pPr>
      <w:r w:rsidRPr="007F26BE">
        <w:rPr>
          <w:sz w:val="28"/>
          <w:szCs w:val="28"/>
        </w:rPr>
        <w:t>Нормативные документы и использованная литература Приложения</w:t>
      </w:r>
    </w:p>
    <w:p w:rsidR="00902027" w:rsidRPr="007F26BE" w:rsidRDefault="00902027" w:rsidP="00902027">
      <w:pPr>
        <w:pStyle w:val="25"/>
        <w:numPr>
          <w:ilvl w:val="0"/>
          <w:numId w:val="25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Ведомость основных объемов работ</w:t>
      </w:r>
    </w:p>
    <w:p w:rsidR="00902027" w:rsidRPr="007F26BE" w:rsidRDefault="00902027" w:rsidP="00902027">
      <w:pPr>
        <w:pStyle w:val="25"/>
        <w:numPr>
          <w:ilvl w:val="0"/>
          <w:numId w:val="25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Ведомость расхода основных строительных материалов, конструкций и изделий</w:t>
      </w:r>
    </w:p>
    <w:p w:rsidR="00902027" w:rsidRPr="007F26BE" w:rsidRDefault="00902027" w:rsidP="00902027">
      <w:pPr>
        <w:pStyle w:val="25"/>
        <w:numPr>
          <w:ilvl w:val="0"/>
          <w:numId w:val="25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Ведомость потребности основных механизмов и оборудования</w:t>
      </w:r>
    </w:p>
    <w:p w:rsidR="00902027" w:rsidRPr="007F26BE" w:rsidRDefault="00902027" w:rsidP="00902027">
      <w:pPr>
        <w:pStyle w:val="25"/>
        <w:numPr>
          <w:ilvl w:val="0"/>
          <w:numId w:val="25"/>
        </w:numPr>
        <w:shd w:val="clear" w:color="auto" w:fill="auto"/>
        <w:tabs>
          <w:tab w:val="left" w:pos="370"/>
        </w:tabs>
        <w:spacing w:before="0" w:after="293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Полимерцементные и </w:t>
      </w:r>
      <w:proofErr w:type="spellStart"/>
      <w:r w:rsidRPr="007F26BE">
        <w:rPr>
          <w:sz w:val="28"/>
          <w:szCs w:val="28"/>
        </w:rPr>
        <w:t>гидрофобизирующие</w:t>
      </w:r>
      <w:proofErr w:type="spellEnd"/>
      <w:r w:rsidRPr="007F26BE">
        <w:rPr>
          <w:sz w:val="28"/>
          <w:szCs w:val="28"/>
        </w:rPr>
        <w:t xml:space="preserve"> составы для ремонта желе</w:t>
      </w:r>
      <w:r w:rsidRPr="007F26BE">
        <w:rPr>
          <w:sz w:val="28"/>
          <w:szCs w:val="28"/>
        </w:rPr>
        <w:softHyphen/>
        <w:t>зобетонных конструкций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spacing w:line="326" w:lineRule="exact"/>
        <w:ind w:right="20" w:firstLine="0"/>
        <w:jc w:val="center"/>
        <w:rPr>
          <w:sz w:val="28"/>
          <w:szCs w:val="28"/>
        </w:rPr>
      </w:pPr>
      <w:bookmarkStart w:id="23" w:name="bookmark25"/>
      <w:r w:rsidRPr="007F26BE">
        <w:rPr>
          <w:sz w:val="28"/>
          <w:szCs w:val="28"/>
        </w:rPr>
        <w:t xml:space="preserve">Рекомендуемая графическая часть 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spacing w:line="326" w:lineRule="exact"/>
        <w:ind w:right="20" w:firstLine="0"/>
        <w:jc w:val="center"/>
        <w:rPr>
          <w:sz w:val="28"/>
          <w:szCs w:val="28"/>
        </w:rPr>
      </w:pPr>
      <w:r w:rsidRPr="007F26BE">
        <w:rPr>
          <w:sz w:val="28"/>
          <w:szCs w:val="28"/>
        </w:rPr>
        <w:t xml:space="preserve"> Ремонт сталежелезобетонного моста</w:t>
      </w:r>
      <w:bookmarkEnd w:id="23"/>
    </w:p>
    <w:p w:rsidR="00902027" w:rsidRPr="007F26BE" w:rsidRDefault="00902027" w:rsidP="00902027">
      <w:pPr>
        <w:pStyle w:val="27"/>
        <w:keepNext/>
        <w:keepLines/>
        <w:shd w:val="clear" w:color="auto" w:fill="auto"/>
        <w:spacing w:line="326" w:lineRule="exact"/>
        <w:ind w:right="20" w:firstLine="0"/>
        <w:jc w:val="center"/>
        <w:rPr>
          <w:sz w:val="28"/>
          <w:szCs w:val="28"/>
        </w:rPr>
      </w:pP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моста до ремонта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моста. Вариант № 1,2,3,4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плит проезжей части. Ремонт плит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мостового полотна. Барьерное и перильное ограждение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lastRenderedPageBreak/>
        <w:t>Ремонт промежуточных опор. Ремонт береговых опор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Восстановление сопряжений с насыпями. Ремонт подходов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Производство работ по устройству мостового полотна. Окраска метал</w:t>
      </w:r>
      <w:r w:rsidRPr="007F26BE">
        <w:rPr>
          <w:sz w:val="28"/>
          <w:szCs w:val="28"/>
        </w:rPr>
        <w:softHyphen/>
        <w:t>локонструкций</w:t>
      </w:r>
    </w:p>
    <w:p w:rsidR="00902027" w:rsidRPr="007F26BE" w:rsidRDefault="00902027" w:rsidP="00902027">
      <w:pPr>
        <w:pStyle w:val="25"/>
        <w:numPr>
          <w:ilvl w:val="0"/>
          <w:numId w:val="26"/>
        </w:numPr>
        <w:shd w:val="clear" w:color="auto" w:fill="auto"/>
        <w:tabs>
          <w:tab w:val="left" w:pos="370"/>
        </w:tabs>
        <w:spacing w:before="0" w:after="296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Схема организации движения на период ремонта. Стройплощадка. Ди</w:t>
      </w:r>
      <w:r w:rsidRPr="007F26BE">
        <w:rPr>
          <w:sz w:val="28"/>
          <w:szCs w:val="28"/>
        </w:rPr>
        <w:softHyphen/>
        <w:t>рективный график ремонта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tabs>
          <w:tab w:val="left" w:pos="2317"/>
        </w:tabs>
        <w:spacing w:line="326" w:lineRule="exact"/>
        <w:ind w:left="1840" w:right="540" w:firstLine="0"/>
        <w:jc w:val="center"/>
        <w:rPr>
          <w:sz w:val="28"/>
          <w:szCs w:val="28"/>
        </w:rPr>
      </w:pPr>
      <w:bookmarkStart w:id="24" w:name="bookmark26"/>
      <w:r w:rsidRPr="007F26BE">
        <w:rPr>
          <w:sz w:val="28"/>
          <w:szCs w:val="28"/>
        </w:rPr>
        <w:t>Реконструкция путепровода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tabs>
          <w:tab w:val="left" w:pos="2317"/>
        </w:tabs>
        <w:spacing w:line="326" w:lineRule="exact"/>
        <w:ind w:left="1840" w:right="540" w:firstLine="0"/>
        <w:jc w:val="center"/>
        <w:rPr>
          <w:sz w:val="28"/>
          <w:szCs w:val="28"/>
        </w:rPr>
      </w:pPr>
      <w:r w:rsidRPr="007F26BE">
        <w:rPr>
          <w:sz w:val="28"/>
          <w:szCs w:val="28"/>
        </w:rPr>
        <w:t xml:space="preserve">(с заменой железобетонных пролетных строений на </w:t>
      </w:r>
      <w:proofErr w:type="gramStart"/>
      <w:r w:rsidRPr="007F26BE">
        <w:rPr>
          <w:sz w:val="28"/>
          <w:szCs w:val="28"/>
        </w:rPr>
        <w:t>сталежелезобетонные</w:t>
      </w:r>
      <w:proofErr w:type="gramEnd"/>
      <w:r w:rsidRPr="007F26BE">
        <w:rPr>
          <w:sz w:val="28"/>
          <w:szCs w:val="28"/>
        </w:rPr>
        <w:t>)</w:t>
      </w:r>
      <w:bookmarkEnd w:id="24"/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Общий вид путепровода до ремонта. Фасад, план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Дефекты пролетных строений и опор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путепровода. Вариант №1.Ремонт путепровода. Вариант №2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Сборные блоки металлических главных балок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Монтажные элементы пролетных строений: диафрагмы, поперечные ба</w:t>
      </w:r>
      <w:r w:rsidRPr="007F26BE">
        <w:rPr>
          <w:sz w:val="28"/>
          <w:szCs w:val="28"/>
        </w:rPr>
        <w:t>л</w:t>
      </w:r>
      <w:r w:rsidRPr="007F26BE">
        <w:rPr>
          <w:sz w:val="28"/>
          <w:szCs w:val="28"/>
        </w:rPr>
        <w:t>ки. Стыки главных балок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сборных железобетонных плит проезжей части: опалубоч</w:t>
      </w:r>
      <w:r w:rsidRPr="007F26BE">
        <w:rPr>
          <w:sz w:val="28"/>
          <w:szCs w:val="28"/>
        </w:rPr>
        <w:softHyphen/>
        <w:t>ные чертежи, армирование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Демонтаж и монтаж главных балок.</w:t>
      </w:r>
    </w:p>
    <w:p w:rsidR="00902027" w:rsidRPr="007F26BE" w:rsidRDefault="00902027" w:rsidP="00902027">
      <w:pPr>
        <w:pStyle w:val="25"/>
        <w:numPr>
          <w:ilvl w:val="0"/>
          <w:numId w:val="28"/>
        </w:numPr>
        <w:shd w:val="clear" w:color="auto" w:fill="auto"/>
        <w:tabs>
          <w:tab w:val="left" w:pos="370"/>
        </w:tabs>
        <w:spacing w:before="0" w:after="30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опор. Технология ремонта мостового полотна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tabs>
          <w:tab w:val="left" w:pos="1098"/>
        </w:tabs>
        <w:ind w:firstLine="0"/>
        <w:jc w:val="center"/>
        <w:rPr>
          <w:sz w:val="28"/>
          <w:szCs w:val="28"/>
        </w:rPr>
      </w:pPr>
      <w:bookmarkStart w:id="25" w:name="bookmark27"/>
      <w:r w:rsidRPr="007F26BE">
        <w:rPr>
          <w:sz w:val="28"/>
          <w:szCs w:val="28"/>
        </w:rPr>
        <w:t xml:space="preserve">Ремонт железобетонного моста 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tabs>
          <w:tab w:val="left" w:pos="1098"/>
        </w:tabs>
        <w:ind w:firstLine="0"/>
        <w:jc w:val="center"/>
        <w:rPr>
          <w:sz w:val="28"/>
          <w:szCs w:val="28"/>
        </w:rPr>
      </w:pPr>
      <w:r w:rsidRPr="007F26BE">
        <w:rPr>
          <w:sz w:val="28"/>
          <w:szCs w:val="28"/>
        </w:rPr>
        <w:t>(с заменой крайних балок)</w:t>
      </w:r>
      <w:bookmarkEnd w:id="25"/>
    </w:p>
    <w:p w:rsidR="00902027" w:rsidRPr="007F26BE" w:rsidRDefault="00902027" w:rsidP="00902027">
      <w:pPr>
        <w:pStyle w:val="27"/>
        <w:keepNext/>
        <w:keepLines/>
        <w:shd w:val="clear" w:color="auto" w:fill="auto"/>
        <w:tabs>
          <w:tab w:val="left" w:pos="1098"/>
        </w:tabs>
        <w:ind w:left="560" w:firstLine="0"/>
        <w:rPr>
          <w:sz w:val="28"/>
          <w:szCs w:val="28"/>
        </w:rPr>
      </w:pP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Об</w:t>
      </w:r>
      <w:r w:rsidRPr="007F26BE">
        <w:rPr>
          <w:rStyle w:val="1"/>
          <w:sz w:val="28"/>
          <w:szCs w:val="28"/>
        </w:rPr>
        <w:t>щи</w:t>
      </w:r>
      <w:r w:rsidRPr="007F26BE">
        <w:rPr>
          <w:sz w:val="28"/>
          <w:szCs w:val="28"/>
        </w:rPr>
        <w:t>й вид моста до ремонта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моста. Вариант №1 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Ремонт моста. Вариант №2.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и армирование главной балки. Схемы размещения армату</w:t>
      </w:r>
      <w:r w:rsidRPr="007F26BE">
        <w:rPr>
          <w:sz w:val="28"/>
          <w:szCs w:val="28"/>
        </w:rPr>
        <w:softHyphen/>
        <w:t>ры: каркасы, сетки.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Пролетное строение. Детали и узлы (деформационные швы, опорные ча</w:t>
      </w:r>
      <w:r w:rsidRPr="007F26BE">
        <w:rPr>
          <w:sz w:val="28"/>
          <w:szCs w:val="28"/>
        </w:rPr>
        <w:t>с</w:t>
      </w:r>
      <w:r w:rsidRPr="007F26BE">
        <w:rPr>
          <w:sz w:val="28"/>
          <w:szCs w:val="28"/>
        </w:rPr>
        <w:t>ти, водоотвод, ограждение).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Конструкция промежуточной и береговой опоры.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5"/>
        </w:tabs>
        <w:spacing w:before="0" w:after="0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Устройство сопряжений моста с насыпями.</w:t>
      </w:r>
    </w:p>
    <w:p w:rsidR="00902027" w:rsidRPr="007F26BE" w:rsidRDefault="00902027" w:rsidP="00902027">
      <w:pPr>
        <w:pStyle w:val="25"/>
        <w:numPr>
          <w:ilvl w:val="0"/>
          <w:numId w:val="29"/>
        </w:numPr>
        <w:shd w:val="clear" w:color="auto" w:fill="auto"/>
        <w:tabs>
          <w:tab w:val="left" w:pos="375"/>
        </w:tabs>
        <w:spacing w:before="0" w:after="341"/>
        <w:ind w:left="20" w:firstLine="0"/>
        <w:jc w:val="both"/>
        <w:rPr>
          <w:sz w:val="28"/>
          <w:szCs w:val="28"/>
        </w:rPr>
      </w:pPr>
      <w:r w:rsidRPr="007F26BE">
        <w:rPr>
          <w:sz w:val="28"/>
          <w:szCs w:val="28"/>
        </w:rPr>
        <w:t>Технология производства работ. Ремонт опор. Ремонт мостового полот</w:t>
      </w:r>
      <w:r w:rsidRPr="007F26BE">
        <w:rPr>
          <w:sz w:val="28"/>
          <w:szCs w:val="28"/>
        </w:rPr>
        <w:softHyphen/>
        <w:t>на.</w:t>
      </w:r>
    </w:p>
    <w:p w:rsidR="00902027" w:rsidRPr="007F26BE" w:rsidRDefault="00902027" w:rsidP="00902027">
      <w:pPr>
        <w:jc w:val="center"/>
        <w:rPr>
          <w:b/>
          <w:bCs/>
          <w:sz w:val="28"/>
          <w:szCs w:val="28"/>
        </w:rPr>
      </w:pPr>
      <w:r w:rsidRPr="007F26BE">
        <w:rPr>
          <w:b/>
          <w:bCs/>
          <w:sz w:val="28"/>
          <w:szCs w:val="28"/>
        </w:rPr>
        <w:t>Примерные темы бакалаврских работ</w:t>
      </w:r>
    </w:p>
    <w:p w:rsidR="00902027" w:rsidRPr="007F26BE" w:rsidRDefault="00902027" w:rsidP="00902027">
      <w:pPr>
        <w:jc w:val="center"/>
        <w:rPr>
          <w:b/>
          <w:bCs/>
          <w:sz w:val="28"/>
          <w:szCs w:val="28"/>
        </w:rPr>
      </w:pPr>
    </w:p>
    <w:p w:rsidR="00902027" w:rsidRPr="007F26BE" w:rsidRDefault="00902027" w:rsidP="00902027">
      <w:pPr>
        <w:jc w:val="both"/>
        <w:rPr>
          <w:sz w:val="28"/>
          <w:szCs w:val="28"/>
        </w:rPr>
      </w:pPr>
      <w:r w:rsidRPr="007F26BE">
        <w:rPr>
          <w:sz w:val="28"/>
          <w:szCs w:val="28"/>
        </w:rPr>
        <w:t xml:space="preserve">1. Проект строительства моста через реку </w:t>
      </w:r>
      <w:proofErr w:type="spellStart"/>
      <w:r w:rsidRPr="007F26BE">
        <w:rPr>
          <w:sz w:val="28"/>
          <w:szCs w:val="28"/>
        </w:rPr>
        <w:t>Мзымта</w:t>
      </w:r>
      <w:proofErr w:type="spellEnd"/>
      <w:r w:rsidRPr="007F26BE">
        <w:rPr>
          <w:sz w:val="28"/>
          <w:szCs w:val="28"/>
        </w:rPr>
        <w:t xml:space="preserve"> на </w:t>
      </w:r>
      <w:proofErr w:type="gramStart"/>
      <w:r w:rsidRPr="007F26BE">
        <w:rPr>
          <w:sz w:val="28"/>
          <w:szCs w:val="28"/>
        </w:rPr>
        <w:t>км</w:t>
      </w:r>
      <w:proofErr w:type="gramEnd"/>
      <w:r w:rsidRPr="007F26BE">
        <w:rPr>
          <w:sz w:val="28"/>
          <w:szCs w:val="28"/>
        </w:rPr>
        <w:t xml:space="preserve"> 27+400 автомобил</w:t>
      </w:r>
      <w:r w:rsidRPr="007F26BE">
        <w:rPr>
          <w:sz w:val="28"/>
          <w:szCs w:val="28"/>
        </w:rPr>
        <w:t>ь</w:t>
      </w:r>
      <w:r w:rsidRPr="007F26BE">
        <w:rPr>
          <w:sz w:val="28"/>
          <w:szCs w:val="28"/>
        </w:rPr>
        <w:t xml:space="preserve">ной дороги «Адлер - Красная поляна» в Краснодарском крае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lastRenderedPageBreak/>
        <w:t>2. Прое</w:t>
      </w:r>
      <w:proofErr w:type="gramStart"/>
      <w:r w:rsidRPr="007F26B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F26BE">
        <w:rPr>
          <w:rFonts w:ascii="Times New Roman" w:hAnsi="Times New Roman" w:cs="Times New Roman"/>
          <w:sz w:val="28"/>
          <w:szCs w:val="28"/>
        </w:rPr>
        <w:t>оительства путепровода через железную дорогу на автомобил</w:t>
      </w:r>
      <w:r w:rsidRPr="007F26BE">
        <w:rPr>
          <w:rFonts w:ascii="Times New Roman" w:hAnsi="Times New Roman" w:cs="Times New Roman"/>
          <w:sz w:val="28"/>
          <w:szCs w:val="28"/>
        </w:rPr>
        <w:t>ь</w:t>
      </w:r>
      <w:r w:rsidRPr="007F26BE">
        <w:rPr>
          <w:rFonts w:ascii="Times New Roman" w:hAnsi="Times New Roman" w:cs="Times New Roman"/>
          <w:sz w:val="28"/>
          <w:szCs w:val="28"/>
        </w:rPr>
        <w:t xml:space="preserve">ной дороге М-5 «Урал» в Рязанской области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t>3. Проект реконструкции путепровода через железную дорогу на автом</w:t>
      </w:r>
      <w:r w:rsidRPr="007F26BE">
        <w:rPr>
          <w:rFonts w:ascii="Times New Roman" w:hAnsi="Times New Roman" w:cs="Times New Roman"/>
          <w:sz w:val="28"/>
          <w:szCs w:val="28"/>
        </w:rPr>
        <w:t>о</w:t>
      </w:r>
      <w:r w:rsidRPr="007F26BE">
        <w:rPr>
          <w:rFonts w:ascii="Times New Roman" w:hAnsi="Times New Roman" w:cs="Times New Roman"/>
          <w:sz w:val="28"/>
          <w:szCs w:val="28"/>
        </w:rPr>
        <w:t xml:space="preserve">бильной дороге Р-158 Нижний Новгород-Арзамас-Саранск – </w:t>
      </w:r>
      <w:proofErr w:type="spellStart"/>
      <w:r w:rsidRPr="007F26BE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7F26BE">
        <w:rPr>
          <w:rFonts w:ascii="Times New Roman" w:hAnsi="Times New Roman" w:cs="Times New Roman"/>
          <w:sz w:val="28"/>
          <w:szCs w:val="28"/>
        </w:rPr>
        <w:t xml:space="preserve"> – Пенза - Саратов в Пензенской области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t xml:space="preserve">4. Капитальный ремонт путепровода на шоссе Космонавтов на пересечении с транссибирской магистралью в городе Перми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t xml:space="preserve">5. Проект строительства моста через суходол </w:t>
      </w:r>
      <w:proofErr w:type="gramStart"/>
      <w:r w:rsidRPr="007F26B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F26BE">
        <w:rPr>
          <w:rFonts w:ascii="Times New Roman" w:hAnsi="Times New Roman" w:cs="Times New Roman"/>
          <w:sz w:val="28"/>
          <w:szCs w:val="28"/>
        </w:rPr>
        <w:t xml:space="preserve"> 365+612 автомобильной м</w:t>
      </w:r>
      <w:r w:rsidRPr="007F26BE">
        <w:rPr>
          <w:rFonts w:ascii="Times New Roman" w:hAnsi="Times New Roman" w:cs="Times New Roman"/>
          <w:sz w:val="28"/>
          <w:szCs w:val="28"/>
        </w:rPr>
        <w:t>а</w:t>
      </w:r>
      <w:r w:rsidRPr="007F26BE">
        <w:rPr>
          <w:rFonts w:ascii="Times New Roman" w:hAnsi="Times New Roman" w:cs="Times New Roman"/>
          <w:sz w:val="28"/>
          <w:szCs w:val="28"/>
        </w:rPr>
        <w:t xml:space="preserve">гистрали М-4 «Дон» в Липецкой области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t xml:space="preserve">6. Проект путепровода через автомобильную дорогу Калуга– </w:t>
      </w:r>
      <w:proofErr w:type="spellStart"/>
      <w:proofErr w:type="gramStart"/>
      <w:r w:rsidRPr="007F26BE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7F26BE">
        <w:rPr>
          <w:rFonts w:ascii="Times New Roman" w:hAnsi="Times New Roman" w:cs="Times New Roman"/>
          <w:sz w:val="28"/>
          <w:szCs w:val="28"/>
        </w:rPr>
        <w:t>абцево</w:t>
      </w:r>
      <w:proofErr w:type="spellEnd"/>
      <w:r w:rsidRPr="007F26BE">
        <w:rPr>
          <w:rFonts w:ascii="Times New Roman" w:hAnsi="Times New Roman" w:cs="Times New Roman"/>
          <w:sz w:val="28"/>
          <w:szCs w:val="28"/>
        </w:rPr>
        <w:t xml:space="preserve">  и подъездные железнодорожные пути на км 28+226 автомобильной дороги Р-132 </w:t>
      </w:r>
      <w:proofErr w:type="spellStart"/>
      <w:r w:rsidRPr="007F26BE">
        <w:rPr>
          <w:rFonts w:ascii="Times New Roman" w:hAnsi="Times New Roman" w:cs="Times New Roman"/>
          <w:sz w:val="28"/>
          <w:szCs w:val="28"/>
        </w:rPr>
        <w:t>Калуга-Тула-Михайлов-Рязань</w:t>
      </w:r>
      <w:proofErr w:type="spellEnd"/>
      <w:r w:rsidRPr="007F26B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02027" w:rsidRPr="007F26BE" w:rsidRDefault="00902027" w:rsidP="0090202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BE">
        <w:rPr>
          <w:rFonts w:ascii="Times New Roman" w:hAnsi="Times New Roman" w:cs="Times New Roman"/>
          <w:sz w:val="28"/>
          <w:szCs w:val="28"/>
        </w:rPr>
        <w:t xml:space="preserve">7. Проект реконструкции моста «Дружба» через реку Ока в городе Орел </w:t>
      </w:r>
    </w:p>
    <w:p w:rsidR="00902027" w:rsidRPr="007F26BE" w:rsidRDefault="00902027" w:rsidP="00902027">
      <w:pPr>
        <w:pStyle w:val="27"/>
        <w:keepNext/>
        <w:keepLines/>
        <w:shd w:val="clear" w:color="auto" w:fill="auto"/>
        <w:spacing w:after="306" w:line="270" w:lineRule="exact"/>
        <w:ind w:firstLine="0"/>
        <w:jc w:val="center"/>
      </w:pPr>
      <w:bookmarkStart w:id="26" w:name="bookmark28"/>
    </w:p>
    <w:p w:rsidR="00902027" w:rsidRPr="007F26BE" w:rsidRDefault="00902027" w:rsidP="00902027">
      <w:pPr>
        <w:pStyle w:val="27"/>
        <w:keepNext/>
        <w:keepLines/>
        <w:shd w:val="clear" w:color="auto" w:fill="auto"/>
        <w:spacing w:after="306" w:line="270" w:lineRule="exact"/>
        <w:ind w:firstLine="0"/>
        <w:jc w:val="center"/>
      </w:pPr>
    </w:p>
    <w:p w:rsidR="00902027" w:rsidRPr="007F26BE" w:rsidRDefault="00902027" w:rsidP="00902027">
      <w:pPr>
        <w:pStyle w:val="27"/>
        <w:keepNext/>
        <w:keepLines/>
        <w:shd w:val="clear" w:color="auto" w:fill="auto"/>
        <w:spacing w:after="306" w:line="270" w:lineRule="exact"/>
        <w:ind w:firstLine="0"/>
        <w:jc w:val="center"/>
      </w:pPr>
      <w:r w:rsidRPr="007F26BE">
        <w:t>ЗАКЛЮЧЕНИЕ</w:t>
      </w:r>
      <w:bookmarkEnd w:id="26"/>
    </w:p>
    <w:p w:rsidR="00902027" w:rsidRDefault="00902027" w:rsidP="00902027">
      <w:pPr>
        <w:pStyle w:val="25"/>
        <w:shd w:val="clear" w:color="auto" w:fill="auto"/>
        <w:spacing w:before="0" w:after="0"/>
        <w:ind w:left="20" w:firstLine="720"/>
        <w:jc w:val="both"/>
      </w:pPr>
      <w:r w:rsidRPr="007F26BE">
        <w:t>Работа по дипломному проектированию ведется под руководством рук</w:t>
      </w:r>
      <w:r w:rsidRPr="007F26BE">
        <w:t>о</w:t>
      </w:r>
      <w:r w:rsidRPr="007F26BE">
        <w:t>водителя проекта, который определяет оптимальный состав диплом</w:t>
      </w:r>
      <w:r w:rsidRPr="007F26BE">
        <w:softHyphen/>
        <w:t>ного прое</w:t>
      </w:r>
      <w:r w:rsidRPr="007F26BE">
        <w:t>к</w:t>
      </w:r>
      <w:r w:rsidRPr="007F26BE">
        <w:t>та, количество чертежей (</w:t>
      </w:r>
      <w:r w:rsidR="005066E3">
        <w:t>не менее</w:t>
      </w:r>
      <w:r w:rsidRPr="007F26BE">
        <w:t>10 листов формата А</w:t>
      </w:r>
      <w:proofErr w:type="gramStart"/>
      <w:r w:rsidRPr="007F26BE">
        <w:t>1</w:t>
      </w:r>
      <w:proofErr w:type="gramEnd"/>
      <w:r w:rsidRPr="007F26BE">
        <w:t>), состав поясни</w:t>
      </w:r>
      <w:r w:rsidRPr="007F26BE">
        <w:softHyphen/>
        <w:t>тельной з</w:t>
      </w:r>
      <w:r w:rsidRPr="007F26BE">
        <w:t>а</w:t>
      </w:r>
      <w:r w:rsidRPr="007F26BE">
        <w:t>писки, который не должен превышать 80-100 страниц машино</w:t>
      </w:r>
      <w:r w:rsidRPr="007F26BE">
        <w:softHyphen/>
        <w:t>писного текста.</w:t>
      </w:r>
    </w:p>
    <w:p w:rsidR="00902027" w:rsidRDefault="00902027" w:rsidP="00902027">
      <w:pPr>
        <w:pStyle w:val="25"/>
        <w:shd w:val="clear" w:color="auto" w:fill="auto"/>
        <w:spacing w:before="0" w:after="0"/>
        <w:ind w:left="20" w:firstLine="720"/>
        <w:jc w:val="both"/>
      </w:pPr>
    </w:p>
    <w:p w:rsidR="00902027" w:rsidRDefault="00902027" w:rsidP="00902027"/>
    <w:p w:rsidR="00D759A3" w:rsidRDefault="00D759A3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Default="00872DAF" w:rsidP="00D759A3">
      <w:pPr>
        <w:pStyle w:val="25"/>
        <w:shd w:val="clear" w:color="auto" w:fill="auto"/>
        <w:spacing w:before="0" w:after="0"/>
        <w:ind w:left="20" w:firstLine="720"/>
        <w:jc w:val="both"/>
      </w:pPr>
    </w:p>
    <w:p w:rsidR="00872DAF" w:rsidRPr="00872DAF" w:rsidRDefault="00872DAF" w:rsidP="00872DAF">
      <w:pPr>
        <w:pStyle w:val="25"/>
        <w:shd w:val="clear" w:color="auto" w:fill="auto"/>
        <w:spacing w:before="0" w:after="0"/>
        <w:ind w:left="20" w:firstLine="720"/>
        <w:rPr>
          <w:b/>
          <w:sz w:val="28"/>
          <w:szCs w:val="28"/>
        </w:rPr>
        <w:sectPr w:rsidR="00872DAF" w:rsidRPr="00872DAF" w:rsidSect="009309E2">
          <w:footerReference w:type="default" r:id="rId11"/>
          <w:pgSz w:w="11909" w:h="16838"/>
          <w:pgMar w:top="1096" w:right="1272" w:bottom="2195" w:left="1296" w:header="0" w:footer="3" w:gutter="0"/>
          <w:cols w:space="720"/>
          <w:noEndnote/>
          <w:docGrid w:linePitch="360"/>
        </w:sectPr>
      </w:pPr>
      <w:r w:rsidRPr="00872DAF">
        <w:rPr>
          <w:b/>
          <w:sz w:val="28"/>
          <w:szCs w:val="28"/>
        </w:rPr>
        <w:t>ПРИЛОЖЕНИЯ</w:t>
      </w:r>
    </w:p>
    <w:p w:rsidR="001C6957" w:rsidRPr="007F7B60" w:rsidRDefault="001C6957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7B60" w:rsidRPr="007F7B60">
        <w:rPr>
          <w:rFonts w:ascii="Times New Roman" w:hAnsi="Times New Roman" w:cs="Times New Roman"/>
          <w:sz w:val="28"/>
          <w:szCs w:val="28"/>
        </w:rPr>
        <w:t>1</w:t>
      </w:r>
    </w:p>
    <w:p w:rsidR="001C6A45" w:rsidRPr="007F7B60" w:rsidRDefault="001C6A45" w:rsidP="001C6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B60">
        <w:rPr>
          <w:rFonts w:ascii="Times New Roman" w:hAnsi="Times New Roman" w:cs="Times New Roman"/>
          <w:i/>
          <w:sz w:val="28"/>
          <w:szCs w:val="28"/>
        </w:rPr>
        <w:t>Образец бланка заявления на выполнение ВКР</w:t>
      </w:r>
    </w:p>
    <w:p w:rsidR="001C6957" w:rsidRPr="007F7B60" w:rsidRDefault="001C6957" w:rsidP="001C69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957" w:rsidRPr="007F7B60" w:rsidRDefault="001C6957" w:rsidP="001C6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6"/>
      </w:tblGrid>
      <w:tr w:rsidR="001C6957" w:rsidRPr="007F7B60" w:rsidTr="001C6957">
        <w:tc>
          <w:tcPr>
            <w:tcW w:w="4219" w:type="dxa"/>
          </w:tcPr>
          <w:p w:rsidR="001C6957" w:rsidRPr="007F7B60" w:rsidRDefault="001C6957" w:rsidP="001C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C6957" w:rsidRPr="007F7B60" w:rsidRDefault="007F7B60" w:rsidP="001C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1C6957"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института</w:t>
            </w:r>
            <w:r w:rsidR="001C6957"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Воронежского ГАСУ</w:t>
            </w:r>
          </w:p>
          <w:p w:rsidR="001C6957" w:rsidRPr="007F7B60" w:rsidRDefault="001C6957" w:rsidP="001C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C6957" w:rsidRPr="007F7B60" w:rsidRDefault="001C6957" w:rsidP="001C69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1C6957" w:rsidRPr="007F7B60" w:rsidRDefault="001C6957" w:rsidP="001C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  курса  _______  группы</w:t>
            </w:r>
          </w:p>
          <w:p w:rsidR="001C6957" w:rsidRPr="007F7B60" w:rsidRDefault="001C6957" w:rsidP="001C69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C6957" w:rsidRPr="007F7B60" w:rsidRDefault="001C6957" w:rsidP="001C6957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60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1C6957" w:rsidRPr="007F7B60" w:rsidRDefault="001C6957" w:rsidP="001C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C6957" w:rsidRPr="007F7B60" w:rsidRDefault="001C6957" w:rsidP="001C6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F7B60">
              <w:rPr>
                <w:rFonts w:ascii="Times New Roman" w:hAnsi="Times New Roman" w:cs="Times New Roman"/>
                <w:sz w:val="24"/>
                <w:szCs w:val="24"/>
              </w:rPr>
              <w:t>(Имя                              Отчество)</w:t>
            </w:r>
          </w:p>
          <w:p w:rsidR="001C6957" w:rsidRPr="007F7B60" w:rsidRDefault="001C6957" w:rsidP="001C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ЗАЯВЛЕНИЕ.</w:t>
      </w:r>
    </w:p>
    <w:p w:rsidR="001C6957" w:rsidRPr="007F7B60" w:rsidRDefault="001C6957" w:rsidP="001C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6957" w:rsidRPr="007F7B60" w:rsidRDefault="001C6957" w:rsidP="007F7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Прошу разрешения на выполнение выпускной квалификационной работы по </w:t>
      </w:r>
      <w:r w:rsidR="006E71A4" w:rsidRPr="007D7F44">
        <w:rPr>
          <w:rFonts w:ascii="Times New Roman" w:hAnsi="Times New Roman" w:cs="Times New Roman"/>
          <w:sz w:val="28"/>
          <w:szCs w:val="28"/>
        </w:rPr>
        <w:t xml:space="preserve">специальности 23.05.06.65  "Строительство железных  дорог, мостов и транспортных тоннелей" специализация "Мосты" </w:t>
      </w:r>
      <w:r w:rsidRPr="007F7B60">
        <w:rPr>
          <w:rFonts w:ascii="Times New Roman" w:hAnsi="Times New Roman" w:cs="Times New Roman"/>
          <w:sz w:val="28"/>
          <w:szCs w:val="28"/>
        </w:rPr>
        <w:t xml:space="preserve"> на кафедре </w:t>
      </w: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957" w:rsidRPr="007F7B60" w:rsidRDefault="001C6957" w:rsidP="001C6957">
      <w:pPr>
        <w:spacing w:before="120"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spacing w:before="120"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« ____ » __________  201__ года</w:t>
      </w:r>
    </w:p>
    <w:p w:rsidR="001C6957" w:rsidRPr="007F7B60" w:rsidRDefault="001C6957" w:rsidP="001C6957">
      <w:pPr>
        <w:spacing w:before="120"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C6957" w:rsidRPr="007F7B60" w:rsidRDefault="001C6957" w:rsidP="001C69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7B60">
        <w:rPr>
          <w:rFonts w:ascii="Times New Roman" w:hAnsi="Times New Roman" w:cs="Times New Roman"/>
          <w:sz w:val="24"/>
          <w:szCs w:val="24"/>
        </w:rPr>
        <w:t>(подпись)</w:t>
      </w:r>
    </w:p>
    <w:p w:rsidR="00A716E4" w:rsidRPr="00760C53" w:rsidRDefault="00A716E4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B60" w:rsidRDefault="007F7B60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6957" w:rsidRPr="007F7B60" w:rsidRDefault="001C6957" w:rsidP="001C6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7B60" w:rsidRPr="007F7B60">
        <w:rPr>
          <w:rFonts w:ascii="Times New Roman" w:hAnsi="Times New Roman" w:cs="Times New Roman"/>
          <w:sz w:val="28"/>
          <w:szCs w:val="28"/>
        </w:rPr>
        <w:t>2</w:t>
      </w:r>
    </w:p>
    <w:p w:rsidR="001C6957" w:rsidRPr="007F7B60" w:rsidRDefault="001C6957" w:rsidP="001C695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B60">
        <w:rPr>
          <w:rFonts w:ascii="Times New Roman" w:hAnsi="Times New Roman" w:cs="Times New Roman"/>
          <w:i/>
          <w:sz w:val="28"/>
          <w:szCs w:val="28"/>
        </w:rPr>
        <w:t>Образец бланка задания на ВКР</w:t>
      </w:r>
    </w:p>
    <w:p w:rsidR="001C6957" w:rsidRPr="007F7B60" w:rsidRDefault="001C6957" w:rsidP="001C69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C6957" w:rsidRPr="007F7B60" w:rsidRDefault="001C6957" w:rsidP="001C6957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1C6957" w:rsidRPr="007F7B60" w:rsidRDefault="001C6957" w:rsidP="001C6957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«Воронежский государственный архитектурно-строительный университет»</w:t>
      </w:r>
    </w:p>
    <w:p w:rsidR="001C6957" w:rsidRPr="007F7B60" w:rsidRDefault="007F7B60" w:rsidP="001C69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ДОРОЖНО-ТРАНСПОРТНЫЙ ИНСТИТУТ</w:t>
      </w:r>
    </w:p>
    <w:p w:rsidR="001C6957" w:rsidRPr="007F7B60" w:rsidRDefault="001C6957" w:rsidP="001C69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КАФЕДРА _____________________________________________________</w:t>
      </w:r>
    </w:p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20"/>
      </w:tblGrid>
      <w:tr w:rsidR="001C6957" w:rsidRPr="007F7B60" w:rsidTr="001C6957">
        <w:tc>
          <w:tcPr>
            <w:tcW w:w="5070" w:type="dxa"/>
          </w:tcPr>
          <w:p w:rsidR="001C6957" w:rsidRPr="007F7B60" w:rsidRDefault="001C6957" w:rsidP="001C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C6957" w:rsidRPr="007F7B60" w:rsidRDefault="001C6957" w:rsidP="001C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6957" w:rsidRPr="007F7B60" w:rsidRDefault="001C6957" w:rsidP="001C69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 </w:t>
            </w:r>
          </w:p>
          <w:p w:rsidR="001C6957" w:rsidRPr="007F7B60" w:rsidRDefault="001C6957" w:rsidP="001C69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________________  _______________</w:t>
            </w:r>
          </w:p>
          <w:p w:rsidR="001C6957" w:rsidRPr="007F7B60" w:rsidRDefault="001C6957" w:rsidP="001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F7B60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(Фамилия И.О.)</w:t>
            </w:r>
          </w:p>
          <w:p w:rsidR="001C6957" w:rsidRPr="007F7B60" w:rsidRDefault="001C6957" w:rsidP="001C69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           « ___ »  ___________ 201 _ года</w:t>
            </w:r>
          </w:p>
        </w:tc>
      </w:tr>
    </w:tbl>
    <w:p w:rsidR="001C6957" w:rsidRPr="007F7B60" w:rsidRDefault="001C6957" w:rsidP="001C6957">
      <w:pPr>
        <w:spacing w:before="24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Окончание прил. 6</w:t>
      </w:r>
    </w:p>
    <w:p w:rsidR="001C6957" w:rsidRPr="007F7B60" w:rsidRDefault="001C6957" w:rsidP="001C695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6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C6957" w:rsidRPr="007F7B60" w:rsidRDefault="001C6957" w:rsidP="001C69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НА ВЫПОЛНЕНИЕ ВЫПУСКНОЙ КВАЛИФИКАЦИОННОЙ РАБОТЫ:</w:t>
      </w:r>
    </w:p>
    <w:p w:rsidR="001C6957" w:rsidRPr="007F7B60" w:rsidRDefault="006E71A4" w:rsidP="001C695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1A4">
        <w:rPr>
          <w:rFonts w:ascii="Times New Roman" w:hAnsi="Times New Roman" w:cs="Times New Roman"/>
          <w:caps/>
          <w:sz w:val="28"/>
          <w:szCs w:val="28"/>
        </w:rPr>
        <w:t>дипломной</w:t>
      </w:r>
      <w:r w:rsidR="001C6957" w:rsidRPr="006E71A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C6957" w:rsidRPr="007F7B60">
        <w:rPr>
          <w:rFonts w:ascii="Times New Roman" w:hAnsi="Times New Roman" w:cs="Times New Roman"/>
          <w:sz w:val="28"/>
          <w:szCs w:val="28"/>
        </w:rPr>
        <w:t>РАБОТЫ</w:t>
      </w:r>
    </w:p>
    <w:p w:rsidR="001C6957" w:rsidRPr="007F7B60" w:rsidRDefault="001C6957" w:rsidP="001C695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C6957" w:rsidRPr="007F7B60" w:rsidRDefault="001C6957" w:rsidP="001C6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7B60">
        <w:rPr>
          <w:rFonts w:ascii="Times New Roman" w:hAnsi="Times New Roman" w:cs="Times New Roman"/>
          <w:sz w:val="24"/>
          <w:szCs w:val="24"/>
        </w:rPr>
        <w:t>(кому:</w:t>
      </w:r>
      <w:proofErr w:type="gramEnd"/>
      <w:r w:rsidRPr="007F7B60">
        <w:rPr>
          <w:rFonts w:ascii="Times New Roman" w:hAnsi="Times New Roman" w:cs="Times New Roman"/>
          <w:sz w:val="24"/>
          <w:szCs w:val="24"/>
        </w:rPr>
        <w:t xml:space="preserve"> Фамилия Имя Отчество студент</w:t>
      </w:r>
      <w:proofErr w:type="gramStart"/>
      <w:r w:rsidRPr="007F7B6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F7B6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F7B60">
        <w:rPr>
          <w:rFonts w:ascii="Times New Roman" w:hAnsi="Times New Roman" w:cs="Times New Roman"/>
          <w:sz w:val="24"/>
          <w:szCs w:val="24"/>
        </w:rPr>
        <w:t>)</w:t>
      </w:r>
    </w:p>
    <w:p w:rsidR="001C6957" w:rsidRPr="007F7B60" w:rsidRDefault="001C6957" w:rsidP="001C6957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1. Тема работы: ______________________________________________________ ________________________________________________________________________________________________________________________________________</w:t>
      </w:r>
    </w:p>
    <w:p w:rsidR="001C6957" w:rsidRPr="007F7B60" w:rsidRDefault="001C6957" w:rsidP="001C695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7B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7B6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F7B60">
        <w:rPr>
          <w:rFonts w:ascii="Times New Roman" w:hAnsi="Times New Roman" w:cs="Times New Roman"/>
          <w:sz w:val="24"/>
          <w:szCs w:val="24"/>
        </w:rPr>
        <w:t xml:space="preserve"> приказом ректора университета)</w:t>
      </w:r>
    </w:p>
    <w:p w:rsidR="001C6957" w:rsidRPr="007F7B60" w:rsidRDefault="001C6957" w:rsidP="001C695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pStyle w:val="aa"/>
        <w:spacing w:before="24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2. Срок сдачи студентом законченной работы    ________________   </w:t>
      </w:r>
    </w:p>
    <w:p w:rsidR="001C6957" w:rsidRPr="007F7B60" w:rsidRDefault="001C6957" w:rsidP="001C6957">
      <w:pPr>
        <w:pStyle w:val="aa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3. Исходные данные к работе ____________________________________________________________________________________________________________________________________________________________________________________________________________</w:t>
      </w:r>
    </w:p>
    <w:p w:rsidR="001C6957" w:rsidRPr="007F7B60" w:rsidRDefault="001C6957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4. Перечень вопросов, подлежащих исследованию в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957" w:rsidRPr="007F7B60" w:rsidRDefault="001C6957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lastRenderedPageBreak/>
        <w:t>5.  Перечень основных иллюстрационных материалов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128" w:rsidRPr="007F7B60" w:rsidRDefault="00D03128" w:rsidP="001C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Руководитель  ______________________  ___________________  </w:t>
      </w: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F7B60">
        <w:rPr>
          <w:rFonts w:ascii="Times New Roman" w:hAnsi="Times New Roman" w:cs="Times New Roman"/>
          <w:sz w:val="24"/>
          <w:szCs w:val="24"/>
        </w:rPr>
        <w:t xml:space="preserve">(Фамилия И.О.)                          (подпись)    </w:t>
      </w:r>
    </w:p>
    <w:p w:rsidR="00D03128" w:rsidRPr="007F7B60" w:rsidRDefault="00D03128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Дата выдачи задания  « ____ »  __________________  201 __ года</w:t>
      </w:r>
    </w:p>
    <w:p w:rsidR="00D03128" w:rsidRPr="007F7B60" w:rsidRDefault="00D03128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57" w:rsidRPr="007F7B60" w:rsidRDefault="001C6957" w:rsidP="001C695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Задание принял к исполнению ____________________  __________  _________</w:t>
      </w: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F7B60">
        <w:rPr>
          <w:rFonts w:ascii="Times New Roman" w:hAnsi="Times New Roman" w:cs="Times New Roman"/>
          <w:sz w:val="24"/>
          <w:szCs w:val="24"/>
        </w:rPr>
        <w:t xml:space="preserve">(Фамилия И.О.)                </w:t>
      </w:r>
      <w:r w:rsidR="00D03128" w:rsidRPr="007F7B60">
        <w:rPr>
          <w:rFonts w:ascii="Times New Roman" w:hAnsi="Times New Roman" w:cs="Times New Roman"/>
          <w:sz w:val="24"/>
          <w:szCs w:val="24"/>
        </w:rPr>
        <w:t>(подпись</w:t>
      </w:r>
      <w:proofErr w:type="gramStart"/>
      <w:r w:rsidR="00D03128" w:rsidRPr="007F7B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3128" w:rsidRPr="007F7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7B60">
        <w:rPr>
          <w:rFonts w:ascii="Times New Roman" w:hAnsi="Times New Roman" w:cs="Times New Roman"/>
          <w:sz w:val="24"/>
          <w:szCs w:val="24"/>
        </w:rPr>
        <w:t xml:space="preserve">(дата)                 </w:t>
      </w:r>
    </w:p>
    <w:p w:rsidR="001C6957" w:rsidRPr="007F7B60" w:rsidRDefault="001C6957" w:rsidP="001C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57" w:rsidRPr="007F7B60" w:rsidRDefault="001C6957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7F7B60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7F7B60" w:rsidRPr="007F7B60" w:rsidRDefault="007F7B60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1C32BE" w:rsidRPr="007F7B60" w:rsidRDefault="001C32BE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7B60" w:rsidRPr="007F7B60">
        <w:rPr>
          <w:rFonts w:ascii="Times New Roman" w:hAnsi="Times New Roman" w:cs="Times New Roman"/>
          <w:sz w:val="28"/>
          <w:szCs w:val="28"/>
        </w:rPr>
        <w:t>3</w:t>
      </w:r>
    </w:p>
    <w:p w:rsidR="001C6A45" w:rsidRPr="007F7B60" w:rsidRDefault="001C6A45" w:rsidP="001C6A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32BE" w:rsidRPr="007F7B60" w:rsidRDefault="001C32BE" w:rsidP="001C6A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B60">
        <w:rPr>
          <w:rFonts w:ascii="Times New Roman" w:hAnsi="Times New Roman" w:cs="Times New Roman"/>
          <w:i/>
          <w:sz w:val="28"/>
          <w:szCs w:val="28"/>
        </w:rPr>
        <w:t>Образец бланка календарного плана выполнения ВКР</w:t>
      </w:r>
    </w:p>
    <w:p w:rsidR="001C32BE" w:rsidRPr="007F7B60" w:rsidRDefault="001C32BE" w:rsidP="001C32BE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27"/>
      </w:tblGrid>
      <w:tr w:rsidR="001C32BE" w:rsidRPr="007F7B60" w:rsidTr="009D0D63">
        <w:tc>
          <w:tcPr>
            <w:tcW w:w="5778" w:type="dxa"/>
          </w:tcPr>
          <w:p w:rsidR="001C32BE" w:rsidRPr="007F7B60" w:rsidRDefault="001C32BE" w:rsidP="009D0D6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32BE" w:rsidRPr="007F7B60" w:rsidRDefault="001C32BE" w:rsidP="009D0D63">
            <w:pPr>
              <w:spacing w:before="120"/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32BE" w:rsidRPr="007F7B60" w:rsidRDefault="001C32BE" w:rsidP="009D0D6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1C32BE" w:rsidRPr="007F7B60" w:rsidRDefault="001C32BE" w:rsidP="009D0D6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C32BE" w:rsidRPr="007F7B60" w:rsidRDefault="001C32BE" w:rsidP="009D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60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(подпись, инициалы, фамилия)</w:t>
            </w:r>
          </w:p>
          <w:p w:rsidR="001C32BE" w:rsidRPr="007F7B60" w:rsidRDefault="001C32BE" w:rsidP="009D0D6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« ___ » _____________ 201 __ года</w:t>
            </w:r>
          </w:p>
        </w:tc>
      </w:tr>
    </w:tbl>
    <w:p w:rsidR="001C32BE" w:rsidRPr="007F7B60" w:rsidRDefault="001C32BE" w:rsidP="001C32B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BE" w:rsidRPr="007F7B60" w:rsidRDefault="001C32BE" w:rsidP="001C32B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1C32BE" w:rsidRPr="007F7B60" w:rsidRDefault="001C32BE" w:rsidP="001C32B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выполнения выпускной квалификационной работы</w:t>
      </w:r>
    </w:p>
    <w:p w:rsidR="001C32BE" w:rsidRPr="007F7B60" w:rsidRDefault="001C32BE" w:rsidP="001C32B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Тема  ____________________________________________________________________________________________________________________________________ </w:t>
      </w:r>
    </w:p>
    <w:p w:rsidR="001C32BE" w:rsidRPr="007F7B60" w:rsidRDefault="001C32BE" w:rsidP="001C32B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Студент  ____________________________________________________________</w:t>
      </w:r>
    </w:p>
    <w:p w:rsidR="001C32BE" w:rsidRPr="007F7B60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B60">
        <w:rPr>
          <w:rFonts w:ascii="Times New Roman" w:hAnsi="Times New Roman" w:cs="Times New Roman"/>
          <w:sz w:val="24"/>
          <w:szCs w:val="24"/>
        </w:rPr>
        <w:t>(Фамилия И.О., курс, группа)</w:t>
      </w:r>
    </w:p>
    <w:p w:rsidR="001C32BE" w:rsidRPr="007F7B60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43D" w:rsidRPr="007F7B60" w:rsidRDefault="0000543D" w:rsidP="00005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 xml:space="preserve">Сроки выполнения </w:t>
      </w:r>
      <w:r w:rsidR="006E71A4">
        <w:rPr>
          <w:rFonts w:ascii="Times New Roman" w:hAnsi="Times New Roman" w:cs="Times New Roman"/>
          <w:sz w:val="28"/>
          <w:szCs w:val="28"/>
        </w:rPr>
        <w:t>дипломной</w:t>
      </w:r>
      <w:r w:rsidRPr="007F7B6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00543D" w:rsidRPr="007F7B60" w:rsidRDefault="0000543D" w:rsidP="00005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7" w:type="dxa"/>
        <w:tblLayout w:type="fixed"/>
        <w:tblLook w:val="04A0"/>
      </w:tblPr>
      <w:tblGrid>
        <w:gridCol w:w="534"/>
        <w:gridCol w:w="4881"/>
        <w:gridCol w:w="992"/>
        <w:gridCol w:w="1897"/>
        <w:gridCol w:w="1473"/>
      </w:tblGrid>
      <w:tr w:rsidR="001C32BE" w:rsidRPr="007F7B60" w:rsidTr="009D0D63">
        <w:tc>
          <w:tcPr>
            <w:tcW w:w="534" w:type="dxa"/>
            <w:tcMar>
              <w:left w:w="28" w:type="dxa"/>
              <w:right w:w="28" w:type="dxa"/>
            </w:tcMar>
          </w:tcPr>
          <w:p w:rsidR="001C32BE" w:rsidRPr="007F7B60" w:rsidRDefault="001C32BE" w:rsidP="009D0D6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1" w:type="dxa"/>
            <w:tcMar>
              <w:left w:w="28" w:type="dxa"/>
              <w:right w:w="28" w:type="dxa"/>
            </w:tcMar>
          </w:tcPr>
          <w:p w:rsidR="001C32BE" w:rsidRPr="007F7B60" w:rsidRDefault="001C32BE" w:rsidP="009D0D6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Разделы, подразделы, </w:t>
            </w:r>
          </w:p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их содержание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C32BE" w:rsidRPr="007F7B60" w:rsidRDefault="001C32BE" w:rsidP="009D0D6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97" w:type="dxa"/>
            <w:tcMar>
              <w:left w:w="28" w:type="dxa"/>
              <w:right w:w="28" w:type="dxa"/>
            </w:tcMar>
          </w:tcPr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Отметка нау</w:t>
            </w: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ного руков</w:t>
            </w: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 xml:space="preserve">дителя </w:t>
            </w:r>
          </w:p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  <w:tc>
          <w:tcPr>
            <w:tcW w:w="1473" w:type="dxa"/>
            <w:tcMar>
              <w:left w:w="28" w:type="dxa"/>
              <w:right w:w="28" w:type="dxa"/>
            </w:tcMar>
          </w:tcPr>
          <w:p w:rsidR="001C32BE" w:rsidRPr="007F7B60" w:rsidRDefault="001C32BE" w:rsidP="009D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Готовность к смотру и результаты смотра</w:t>
            </w:r>
          </w:p>
        </w:tc>
      </w:tr>
      <w:tr w:rsidR="001C32BE" w:rsidRPr="007F7B60" w:rsidTr="009D0D63">
        <w:tc>
          <w:tcPr>
            <w:tcW w:w="534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1C32BE" w:rsidRPr="007F7B60" w:rsidRDefault="001C32BE" w:rsidP="009D0D6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BE" w:rsidRPr="007F7B60" w:rsidTr="009D0D63">
        <w:tc>
          <w:tcPr>
            <w:tcW w:w="534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1C32BE" w:rsidRPr="007F7B60" w:rsidRDefault="001C32BE" w:rsidP="009D0D6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BE" w:rsidRPr="007F7B60" w:rsidTr="009D0D63">
        <w:tc>
          <w:tcPr>
            <w:tcW w:w="534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1C32BE" w:rsidRPr="007F7B60" w:rsidRDefault="001C32BE" w:rsidP="009D0D6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BE" w:rsidRPr="007F7B60" w:rsidTr="009D0D63">
        <w:tc>
          <w:tcPr>
            <w:tcW w:w="534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1C32BE" w:rsidRPr="007F7B60" w:rsidRDefault="001C32BE" w:rsidP="009D0D6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BE" w:rsidRPr="007F7B60" w:rsidTr="009D0D63">
        <w:tc>
          <w:tcPr>
            <w:tcW w:w="534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1C32BE" w:rsidRPr="007F7B60" w:rsidRDefault="001C32BE" w:rsidP="009D0D6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60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  в виде компьютерной презентации</w:t>
            </w:r>
          </w:p>
        </w:tc>
        <w:tc>
          <w:tcPr>
            <w:tcW w:w="992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1C32BE" w:rsidRPr="007F7B60" w:rsidRDefault="001C32BE" w:rsidP="009D0D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2BE" w:rsidRPr="007F7B60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BE" w:rsidRPr="007F7B60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BE" w:rsidRPr="007F7B60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BE" w:rsidRPr="007F7B60" w:rsidRDefault="001C32BE" w:rsidP="001C6A45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F7B60">
        <w:rPr>
          <w:rFonts w:ascii="Times New Roman" w:hAnsi="Times New Roman" w:cs="Times New Roman"/>
          <w:sz w:val="28"/>
          <w:szCs w:val="28"/>
        </w:rPr>
        <w:t>Подпись студента  ___________</w:t>
      </w:r>
      <w:r w:rsidR="001C6A45" w:rsidRPr="007F7B60">
        <w:rPr>
          <w:rFonts w:ascii="Times New Roman" w:hAnsi="Times New Roman" w:cs="Times New Roman"/>
          <w:sz w:val="28"/>
          <w:szCs w:val="28"/>
        </w:rPr>
        <w:t xml:space="preserve">     </w:t>
      </w:r>
      <w:r w:rsidRPr="007F7B60">
        <w:rPr>
          <w:rFonts w:ascii="Times New Roman" w:hAnsi="Times New Roman" w:cs="Times New Roman"/>
          <w:sz w:val="28"/>
          <w:szCs w:val="28"/>
        </w:rPr>
        <w:t>Дата  __________</w:t>
      </w: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7B60" w:rsidRPr="00D759A3">
        <w:rPr>
          <w:rFonts w:ascii="Times New Roman" w:hAnsi="Times New Roman" w:cs="Times New Roman"/>
          <w:sz w:val="28"/>
          <w:szCs w:val="28"/>
        </w:rPr>
        <w:t>4</w:t>
      </w:r>
    </w:p>
    <w:p w:rsidR="001C6A45" w:rsidRPr="00D759A3" w:rsidRDefault="001C6A45" w:rsidP="001C32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i/>
          <w:sz w:val="28"/>
          <w:szCs w:val="28"/>
        </w:rPr>
        <w:t xml:space="preserve">Образец бланка титульного листа </w:t>
      </w:r>
      <w:r w:rsidR="006E71A4">
        <w:rPr>
          <w:rFonts w:ascii="Times New Roman" w:hAnsi="Times New Roman" w:cs="Times New Roman"/>
          <w:i/>
          <w:sz w:val="28"/>
          <w:szCs w:val="28"/>
        </w:rPr>
        <w:t>дипломной</w:t>
      </w:r>
      <w:r w:rsidRPr="00D759A3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«Воронежский государственный архитектурно-строительный университет»</w:t>
      </w:r>
    </w:p>
    <w:p w:rsidR="001C32BE" w:rsidRPr="00D759A3" w:rsidRDefault="007F7B60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ДОРОЖНО-ТРАНСПОРТНЫЙ ИНСТИТУТ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КАФЕДРА ______________________________________________________</w:t>
      </w:r>
    </w:p>
    <w:p w:rsidR="001C32BE" w:rsidRPr="00D759A3" w:rsidRDefault="001C32BE" w:rsidP="001C32BE">
      <w:pPr>
        <w:spacing w:before="36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  <w:r w:rsidRPr="00D759A3">
        <w:rPr>
          <w:rFonts w:ascii="Times New Roman" w:hAnsi="Times New Roman" w:cs="Times New Roman"/>
          <w:sz w:val="28"/>
          <w:szCs w:val="28"/>
        </w:rPr>
        <w:t>:</w:t>
      </w:r>
    </w:p>
    <w:p w:rsidR="001C32BE" w:rsidRPr="00D759A3" w:rsidRDefault="006E71A4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1A4">
        <w:rPr>
          <w:rFonts w:ascii="Times New Roman" w:hAnsi="Times New Roman" w:cs="Times New Roman"/>
          <w:caps/>
          <w:sz w:val="28"/>
          <w:szCs w:val="28"/>
        </w:rPr>
        <w:t>Дипломная</w:t>
      </w:r>
      <w:r w:rsidR="001C32BE" w:rsidRPr="006E71A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C32BE" w:rsidRPr="00D759A3">
        <w:rPr>
          <w:rFonts w:ascii="Times New Roman" w:hAnsi="Times New Roman" w:cs="Times New Roman"/>
          <w:sz w:val="28"/>
          <w:szCs w:val="28"/>
        </w:rPr>
        <w:t>РАБОТА</w:t>
      </w:r>
    </w:p>
    <w:p w:rsidR="001C32BE" w:rsidRPr="00D759A3" w:rsidRDefault="001C32BE" w:rsidP="001C32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Тема:  ____________________________________________________________________________________________________________________________________________________________________________________________________________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___________________________  _______________  ________________</w:t>
      </w: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(учёная степень, учёное звание)                       (подпись)                   (Фамилия И.О.)</w:t>
      </w:r>
    </w:p>
    <w:p w:rsidR="001C32BE" w:rsidRPr="00D759A3" w:rsidRDefault="001C32BE" w:rsidP="001C32BE">
      <w:pPr>
        <w:spacing w:after="0" w:line="240" w:lineRule="auto"/>
        <w:ind w:firstLine="34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___________________________  _______________  ________________</w:t>
      </w: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759A3">
        <w:rPr>
          <w:rFonts w:ascii="Times New Roman" w:hAnsi="Times New Roman" w:cs="Times New Roman"/>
          <w:sz w:val="24"/>
          <w:szCs w:val="24"/>
        </w:rPr>
        <w:t>(учёная степень, учёное звание)                       (подпись)                   (Фамилия И.О</w:t>
      </w:r>
      <w:proofErr w:type="gramEnd"/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Выполнил студен</w:t>
      </w:r>
      <w:proofErr w:type="gramStart"/>
      <w:r w:rsidRPr="00D759A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759A3">
        <w:rPr>
          <w:rFonts w:ascii="Times New Roman" w:hAnsi="Times New Roman" w:cs="Times New Roman"/>
          <w:sz w:val="28"/>
          <w:szCs w:val="28"/>
        </w:rPr>
        <w:t xml:space="preserve">ка)  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_____________  ________________   « ___ »  ___________ 201_ года</w:t>
      </w:r>
    </w:p>
    <w:p w:rsidR="001C32BE" w:rsidRPr="00D759A3" w:rsidRDefault="001C32BE" w:rsidP="001C32BE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(подпись)                (Фамилия И.О.)</w:t>
      </w: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Воронеж 201 __</w:t>
      </w:r>
    </w:p>
    <w:p w:rsidR="001C32BE" w:rsidRPr="00760C53" w:rsidRDefault="001C32BE" w:rsidP="001C32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9A3" w:rsidRPr="00D759A3">
        <w:rPr>
          <w:rFonts w:ascii="Times New Roman" w:hAnsi="Times New Roman" w:cs="Times New Roman"/>
          <w:sz w:val="28"/>
          <w:szCs w:val="28"/>
        </w:rPr>
        <w:t>5</w:t>
      </w:r>
    </w:p>
    <w:p w:rsidR="001C6A45" w:rsidRPr="00D759A3" w:rsidRDefault="001C6A45" w:rsidP="001C32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i/>
          <w:sz w:val="28"/>
          <w:szCs w:val="28"/>
        </w:rPr>
        <w:t xml:space="preserve">Образец последнего листа </w:t>
      </w:r>
      <w:r w:rsidR="006E71A4">
        <w:rPr>
          <w:rFonts w:ascii="Times New Roman" w:hAnsi="Times New Roman" w:cs="Times New Roman"/>
          <w:i/>
          <w:sz w:val="28"/>
          <w:szCs w:val="28"/>
        </w:rPr>
        <w:t>дипломной</w:t>
      </w:r>
      <w:r w:rsidRPr="00D759A3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6E71A4" w:rsidP="001C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</w:t>
      </w:r>
      <w:r w:rsidR="001C32BE" w:rsidRPr="00D759A3">
        <w:rPr>
          <w:rFonts w:ascii="Times New Roman" w:hAnsi="Times New Roman" w:cs="Times New Roman"/>
          <w:sz w:val="28"/>
          <w:szCs w:val="28"/>
        </w:rPr>
        <w:t xml:space="preserve"> работа выполнена мной самостоятельно.</w:t>
      </w:r>
    </w:p>
    <w:p w:rsidR="001C32BE" w:rsidRPr="00D759A3" w:rsidRDefault="001C32BE" w:rsidP="001C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Использованные в работе материалы и концепции из опубликованной н</w:t>
      </w:r>
      <w:r w:rsidRPr="00D759A3">
        <w:rPr>
          <w:rFonts w:ascii="Times New Roman" w:hAnsi="Times New Roman" w:cs="Times New Roman"/>
          <w:sz w:val="28"/>
          <w:szCs w:val="28"/>
        </w:rPr>
        <w:t>а</w:t>
      </w:r>
      <w:r w:rsidRPr="00D759A3">
        <w:rPr>
          <w:rFonts w:ascii="Times New Roman" w:hAnsi="Times New Roman" w:cs="Times New Roman"/>
          <w:sz w:val="28"/>
          <w:szCs w:val="28"/>
        </w:rPr>
        <w:t>учной литературы и других источников имеют ссылки на них.</w:t>
      </w:r>
    </w:p>
    <w:p w:rsidR="001C32BE" w:rsidRPr="00D759A3" w:rsidRDefault="001C32BE" w:rsidP="001C3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Библиография  ____ наименований.</w:t>
      </w:r>
    </w:p>
    <w:p w:rsidR="001C32BE" w:rsidRPr="00D759A3" w:rsidRDefault="001C32BE" w:rsidP="001C32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_________________________  ____________________________</w:t>
      </w:r>
    </w:p>
    <w:p w:rsidR="001C32BE" w:rsidRPr="00D759A3" w:rsidRDefault="001C32BE" w:rsidP="001C32B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(подпись)                                         (Фамилия Имя Отчество)</w:t>
      </w:r>
    </w:p>
    <w:p w:rsidR="001C32BE" w:rsidRPr="00D759A3" w:rsidRDefault="001C32BE" w:rsidP="001C32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Выпускная квалификационная работа  в бумажном и электронном виде сдана в архив Воронежского ГАСУ  « ____ »  ______________  20 ___ года</w:t>
      </w:r>
    </w:p>
    <w:p w:rsidR="001C32BE" w:rsidRPr="00D759A3" w:rsidRDefault="001C32BE" w:rsidP="001C32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 xml:space="preserve">   _________________________    ______________________________</w:t>
      </w:r>
    </w:p>
    <w:p w:rsidR="001C32BE" w:rsidRPr="00D759A3" w:rsidRDefault="001C32BE" w:rsidP="001C32B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(подпись ответственного лица)                  (Фамилия Имя Отчество)</w:t>
      </w:r>
    </w:p>
    <w:p w:rsidR="001C32BE" w:rsidRPr="00760C53" w:rsidRDefault="001C32BE" w:rsidP="001C32BE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32BE" w:rsidRDefault="001C32BE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Pr="00760C53" w:rsidRDefault="00D759A3" w:rsidP="001C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32BE" w:rsidRPr="00760C5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  <w:highlight w:val="yellow"/>
        </w:rPr>
      </w:pPr>
    </w:p>
    <w:p w:rsidR="001C32BE" w:rsidRPr="00760C53" w:rsidRDefault="001C32BE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9A3" w:rsidRDefault="00D759A3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32BE" w:rsidRPr="00D759A3" w:rsidRDefault="001C32BE" w:rsidP="001C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9A3" w:rsidRPr="00D759A3">
        <w:rPr>
          <w:rFonts w:ascii="Times New Roman" w:hAnsi="Times New Roman" w:cs="Times New Roman"/>
          <w:sz w:val="28"/>
          <w:szCs w:val="28"/>
        </w:rPr>
        <w:t>6</w:t>
      </w:r>
    </w:p>
    <w:p w:rsidR="001C32BE" w:rsidRPr="00D759A3" w:rsidRDefault="001C32BE" w:rsidP="001C32BE">
      <w:pPr>
        <w:spacing w:before="120" w:after="0" w:line="240" w:lineRule="auto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i/>
          <w:sz w:val="28"/>
          <w:szCs w:val="28"/>
        </w:rPr>
        <w:t>Образец бланка отзыва научного руководителя выпускной квалификацио</w:t>
      </w:r>
      <w:r w:rsidRPr="00D759A3">
        <w:rPr>
          <w:rStyle w:val="a5"/>
          <w:rFonts w:ascii="Times New Roman" w:hAnsi="Times New Roman" w:cs="Times New Roman"/>
          <w:i/>
          <w:sz w:val="28"/>
          <w:szCs w:val="28"/>
        </w:rPr>
        <w:t>н</w:t>
      </w:r>
      <w:r w:rsidRPr="00D759A3">
        <w:rPr>
          <w:rStyle w:val="a5"/>
          <w:rFonts w:ascii="Times New Roman" w:hAnsi="Times New Roman" w:cs="Times New Roman"/>
          <w:i/>
          <w:sz w:val="28"/>
          <w:szCs w:val="28"/>
        </w:rPr>
        <w:t xml:space="preserve">ной работы </w:t>
      </w:r>
    </w:p>
    <w:p w:rsidR="001C32BE" w:rsidRPr="00D759A3" w:rsidRDefault="001C32BE" w:rsidP="001C32B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1C32BE" w:rsidRPr="00D759A3" w:rsidRDefault="001C32BE" w:rsidP="001C32BE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«Воронежский государственный архитектурно-строительный университет»</w:t>
      </w:r>
    </w:p>
    <w:p w:rsidR="00D759A3" w:rsidRPr="00D759A3" w:rsidRDefault="00D759A3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 xml:space="preserve">ДОРОЖНО-ТРАНСПОРТНЫЙ ИНСТИТУТ </w:t>
      </w:r>
    </w:p>
    <w:p w:rsidR="001C32BE" w:rsidRPr="00D759A3" w:rsidRDefault="001C32BE" w:rsidP="001C32B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КАФЕДРА _____________________________________________________</w:t>
      </w:r>
    </w:p>
    <w:p w:rsidR="001C32BE" w:rsidRPr="00D759A3" w:rsidRDefault="001C32BE" w:rsidP="001C32B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C32BE" w:rsidRPr="00D759A3" w:rsidRDefault="001C32BE" w:rsidP="001C32B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ВЫПУСКНОЙ КВАЛИФИКАЦИОННОЙ РАБОТЫ:</w:t>
      </w:r>
    </w:p>
    <w:p w:rsidR="001C32BE" w:rsidRPr="00D759A3" w:rsidRDefault="006E71A4" w:rsidP="001C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1A4">
        <w:rPr>
          <w:rFonts w:ascii="Times New Roman" w:hAnsi="Times New Roman" w:cs="Times New Roman"/>
          <w:caps/>
          <w:sz w:val="28"/>
          <w:szCs w:val="28"/>
        </w:rPr>
        <w:t>Дипломной</w:t>
      </w:r>
      <w:r w:rsidR="001C32BE" w:rsidRPr="00D759A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1C32BE" w:rsidRPr="00D759A3" w:rsidRDefault="001C32BE" w:rsidP="001C32BE">
      <w:pPr>
        <w:spacing w:before="120"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D759A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759A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759A3">
        <w:rPr>
          <w:rFonts w:ascii="Times New Roman" w:hAnsi="Times New Roman" w:cs="Times New Roman"/>
          <w:sz w:val="28"/>
          <w:szCs w:val="28"/>
        </w:rPr>
        <w:t xml:space="preserve">)  </w:t>
      </w:r>
      <w:r w:rsidRPr="00D759A3">
        <w:rPr>
          <w:rStyle w:val="a5"/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1C32BE" w:rsidRPr="00D759A3" w:rsidRDefault="001C32BE" w:rsidP="00D7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59A3"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 w:rsidRPr="00D759A3">
        <w:rPr>
          <w:rFonts w:ascii="Times New Roman" w:hAnsi="Times New Roman" w:cs="Times New Roman"/>
          <w:sz w:val="28"/>
          <w:szCs w:val="28"/>
        </w:rPr>
        <w:t xml:space="preserve"> на тему  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1. Оценка работы студент</w:t>
      </w:r>
      <w:proofErr w:type="gramStart"/>
      <w:r w:rsidRPr="00D759A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759A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759A3">
        <w:rPr>
          <w:rFonts w:ascii="Times New Roman" w:hAnsi="Times New Roman" w:cs="Times New Roman"/>
          <w:sz w:val="28"/>
          <w:szCs w:val="28"/>
        </w:rPr>
        <w:t xml:space="preserve">) при выполнении </w:t>
      </w:r>
      <w:r w:rsidR="006E71A4">
        <w:rPr>
          <w:rFonts w:ascii="Times New Roman" w:hAnsi="Times New Roman" w:cs="Times New Roman"/>
          <w:sz w:val="28"/>
          <w:szCs w:val="28"/>
        </w:rPr>
        <w:t>дипломной</w:t>
      </w:r>
      <w:r w:rsidRPr="00D759A3">
        <w:rPr>
          <w:rFonts w:ascii="Times New Roman" w:hAnsi="Times New Roman" w:cs="Times New Roman"/>
          <w:sz w:val="28"/>
          <w:szCs w:val="28"/>
        </w:rPr>
        <w:t xml:space="preserve"> работы   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2. Замечания по работе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 xml:space="preserve">3. Рекомендации по внедрению </w:t>
      </w:r>
      <w:r w:rsidR="006E71A4">
        <w:rPr>
          <w:rFonts w:ascii="Times New Roman" w:hAnsi="Times New Roman" w:cs="Times New Roman"/>
          <w:sz w:val="28"/>
          <w:szCs w:val="28"/>
        </w:rPr>
        <w:t>дипломной</w:t>
      </w:r>
      <w:r w:rsidRPr="00D759A3">
        <w:rPr>
          <w:rFonts w:ascii="Times New Roman" w:hAnsi="Times New Roman" w:cs="Times New Roman"/>
          <w:sz w:val="28"/>
          <w:szCs w:val="28"/>
        </w:rPr>
        <w:t xml:space="preserve"> работы (опубликование, вн</w:t>
      </w:r>
      <w:r w:rsidRPr="00D759A3">
        <w:rPr>
          <w:rFonts w:ascii="Times New Roman" w:hAnsi="Times New Roman" w:cs="Times New Roman"/>
          <w:sz w:val="28"/>
          <w:szCs w:val="28"/>
        </w:rPr>
        <w:t>е</w:t>
      </w:r>
      <w:r w:rsidRPr="00D759A3">
        <w:rPr>
          <w:rFonts w:ascii="Times New Roman" w:hAnsi="Times New Roman" w:cs="Times New Roman"/>
          <w:sz w:val="28"/>
          <w:szCs w:val="28"/>
        </w:rPr>
        <w:t>дрение в учебный процесс и т.д.)  ____________________________________________________________________</w:t>
      </w:r>
      <w:r w:rsidRPr="00D759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1C32BE" w:rsidRPr="00D759A3" w:rsidRDefault="001C32BE" w:rsidP="001C32BE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 xml:space="preserve">4. Рекомендуемая оценка </w:t>
      </w:r>
      <w:r w:rsidR="006E71A4">
        <w:rPr>
          <w:rFonts w:ascii="Times New Roman" w:hAnsi="Times New Roman" w:cs="Times New Roman"/>
          <w:sz w:val="28"/>
          <w:szCs w:val="28"/>
        </w:rPr>
        <w:t>дипломной</w:t>
      </w:r>
      <w:r w:rsidRPr="00D759A3">
        <w:rPr>
          <w:rFonts w:ascii="Times New Roman" w:hAnsi="Times New Roman" w:cs="Times New Roman"/>
          <w:sz w:val="28"/>
          <w:szCs w:val="28"/>
        </w:rPr>
        <w:t xml:space="preserve"> работы  ______________________</w:t>
      </w:r>
    </w:p>
    <w:p w:rsidR="001C32BE" w:rsidRPr="00D759A3" w:rsidRDefault="001C32BE" w:rsidP="001C32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D759A3">
        <w:rPr>
          <w:rFonts w:ascii="Times New Roman" w:hAnsi="Times New Roman" w:cs="Times New Roman"/>
          <w:sz w:val="24"/>
          <w:szCs w:val="24"/>
        </w:rPr>
        <w:t xml:space="preserve">      _______________     ____________________________</w:t>
      </w:r>
    </w:p>
    <w:p w:rsidR="001C32BE" w:rsidRPr="00D759A3" w:rsidRDefault="001C32BE" w:rsidP="001C32BE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(подпись)                           (Фамилия Имя Отчество)</w:t>
      </w:r>
    </w:p>
    <w:p w:rsidR="001C32BE" w:rsidRPr="00D759A3" w:rsidRDefault="001C32BE" w:rsidP="001C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2BE" w:rsidRPr="00D759A3" w:rsidRDefault="001C32BE" w:rsidP="001C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32BE" w:rsidRPr="00D759A3" w:rsidRDefault="001C32BE" w:rsidP="001C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(учёная степень, звание, должность, место работы)</w:t>
      </w:r>
    </w:p>
    <w:p w:rsidR="001C32BE" w:rsidRPr="00D759A3" w:rsidRDefault="001C32BE" w:rsidP="001C32BE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BE" w:rsidRPr="00D759A3" w:rsidRDefault="001C32BE" w:rsidP="001C32BE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t>« ____ »  __________________  201 __ года</w:t>
      </w:r>
    </w:p>
    <w:p w:rsidR="001C32BE" w:rsidRPr="00D759A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1C32BE" w:rsidRPr="00D759A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1C32BE" w:rsidRPr="00D759A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1C32BE" w:rsidRPr="00D759A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1C32BE" w:rsidRPr="00D759A3" w:rsidRDefault="001C32BE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Pr="00D759A3" w:rsidRDefault="00D759A3" w:rsidP="00A716E4">
      <w:pPr>
        <w:pStyle w:val="p"/>
        <w:spacing w:before="0" w:after="0"/>
        <w:ind w:firstLine="0"/>
        <w:outlineLvl w:val="4"/>
        <w:rPr>
          <w:color w:val="000050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9A3" w:rsidRDefault="00D759A3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B6A" w:rsidRPr="00D759A3" w:rsidRDefault="00F46B6A" w:rsidP="00F46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59A3" w:rsidRPr="00D759A3">
        <w:rPr>
          <w:rFonts w:ascii="Times New Roman" w:hAnsi="Times New Roman" w:cs="Times New Roman"/>
          <w:sz w:val="28"/>
          <w:szCs w:val="28"/>
        </w:rPr>
        <w:t>7</w:t>
      </w:r>
    </w:p>
    <w:p w:rsidR="001C6A45" w:rsidRPr="00D759A3" w:rsidRDefault="001C6A45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</w:p>
    <w:p w:rsidR="00F46B6A" w:rsidRPr="00D759A3" w:rsidRDefault="00F46B6A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Образец бланка рецензии</w:t>
      </w:r>
    </w:p>
    <w:p w:rsidR="00F46B6A" w:rsidRPr="00D759A3" w:rsidRDefault="00F46B6A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46B6A" w:rsidRPr="00D759A3" w:rsidRDefault="00F46B6A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РЕЦЕНЗИЯ</w:t>
      </w:r>
    </w:p>
    <w:p w:rsidR="00F46B6A" w:rsidRPr="00D759A3" w:rsidRDefault="00F46B6A" w:rsidP="00F46B6A">
      <w:pPr>
        <w:spacing w:before="120"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научно-исследовательскую </w:t>
      </w:r>
      <w:r w:rsidR="006E71A4">
        <w:rPr>
          <w:rStyle w:val="a5"/>
          <w:rFonts w:ascii="Times New Roman" w:hAnsi="Times New Roman" w:cs="Times New Roman"/>
          <w:b w:val="0"/>
          <w:sz w:val="28"/>
          <w:szCs w:val="28"/>
        </w:rPr>
        <w:t>дипломную</w:t>
      </w: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работу </w:t>
      </w:r>
    </w:p>
    <w:p w:rsidR="00F46B6A" w:rsidRPr="00D759A3" w:rsidRDefault="00F46B6A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студент</w:t>
      </w:r>
      <w:proofErr w:type="gramStart"/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а(</w:t>
      </w:r>
      <w:proofErr w:type="spellStart"/>
      <w:proofErr w:type="gramEnd"/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)   Воронежского ГАСУ  ____________________________________________________________________</w:t>
      </w:r>
    </w:p>
    <w:p w:rsidR="00F46B6A" w:rsidRPr="00D759A3" w:rsidRDefault="00F46B6A" w:rsidP="00F46B6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59A3">
        <w:rPr>
          <w:rStyle w:val="a5"/>
          <w:rFonts w:ascii="Times New Roman" w:hAnsi="Times New Roman" w:cs="Times New Roman"/>
          <w:b w:val="0"/>
          <w:sz w:val="24"/>
          <w:szCs w:val="24"/>
        </w:rPr>
        <w:t>(Фамилия Имя Отчество)</w:t>
      </w:r>
    </w:p>
    <w:p w:rsidR="00F46B6A" w:rsidRPr="00D759A3" w:rsidRDefault="00F46B6A" w:rsidP="00F46B6A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выполненную на тему ________________________________________________________________________________________________________________________________________</w:t>
      </w:r>
      <w:proofErr w:type="gramEnd"/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1. Общая характеристика темы, её актуальность, новизна ____________________________________________________________________________________________________________________________________________________________________________________________________________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2. Оценка содержания работы (полнота анализа литературы, уровень и</w:t>
      </w: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пользованных методов исследования, уровень раскрытия темы исследования, грамотность и чёткость изложения, качество оформления работы)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3. Практическое значение работы ________________________________________________________________________________________________________________________________________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4. Недостатки и замечания по работе  ____________________________________________________________________________________________________________________________________________________________________________________________________________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5. Рекомендуемая оценка </w:t>
      </w:r>
      <w:r w:rsidR="006E71A4">
        <w:rPr>
          <w:rStyle w:val="a5"/>
          <w:rFonts w:ascii="Times New Roman" w:hAnsi="Times New Roman" w:cs="Times New Roman"/>
          <w:b w:val="0"/>
          <w:sz w:val="28"/>
          <w:szCs w:val="28"/>
        </w:rPr>
        <w:t>дипломной</w:t>
      </w: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работы  _____________________ 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59A3">
        <w:rPr>
          <w:rStyle w:val="a5"/>
          <w:rFonts w:ascii="Times New Roman" w:hAnsi="Times New Roman" w:cs="Times New Roman"/>
          <w:b w:val="0"/>
          <w:sz w:val="28"/>
          <w:szCs w:val="28"/>
        </w:rPr>
        <w:t>РЕЦЕНЗЕНТ</w:t>
      </w:r>
      <w:r w:rsidRPr="00D759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____________________   _____________________________________</w:t>
      </w:r>
    </w:p>
    <w:p w:rsidR="00F46B6A" w:rsidRPr="00D759A3" w:rsidRDefault="00F46B6A" w:rsidP="00F46B6A">
      <w:pPr>
        <w:spacing w:after="0" w:line="240" w:lineRule="auto"/>
        <w:ind w:firstLine="311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59A3">
        <w:rPr>
          <w:rStyle w:val="a5"/>
          <w:rFonts w:ascii="Times New Roman" w:hAnsi="Times New Roman" w:cs="Times New Roman"/>
          <w:b w:val="0"/>
          <w:sz w:val="24"/>
          <w:szCs w:val="24"/>
        </w:rPr>
        <w:t>(подпись)                                  (Фамилия Имя Отчество)</w:t>
      </w:r>
    </w:p>
    <w:p w:rsidR="00F46B6A" w:rsidRPr="00D759A3" w:rsidRDefault="00F46B6A" w:rsidP="00F46B6A">
      <w:pPr>
        <w:spacing w:before="120" w:after="0" w:line="240" w:lineRule="auto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59A3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</w:p>
    <w:p w:rsidR="00F46B6A" w:rsidRPr="00F46B6A" w:rsidRDefault="00F46B6A" w:rsidP="00F46B6A">
      <w:pPr>
        <w:spacing w:after="0" w:line="240" w:lineRule="auto"/>
        <w:ind w:firstLine="2552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59A3">
        <w:rPr>
          <w:rStyle w:val="a5"/>
          <w:rFonts w:ascii="Times New Roman" w:hAnsi="Times New Roman" w:cs="Times New Roman"/>
          <w:b w:val="0"/>
          <w:sz w:val="24"/>
          <w:szCs w:val="24"/>
        </w:rPr>
        <w:t>(учёная степень, должность, звание, место работы)</w:t>
      </w:r>
    </w:p>
    <w:sectPr w:rsidR="00F46B6A" w:rsidRPr="00F46B6A" w:rsidSect="00E41E8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5A" w:rsidRDefault="00B5645A" w:rsidP="00B702F9">
      <w:pPr>
        <w:spacing w:after="0" w:line="240" w:lineRule="auto"/>
      </w:pPr>
      <w:r>
        <w:separator/>
      </w:r>
    </w:p>
  </w:endnote>
  <w:endnote w:type="continuationSeparator" w:id="0">
    <w:p w:rsidR="00B5645A" w:rsidRDefault="00B5645A" w:rsidP="00B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1753"/>
      <w:docPartObj>
        <w:docPartGallery w:val="Page Numbers (Bottom of Page)"/>
        <w:docPartUnique/>
      </w:docPartObj>
    </w:sdtPr>
    <w:sdtContent>
      <w:p w:rsidR="00BE5160" w:rsidRDefault="00883BC9">
        <w:pPr>
          <w:pStyle w:val="a8"/>
          <w:jc w:val="right"/>
        </w:pPr>
        <w:fldSimple w:instr=" PAGE   \* MERGEFORMAT ">
          <w:r w:rsidR="005066E3">
            <w:rPr>
              <w:noProof/>
            </w:rPr>
            <w:t>3</w:t>
          </w:r>
        </w:fldSimple>
      </w:p>
    </w:sdtContent>
  </w:sdt>
  <w:p w:rsidR="00BE5160" w:rsidRDefault="00BE51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266"/>
      <w:docPartObj>
        <w:docPartGallery w:val="Page Numbers (Bottom of Page)"/>
        <w:docPartUnique/>
      </w:docPartObj>
    </w:sdtPr>
    <w:sdtContent>
      <w:p w:rsidR="00BE5160" w:rsidRDefault="00883BC9">
        <w:pPr>
          <w:pStyle w:val="a8"/>
          <w:jc w:val="center"/>
        </w:pPr>
        <w:fldSimple w:instr=" PAGE   \* MERGEFORMAT ">
          <w:r w:rsidR="005066E3">
            <w:rPr>
              <w:noProof/>
            </w:rPr>
            <w:t>36</w:t>
          </w:r>
        </w:fldSimple>
      </w:p>
    </w:sdtContent>
  </w:sdt>
  <w:p w:rsidR="00BE5160" w:rsidRDefault="00BE51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5A" w:rsidRDefault="00B5645A" w:rsidP="00B702F9">
      <w:pPr>
        <w:spacing w:after="0" w:line="240" w:lineRule="auto"/>
      </w:pPr>
      <w:r>
        <w:separator/>
      </w:r>
    </w:p>
  </w:footnote>
  <w:footnote w:type="continuationSeparator" w:id="0">
    <w:p w:rsidR="00B5645A" w:rsidRDefault="00B5645A" w:rsidP="00B7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9F2"/>
    <w:multiLevelType w:val="multilevel"/>
    <w:tmpl w:val="FFBEE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633F3"/>
    <w:multiLevelType w:val="multilevel"/>
    <w:tmpl w:val="5372B7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16638"/>
    <w:multiLevelType w:val="multilevel"/>
    <w:tmpl w:val="77602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36406"/>
    <w:multiLevelType w:val="multilevel"/>
    <w:tmpl w:val="F6B41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337F1"/>
    <w:multiLevelType w:val="multilevel"/>
    <w:tmpl w:val="AE4E9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E27FE"/>
    <w:multiLevelType w:val="multilevel"/>
    <w:tmpl w:val="F9688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F5545"/>
    <w:multiLevelType w:val="multilevel"/>
    <w:tmpl w:val="0380AD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59B613B"/>
    <w:multiLevelType w:val="multilevel"/>
    <w:tmpl w:val="D7F44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23F1D"/>
    <w:multiLevelType w:val="multilevel"/>
    <w:tmpl w:val="E8F24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66DEA"/>
    <w:multiLevelType w:val="multilevel"/>
    <w:tmpl w:val="E50A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F0F95"/>
    <w:multiLevelType w:val="multilevel"/>
    <w:tmpl w:val="DF320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22728"/>
    <w:multiLevelType w:val="multilevel"/>
    <w:tmpl w:val="AE269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515F5"/>
    <w:multiLevelType w:val="multilevel"/>
    <w:tmpl w:val="FAB6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63681"/>
    <w:multiLevelType w:val="hybridMultilevel"/>
    <w:tmpl w:val="5B541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A7F24"/>
    <w:multiLevelType w:val="multilevel"/>
    <w:tmpl w:val="963051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F521E"/>
    <w:multiLevelType w:val="multilevel"/>
    <w:tmpl w:val="17B82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662E9"/>
    <w:multiLevelType w:val="multilevel"/>
    <w:tmpl w:val="85CAF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3394B"/>
    <w:multiLevelType w:val="multilevel"/>
    <w:tmpl w:val="60D8B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4233D"/>
    <w:multiLevelType w:val="hybridMultilevel"/>
    <w:tmpl w:val="17C686B6"/>
    <w:lvl w:ilvl="0" w:tplc="E2BC05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80D97"/>
    <w:multiLevelType w:val="multilevel"/>
    <w:tmpl w:val="0C1E5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F5644"/>
    <w:multiLevelType w:val="multilevel"/>
    <w:tmpl w:val="73C49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74783"/>
    <w:multiLevelType w:val="multilevel"/>
    <w:tmpl w:val="6BD2D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F1F54"/>
    <w:multiLevelType w:val="hybridMultilevel"/>
    <w:tmpl w:val="ECB6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959DE"/>
    <w:multiLevelType w:val="multilevel"/>
    <w:tmpl w:val="EAB00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C2D73"/>
    <w:multiLevelType w:val="hybridMultilevel"/>
    <w:tmpl w:val="EB98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D605C"/>
    <w:multiLevelType w:val="multilevel"/>
    <w:tmpl w:val="FE4A2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E5AFE"/>
    <w:multiLevelType w:val="multilevel"/>
    <w:tmpl w:val="26ACF1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4E1041"/>
    <w:multiLevelType w:val="multilevel"/>
    <w:tmpl w:val="9BC8D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EF0CBD"/>
    <w:multiLevelType w:val="hybridMultilevel"/>
    <w:tmpl w:val="C1EC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F3ACE"/>
    <w:multiLevelType w:val="hybridMultilevel"/>
    <w:tmpl w:val="6848F132"/>
    <w:lvl w:ilvl="0" w:tplc="AE4400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A32469"/>
    <w:multiLevelType w:val="multilevel"/>
    <w:tmpl w:val="32FC69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29"/>
  </w:num>
  <w:num w:numId="5">
    <w:abstractNumId w:val="28"/>
  </w:num>
  <w:num w:numId="6">
    <w:abstractNumId w:val="12"/>
  </w:num>
  <w:num w:numId="7">
    <w:abstractNumId w:val="10"/>
  </w:num>
  <w:num w:numId="8">
    <w:abstractNumId w:val="23"/>
  </w:num>
  <w:num w:numId="9">
    <w:abstractNumId w:val="2"/>
  </w:num>
  <w:num w:numId="10">
    <w:abstractNumId w:val="17"/>
  </w:num>
  <w:num w:numId="11">
    <w:abstractNumId w:val="7"/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27"/>
  </w:num>
  <w:num w:numId="17">
    <w:abstractNumId w:val="19"/>
  </w:num>
  <w:num w:numId="18">
    <w:abstractNumId w:val="26"/>
  </w:num>
  <w:num w:numId="19">
    <w:abstractNumId w:val="25"/>
  </w:num>
  <w:num w:numId="20">
    <w:abstractNumId w:val="14"/>
  </w:num>
  <w:num w:numId="21">
    <w:abstractNumId w:val="11"/>
  </w:num>
  <w:num w:numId="22">
    <w:abstractNumId w:val="1"/>
  </w:num>
  <w:num w:numId="23">
    <w:abstractNumId w:val="4"/>
  </w:num>
  <w:num w:numId="24">
    <w:abstractNumId w:val="0"/>
  </w:num>
  <w:num w:numId="25">
    <w:abstractNumId w:val="21"/>
  </w:num>
  <w:num w:numId="26">
    <w:abstractNumId w:val="20"/>
  </w:num>
  <w:num w:numId="27">
    <w:abstractNumId w:val="30"/>
  </w:num>
  <w:num w:numId="28">
    <w:abstractNumId w:val="5"/>
  </w:num>
  <w:num w:numId="29">
    <w:abstractNumId w:val="16"/>
  </w:num>
  <w:num w:numId="30">
    <w:abstractNumId w:val="1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E86"/>
    <w:rsid w:val="00002217"/>
    <w:rsid w:val="000031E9"/>
    <w:rsid w:val="0000543D"/>
    <w:rsid w:val="00006CAC"/>
    <w:rsid w:val="00024372"/>
    <w:rsid w:val="00027A93"/>
    <w:rsid w:val="000323F9"/>
    <w:rsid w:val="00041AC0"/>
    <w:rsid w:val="000505FB"/>
    <w:rsid w:val="000511A3"/>
    <w:rsid w:val="00063B66"/>
    <w:rsid w:val="00064AA7"/>
    <w:rsid w:val="0006517A"/>
    <w:rsid w:val="00070B09"/>
    <w:rsid w:val="00077C8C"/>
    <w:rsid w:val="00082DC6"/>
    <w:rsid w:val="00085925"/>
    <w:rsid w:val="000A0EFB"/>
    <w:rsid w:val="000A2215"/>
    <w:rsid w:val="000A63A8"/>
    <w:rsid w:val="000B234F"/>
    <w:rsid w:val="000B2DE8"/>
    <w:rsid w:val="000B3B47"/>
    <w:rsid w:val="000C3C5A"/>
    <w:rsid w:val="000C4500"/>
    <w:rsid w:val="000D2E54"/>
    <w:rsid w:val="000D56CE"/>
    <w:rsid w:val="000D7045"/>
    <w:rsid w:val="000E1E76"/>
    <w:rsid w:val="000E7F68"/>
    <w:rsid w:val="000F3190"/>
    <w:rsid w:val="000F5181"/>
    <w:rsid w:val="00103996"/>
    <w:rsid w:val="0010475C"/>
    <w:rsid w:val="001055FB"/>
    <w:rsid w:val="001113EA"/>
    <w:rsid w:val="00113BF7"/>
    <w:rsid w:val="0011631F"/>
    <w:rsid w:val="001168DA"/>
    <w:rsid w:val="00116A87"/>
    <w:rsid w:val="00117630"/>
    <w:rsid w:val="001209D7"/>
    <w:rsid w:val="0012128D"/>
    <w:rsid w:val="00130106"/>
    <w:rsid w:val="00131168"/>
    <w:rsid w:val="00132789"/>
    <w:rsid w:val="0013505E"/>
    <w:rsid w:val="00142874"/>
    <w:rsid w:val="00162EBA"/>
    <w:rsid w:val="00163871"/>
    <w:rsid w:val="00172675"/>
    <w:rsid w:val="0017449C"/>
    <w:rsid w:val="00180F05"/>
    <w:rsid w:val="001820DB"/>
    <w:rsid w:val="00186021"/>
    <w:rsid w:val="001873E3"/>
    <w:rsid w:val="0019081F"/>
    <w:rsid w:val="001B179B"/>
    <w:rsid w:val="001C2BED"/>
    <w:rsid w:val="001C32BE"/>
    <w:rsid w:val="001C3C2D"/>
    <w:rsid w:val="001C3FB9"/>
    <w:rsid w:val="001C6957"/>
    <w:rsid w:val="001C6A45"/>
    <w:rsid w:val="001C6C2E"/>
    <w:rsid w:val="001D2809"/>
    <w:rsid w:val="001D7090"/>
    <w:rsid w:val="001E0EB1"/>
    <w:rsid w:val="001E37FF"/>
    <w:rsid w:val="001E72D4"/>
    <w:rsid w:val="001F004D"/>
    <w:rsid w:val="001F0748"/>
    <w:rsid w:val="001F262C"/>
    <w:rsid w:val="001F6D68"/>
    <w:rsid w:val="00207BF8"/>
    <w:rsid w:val="00217A15"/>
    <w:rsid w:val="002206DE"/>
    <w:rsid w:val="00223377"/>
    <w:rsid w:val="002246A9"/>
    <w:rsid w:val="00236D3B"/>
    <w:rsid w:val="002372CD"/>
    <w:rsid w:val="0023744C"/>
    <w:rsid w:val="00242617"/>
    <w:rsid w:val="00244070"/>
    <w:rsid w:val="002450B8"/>
    <w:rsid w:val="00246544"/>
    <w:rsid w:val="00246EE9"/>
    <w:rsid w:val="00253169"/>
    <w:rsid w:val="00257663"/>
    <w:rsid w:val="0027278E"/>
    <w:rsid w:val="00282526"/>
    <w:rsid w:val="002828C2"/>
    <w:rsid w:val="002835BD"/>
    <w:rsid w:val="00284C60"/>
    <w:rsid w:val="0028757C"/>
    <w:rsid w:val="002A100E"/>
    <w:rsid w:val="002A6C52"/>
    <w:rsid w:val="002B6AEE"/>
    <w:rsid w:val="002B74FD"/>
    <w:rsid w:val="002C025F"/>
    <w:rsid w:val="002E127A"/>
    <w:rsid w:val="002E3A94"/>
    <w:rsid w:val="002F2567"/>
    <w:rsid w:val="002F4EE0"/>
    <w:rsid w:val="003032C9"/>
    <w:rsid w:val="00311015"/>
    <w:rsid w:val="00313C2B"/>
    <w:rsid w:val="00314D5B"/>
    <w:rsid w:val="0031721E"/>
    <w:rsid w:val="0033041F"/>
    <w:rsid w:val="00331079"/>
    <w:rsid w:val="003341C1"/>
    <w:rsid w:val="003363BC"/>
    <w:rsid w:val="003365A9"/>
    <w:rsid w:val="00336FDA"/>
    <w:rsid w:val="00341E4E"/>
    <w:rsid w:val="00344F9B"/>
    <w:rsid w:val="003466E9"/>
    <w:rsid w:val="00351CF6"/>
    <w:rsid w:val="00355B6C"/>
    <w:rsid w:val="00357D20"/>
    <w:rsid w:val="00361E78"/>
    <w:rsid w:val="00363836"/>
    <w:rsid w:val="003641BC"/>
    <w:rsid w:val="003662CD"/>
    <w:rsid w:val="003904BD"/>
    <w:rsid w:val="00396CF6"/>
    <w:rsid w:val="003A71DB"/>
    <w:rsid w:val="003C0C86"/>
    <w:rsid w:val="003C278C"/>
    <w:rsid w:val="003C7688"/>
    <w:rsid w:val="003C7D5B"/>
    <w:rsid w:val="003D1A40"/>
    <w:rsid w:val="003E2EC9"/>
    <w:rsid w:val="003E3D03"/>
    <w:rsid w:val="003F0546"/>
    <w:rsid w:val="003F191D"/>
    <w:rsid w:val="003F600F"/>
    <w:rsid w:val="00402A1C"/>
    <w:rsid w:val="00410475"/>
    <w:rsid w:val="004179A5"/>
    <w:rsid w:val="00417CE4"/>
    <w:rsid w:val="00424841"/>
    <w:rsid w:val="0042649F"/>
    <w:rsid w:val="004268EA"/>
    <w:rsid w:val="00431BB4"/>
    <w:rsid w:val="00440777"/>
    <w:rsid w:val="004420D3"/>
    <w:rsid w:val="0044515A"/>
    <w:rsid w:val="00445F77"/>
    <w:rsid w:val="00447A83"/>
    <w:rsid w:val="0045071A"/>
    <w:rsid w:val="00452AFB"/>
    <w:rsid w:val="0045437F"/>
    <w:rsid w:val="00454468"/>
    <w:rsid w:val="00475435"/>
    <w:rsid w:val="00476CB7"/>
    <w:rsid w:val="004772EC"/>
    <w:rsid w:val="00481092"/>
    <w:rsid w:val="0048208D"/>
    <w:rsid w:val="00482C81"/>
    <w:rsid w:val="00483F08"/>
    <w:rsid w:val="00485769"/>
    <w:rsid w:val="0049475E"/>
    <w:rsid w:val="00496226"/>
    <w:rsid w:val="00497A7A"/>
    <w:rsid w:val="004A7A14"/>
    <w:rsid w:val="004A7D7F"/>
    <w:rsid w:val="004B1CEC"/>
    <w:rsid w:val="004B3D1C"/>
    <w:rsid w:val="004B5B5D"/>
    <w:rsid w:val="004B7832"/>
    <w:rsid w:val="004C1CED"/>
    <w:rsid w:val="004C244A"/>
    <w:rsid w:val="004C5B16"/>
    <w:rsid w:val="004D1751"/>
    <w:rsid w:val="004D5E47"/>
    <w:rsid w:val="004D6291"/>
    <w:rsid w:val="004E750A"/>
    <w:rsid w:val="004F0A17"/>
    <w:rsid w:val="004F36BC"/>
    <w:rsid w:val="004F557D"/>
    <w:rsid w:val="00503534"/>
    <w:rsid w:val="00504AE2"/>
    <w:rsid w:val="005066E3"/>
    <w:rsid w:val="00522269"/>
    <w:rsid w:val="0052347E"/>
    <w:rsid w:val="005238D2"/>
    <w:rsid w:val="00525C1A"/>
    <w:rsid w:val="00531B44"/>
    <w:rsid w:val="00533BB4"/>
    <w:rsid w:val="0054000B"/>
    <w:rsid w:val="00542A1E"/>
    <w:rsid w:val="00542DA5"/>
    <w:rsid w:val="005452EA"/>
    <w:rsid w:val="00553778"/>
    <w:rsid w:val="0055404B"/>
    <w:rsid w:val="0057356F"/>
    <w:rsid w:val="00573AED"/>
    <w:rsid w:val="005770E5"/>
    <w:rsid w:val="0058510C"/>
    <w:rsid w:val="005905CF"/>
    <w:rsid w:val="00590FDC"/>
    <w:rsid w:val="0059135C"/>
    <w:rsid w:val="005949FE"/>
    <w:rsid w:val="00596FA9"/>
    <w:rsid w:val="00597CF7"/>
    <w:rsid w:val="005A13BB"/>
    <w:rsid w:val="005A16DB"/>
    <w:rsid w:val="005B0A46"/>
    <w:rsid w:val="005E1DF6"/>
    <w:rsid w:val="005E40A7"/>
    <w:rsid w:val="005F4F7E"/>
    <w:rsid w:val="0061731C"/>
    <w:rsid w:val="006232FA"/>
    <w:rsid w:val="0062415E"/>
    <w:rsid w:val="00632F14"/>
    <w:rsid w:val="00642BB8"/>
    <w:rsid w:val="00646924"/>
    <w:rsid w:val="006524D2"/>
    <w:rsid w:val="00657854"/>
    <w:rsid w:val="00660EA9"/>
    <w:rsid w:val="00662D7A"/>
    <w:rsid w:val="006642E1"/>
    <w:rsid w:val="00666347"/>
    <w:rsid w:val="00667945"/>
    <w:rsid w:val="00677F45"/>
    <w:rsid w:val="00684388"/>
    <w:rsid w:val="00685DE3"/>
    <w:rsid w:val="006A3E27"/>
    <w:rsid w:val="006A456D"/>
    <w:rsid w:val="006B311C"/>
    <w:rsid w:val="006B5FC8"/>
    <w:rsid w:val="006C0DDE"/>
    <w:rsid w:val="006C485A"/>
    <w:rsid w:val="006D16A1"/>
    <w:rsid w:val="006E2CDA"/>
    <w:rsid w:val="006E5EE1"/>
    <w:rsid w:val="006E71A4"/>
    <w:rsid w:val="006F2386"/>
    <w:rsid w:val="006F292E"/>
    <w:rsid w:val="006F3012"/>
    <w:rsid w:val="006F78E7"/>
    <w:rsid w:val="00706373"/>
    <w:rsid w:val="007126A1"/>
    <w:rsid w:val="007277F7"/>
    <w:rsid w:val="007303D4"/>
    <w:rsid w:val="00737C7C"/>
    <w:rsid w:val="0074019F"/>
    <w:rsid w:val="00742087"/>
    <w:rsid w:val="007438BF"/>
    <w:rsid w:val="007451A0"/>
    <w:rsid w:val="00746C1B"/>
    <w:rsid w:val="0075061F"/>
    <w:rsid w:val="0075493D"/>
    <w:rsid w:val="00760C53"/>
    <w:rsid w:val="007622B5"/>
    <w:rsid w:val="007631F0"/>
    <w:rsid w:val="00765A28"/>
    <w:rsid w:val="0077387C"/>
    <w:rsid w:val="007759B4"/>
    <w:rsid w:val="007910CC"/>
    <w:rsid w:val="007938BF"/>
    <w:rsid w:val="007A2394"/>
    <w:rsid w:val="007B60B7"/>
    <w:rsid w:val="007D1D5C"/>
    <w:rsid w:val="007D50EC"/>
    <w:rsid w:val="007D6A07"/>
    <w:rsid w:val="007D73CB"/>
    <w:rsid w:val="007D7F44"/>
    <w:rsid w:val="007E2495"/>
    <w:rsid w:val="007E41B3"/>
    <w:rsid w:val="007E6095"/>
    <w:rsid w:val="007F1262"/>
    <w:rsid w:val="007F317F"/>
    <w:rsid w:val="007F7B60"/>
    <w:rsid w:val="00804B26"/>
    <w:rsid w:val="008069D4"/>
    <w:rsid w:val="0080715D"/>
    <w:rsid w:val="00807FB9"/>
    <w:rsid w:val="00813B07"/>
    <w:rsid w:val="00830567"/>
    <w:rsid w:val="00831E1F"/>
    <w:rsid w:val="00837FCB"/>
    <w:rsid w:val="008403D5"/>
    <w:rsid w:val="00840759"/>
    <w:rsid w:val="00841963"/>
    <w:rsid w:val="00841F92"/>
    <w:rsid w:val="00844B83"/>
    <w:rsid w:val="00844FCA"/>
    <w:rsid w:val="008467C4"/>
    <w:rsid w:val="008544AD"/>
    <w:rsid w:val="008570AC"/>
    <w:rsid w:val="00872DAF"/>
    <w:rsid w:val="0087413F"/>
    <w:rsid w:val="00874801"/>
    <w:rsid w:val="00876BBA"/>
    <w:rsid w:val="00876F2B"/>
    <w:rsid w:val="008806BF"/>
    <w:rsid w:val="00883BC9"/>
    <w:rsid w:val="008914C1"/>
    <w:rsid w:val="00892E4F"/>
    <w:rsid w:val="00894E5C"/>
    <w:rsid w:val="00897B5F"/>
    <w:rsid w:val="008A1E05"/>
    <w:rsid w:val="008B0BEC"/>
    <w:rsid w:val="008B203A"/>
    <w:rsid w:val="008B372F"/>
    <w:rsid w:val="008C053E"/>
    <w:rsid w:val="008C4E24"/>
    <w:rsid w:val="008C6AE6"/>
    <w:rsid w:val="008C6D14"/>
    <w:rsid w:val="008D373B"/>
    <w:rsid w:val="008D6F1C"/>
    <w:rsid w:val="008E1D0A"/>
    <w:rsid w:val="008F23AD"/>
    <w:rsid w:val="008F45C1"/>
    <w:rsid w:val="00900B2C"/>
    <w:rsid w:val="009016D2"/>
    <w:rsid w:val="00902027"/>
    <w:rsid w:val="00907547"/>
    <w:rsid w:val="00910DCB"/>
    <w:rsid w:val="00915AA6"/>
    <w:rsid w:val="00922D8B"/>
    <w:rsid w:val="009230B3"/>
    <w:rsid w:val="009309E2"/>
    <w:rsid w:val="00930E9C"/>
    <w:rsid w:val="009358BB"/>
    <w:rsid w:val="00943470"/>
    <w:rsid w:val="0094628D"/>
    <w:rsid w:val="00951A32"/>
    <w:rsid w:val="00952851"/>
    <w:rsid w:val="00953EA9"/>
    <w:rsid w:val="009549A3"/>
    <w:rsid w:val="00962A3B"/>
    <w:rsid w:val="009678A2"/>
    <w:rsid w:val="0097208A"/>
    <w:rsid w:val="00984A68"/>
    <w:rsid w:val="00987DB5"/>
    <w:rsid w:val="009901A6"/>
    <w:rsid w:val="009902C1"/>
    <w:rsid w:val="00994CCF"/>
    <w:rsid w:val="009A486B"/>
    <w:rsid w:val="009A7828"/>
    <w:rsid w:val="009A7DD4"/>
    <w:rsid w:val="009B04E9"/>
    <w:rsid w:val="009B174D"/>
    <w:rsid w:val="009B36C4"/>
    <w:rsid w:val="009B5605"/>
    <w:rsid w:val="009C66D5"/>
    <w:rsid w:val="009C763B"/>
    <w:rsid w:val="009D0D63"/>
    <w:rsid w:val="009D5EBD"/>
    <w:rsid w:val="009D7BAD"/>
    <w:rsid w:val="009F75E0"/>
    <w:rsid w:val="00A01E93"/>
    <w:rsid w:val="00A10A19"/>
    <w:rsid w:val="00A15444"/>
    <w:rsid w:val="00A20BCF"/>
    <w:rsid w:val="00A22F70"/>
    <w:rsid w:val="00A240C7"/>
    <w:rsid w:val="00A50C17"/>
    <w:rsid w:val="00A5761D"/>
    <w:rsid w:val="00A6308D"/>
    <w:rsid w:val="00A7150E"/>
    <w:rsid w:val="00A716E4"/>
    <w:rsid w:val="00A738CC"/>
    <w:rsid w:val="00A9127F"/>
    <w:rsid w:val="00A93320"/>
    <w:rsid w:val="00A94024"/>
    <w:rsid w:val="00A942EA"/>
    <w:rsid w:val="00A94417"/>
    <w:rsid w:val="00A94D0F"/>
    <w:rsid w:val="00A97DBE"/>
    <w:rsid w:val="00AA422B"/>
    <w:rsid w:val="00AA53FA"/>
    <w:rsid w:val="00AB2B23"/>
    <w:rsid w:val="00AC6D48"/>
    <w:rsid w:val="00AD0288"/>
    <w:rsid w:val="00AD3C73"/>
    <w:rsid w:val="00AD63D8"/>
    <w:rsid w:val="00AE0DDA"/>
    <w:rsid w:val="00AE3A37"/>
    <w:rsid w:val="00AE578A"/>
    <w:rsid w:val="00AF01E9"/>
    <w:rsid w:val="00AF2DF3"/>
    <w:rsid w:val="00AF5E69"/>
    <w:rsid w:val="00B0061C"/>
    <w:rsid w:val="00B05186"/>
    <w:rsid w:val="00B113EC"/>
    <w:rsid w:val="00B1538A"/>
    <w:rsid w:val="00B15669"/>
    <w:rsid w:val="00B20F1F"/>
    <w:rsid w:val="00B215C3"/>
    <w:rsid w:val="00B33AE7"/>
    <w:rsid w:val="00B409EA"/>
    <w:rsid w:val="00B51673"/>
    <w:rsid w:val="00B5645A"/>
    <w:rsid w:val="00B6241F"/>
    <w:rsid w:val="00B702F9"/>
    <w:rsid w:val="00B71547"/>
    <w:rsid w:val="00B716EE"/>
    <w:rsid w:val="00B92950"/>
    <w:rsid w:val="00B95F6F"/>
    <w:rsid w:val="00B975AC"/>
    <w:rsid w:val="00BA713E"/>
    <w:rsid w:val="00BB07B9"/>
    <w:rsid w:val="00BC0D2F"/>
    <w:rsid w:val="00BD441C"/>
    <w:rsid w:val="00BE5160"/>
    <w:rsid w:val="00BF2302"/>
    <w:rsid w:val="00C13FCD"/>
    <w:rsid w:val="00C14FF2"/>
    <w:rsid w:val="00C21B44"/>
    <w:rsid w:val="00C23745"/>
    <w:rsid w:val="00C30132"/>
    <w:rsid w:val="00C33983"/>
    <w:rsid w:val="00C35CE2"/>
    <w:rsid w:val="00C37133"/>
    <w:rsid w:val="00C51E45"/>
    <w:rsid w:val="00C54F30"/>
    <w:rsid w:val="00C55EBC"/>
    <w:rsid w:val="00C561F4"/>
    <w:rsid w:val="00C56860"/>
    <w:rsid w:val="00C62493"/>
    <w:rsid w:val="00C6430A"/>
    <w:rsid w:val="00C73FA1"/>
    <w:rsid w:val="00C8220B"/>
    <w:rsid w:val="00C83F40"/>
    <w:rsid w:val="00C849CA"/>
    <w:rsid w:val="00C84BCB"/>
    <w:rsid w:val="00C92C33"/>
    <w:rsid w:val="00C96AAE"/>
    <w:rsid w:val="00CA1D83"/>
    <w:rsid w:val="00CA25A7"/>
    <w:rsid w:val="00CA6653"/>
    <w:rsid w:val="00CB24FD"/>
    <w:rsid w:val="00CB4B10"/>
    <w:rsid w:val="00CC161F"/>
    <w:rsid w:val="00CC1781"/>
    <w:rsid w:val="00CC2111"/>
    <w:rsid w:val="00CC4B44"/>
    <w:rsid w:val="00CC67B0"/>
    <w:rsid w:val="00CC74BA"/>
    <w:rsid w:val="00CE2C1A"/>
    <w:rsid w:val="00CE5EC3"/>
    <w:rsid w:val="00D00086"/>
    <w:rsid w:val="00D03128"/>
    <w:rsid w:val="00D03C5A"/>
    <w:rsid w:val="00D1176E"/>
    <w:rsid w:val="00D11EC3"/>
    <w:rsid w:val="00D1790F"/>
    <w:rsid w:val="00D20191"/>
    <w:rsid w:val="00D23440"/>
    <w:rsid w:val="00D23AA7"/>
    <w:rsid w:val="00D24B50"/>
    <w:rsid w:val="00D2603C"/>
    <w:rsid w:val="00D42798"/>
    <w:rsid w:val="00D43F7F"/>
    <w:rsid w:val="00D601DD"/>
    <w:rsid w:val="00D71A47"/>
    <w:rsid w:val="00D71B38"/>
    <w:rsid w:val="00D71D85"/>
    <w:rsid w:val="00D74FEB"/>
    <w:rsid w:val="00D759A3"/>
    <w:rsid w:val="00D8101C"/>
    <w:rsid w:val="00D81985"/>
    <w:rsid w:val="00D85FD5"/>
    <w:rsid w:val="00D922DA"/>
    <w:rsid w:val="00D9260B"/>
    <w:rsid w:val="00D965AF"/>
    <w:rsid w:val="00D9667A"/>
    <w:rsid w:val="00D96BF6"/>
    <w:rsid w:val="00D97AE0"/>
    <w:rsid w:val="00DB31A0"/>
    <w:rsid w:val="00DB34DC"/>
    <w:rsid w:val="00DC2872"/>
    <w:rsid w:val="00DC5974"/>
    <w:rsid w:val="00DC7451"/>
    <w:rsid w:val="00DD2BC1"/>
    <w:rsid w:val="00DD48D5"/>
    <w:rsid w:val="00DE79BD"/>
    <w:rsid w:val="00DF49C9"/>
    <w:rsid w:val="00E1095F"/>
    <w:rsid w:val="00E10ED3"/>
    <w:rsid w:val="00E163D3"/>
    <w:rsid w:val="00E17DE0"/>
    <w:rsid w:val="00E22E62"/>
    <w:rsid w:val="00E304E9"/>
    <w:rsid w:val="00E317C8"/>
    <w:rsid w:val="00E41E86"/>
    <w:rsid w:val="00E4370D"/>
    <w:rsid w:val="00E47D46"/>
    <w:rsid w:val="00E51182"/>
    <w:rsid w:val="00E52E4F"/>
    <w:rsid w:val="00E60B7C"/>
    <w:rsid w:val="00E6449F"/>
    <w:rsid w:val="00E70E40"/>
    <w:rsid w:val="00E73446"/>
    <w:rsid w:val="00E73AA6"/>
    <w:rsid w:val="00E74664"/>
    <w:rsid w:val="00E75B6D"/>
    <w:rsid w:val="00E7651E"/>
    <w:rsid w:val="00E86FFE"/>
    <w:rsid w:val="00E9386B"/>
    <w:rsid w:val="00EA7F0E"/>
    <w:rsid w:val="00EB1EF8"/>
    <w:rsid w:val="00EB565A"/>
    <w:rsid w:val="00EC6413"/>
    <w:rsid w:val="00ED648B"/>
    <w:rsid w:val="00EE208F"/>
    <w:rsid w:val="00EE59D4"/>
    <w:rsid w:val="00EF15AE"/>
    <w:rsid w:val="00EF2C3D"/>
    <w:rsid w:val="00EF544F"/>
    <w:rsid w:val="00EF76B4"/>
    <w:rsid w:val="00F127C0"/>
    <w:rsid w:val="00F13B83"/>
    <w:rsid w:val="00F15A2C"/>
    <w:rsid w:val="00F23D24"/>
    <w:rsid w:val="00F26D0F"/>
    <w:rsid w:val="00F31AEC"/>
    <w:rsid w:val="00F321ED"/>
    <w:rsid w:val="00F324DC"/>
    <w:rsid w:val="00F33BDC"/>
    <w:rsid w:val="00F343A6"/>
    <w:rsid w:val="00F416B9"/>
    <w:rsid w:val="00F44D0A"/>
    <w:rsid w:val="00F45144"/>
    <w:rsid w:val="00F452D9"/>
    <w:rsid w:val="00F46B6A"/>
    <w:rsid w:val="00F50B82"/>
    <w:rsid w:val="00F52BED"/>
    <w:rsid w:val="00F53088"/>
    <w:rsid w:val="00F53ADA"/>
    <w:rsid w:val="00F54ACF"/>
    <w:rsid w:val="00F57548"/>
    <w:rsid w:val="00F64357"/>
    <w:rsid w:val="00F67EDD"/>
    <w:rsid w:val="00F71791"/>
    <w:rsid w:val="00F742D9"/>
    <w:rsid w:val="00F92874"/>
    <w:rsid w:val="00F9293B"/>
    <w:rsid w:val="00F94892"/>
    <w:rsid w:val="00FA1B3C"/>
    <w:rsid w:val="00FA2E83"/>
    <w:rsid w:val="00FA596F"/>
    <w:rsid w:val="00FB21FD"/>
    <w:rsid w:val="00FB595F"/>
    <w:rsid w:val="00FC0F87"/>
    <w:rsid w:val="00FD0BC0"/>
    <w:rsid w:val="00FD67D9"/>
    <w:rsid w:val="00FE1FDB"/>
    <w:rsid w:val="00FE39C9"/>
    <w:rsid w:val="00FE4DBA"/>
    <w:rsid w:val="00FF20EC"/>
    <w:rsid w:val="00FF2792"/>
    <w:rsid w:val="00FF3EDB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E0"/>
  </w:style>
  <w:style w:type="paragraph" w:styleId="2">
    <w:name w:val="heading 2"/>
    <w:basedOn w:val="a"/>
    <w:next w:val="a"/>
    <w:link w:val="20"/>
    <w:semiHidden/>
    <w:unhideWhenUsed/>
    <w:qFormat/>
    <w:rsid w:val="00D1790F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077C8C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D48D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D48D5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841F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841F9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2F9"/>
  </w:style>
  <w:style w:type="paragraph" w:styleId="a8">
    <w:name w:val="footer"/>
    <w:basedOn w:val="a"/>
    <w:link w:val="a9"/>
    <w:uiPriority w:val="99"/>
    <w:unhideWhenUsed/>
    <w:rsid w:val="00B7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2F9"/>
  </w:style>
  <w:style w:type="paragraph" w:customStyle="1" w:styleId="rmcjhitv">
    <w:name w:val="rmcjhitv"/>
    <w:basedOn w:val="a"/>
    <w:rsid w:val="0008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C6957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A240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40C7"/>
  </w:style>
  <w:style w:type="character" w:customStyle="1" w:styleId="FontStyle25">
    <w:name w:val="Font Style25"/>
    <w:rsid w:val="00A240C7"/>
    <w:rPr>
      <w:rFonts w:ascii="Times New Roman" w:hAnsi="Times New Roman"/>
      <w:sz w:val="30"/>
    </w:rPr>
  </w:style>
  <w:style w:type="character" w:customStyle="1" w:styleId="20">
    <w:name w:val="Заголовок 2 Знак"/>
    <w:basedOn w:val="a0"/>
    <w:link w:val="2"/>
    <w:semiHidden/>
    <w:rsid w:val="00D1790F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23">
    <w:name w:val="Основной текст (2)_"/>
    <w:basedOn w:val="a0"/>
    <w:link w:val="24"/>
    <w:rsid w:val="009309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25"/>
    <w:rsid w:val="009309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_"/>
    <w:basedOn w:val="a0"/>
    <w:link w:val="27"/>
    <w:rsid w:val="009309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d"/>
    <w:rsid w:val="009309E2"/>
    <w:rPr>
      <w:color w:val="000000"/>
      <w:spacing w:val="0"/>
      <w:w w:val="100"/>
      <w:position w:val="0"/>
      <w:u w:val="single"/>
      <w:lang w:val="ru-RU"/>
    </w:rPr>
  </w:style>
  <w:style w:type="paragraph" w:customStyle="1" w:styleId="24">
    <w:name w:val="Основной текст (2)"/>
    <w:basedOn w:val="a"/>
    <w:link w:val="23"/>
    <w:rsid w:val="009309E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d"/>
    <w:rsid w:val="009309E2"/>
    <w:pPr>
      <w:widowControl w:val="0"/>
      <w:shd w:val="clear" w:color="auto" w:fill="FFFFFF"/>
      <w:spacing w:before="480" w:after="900" w:line="322" w:lineRule="exact"/>
      <w:ind w:hanging="5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Заголовок №2"/>
    <w:basedOn w:val="a"/>
    <w:link w:val="26"/>
    <w:rsid w:val="009309E2"/>
    <w:pPr>
      <w:widowControl w:val="0"/>
      <w:shd w:val="clear" w:color="auto" w:fill="FFFFFF"/>
      <w:spacing w:after="0" w:line="322" w:lineRule="exact"/>
      <w:ind w:hanging="328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412470A7F31439CF35D352B7A930E" ma:contentTypeVersion="0" ma:contentTypeDescription="Создание документа." ma:contentTypeScope="" ma:versionID="0b4e302d1c0f4448e751f8c349e3983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0B26-5B51-4F23-A2E4-5B3DCE668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4C03C-545F-4954-90C6-2B1ECBB81FF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1E227D-1775-495F-A704-E754686D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FCC7EE-1C4C-4D19-84D3-F071442B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10598</Words>
  <Characters>60411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70868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36</cp:revision>
  <cp:lastPrinted>2016-01-17T07:26:00Z</cp:lastPrinted>
  <dcterms:created xsi:type="dcterms:W3CDTF">2015-10-26T08:29:00Z</dcterms:created>
  <dcterms:modified xsi:type="dcterms:W3CDTF">2016-01-17T07:27:00Z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0x010100470412470A7F31439CF35D352B7A930E</vt:lpwstr>
  </property>
</Properties>
</file>