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 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Воронежский государственный 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ДОКУМЕНТА О СОСТОЯНИИ УМК ДИСЦИПЛИНЫ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</w:t>
      </w:r>
      <w:r w:rsidR="00AA3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62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Дорожно-транспортный</w:t>
      </w:r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</w:t>
      </w:r>
      <w:r w:rsidR="004F63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</w:t>
      </w:r>
      <w:r w:rsidR="00AA3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611380" w:rsidRPr="00611380">
        <w:rPr>
          <w:u w:val="single"/>
        </w:rPr>
        <w:t xml:space="preserve"> </w:t>
      </w:r>
      <w:r w:rsidR="00611380" w:rsidRPr="006113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Проектирования автомобильных дорог и мостов</w:t>
      </w:r>
      <w:r w:rsidR="00611380">
        <w:rPr>
          <w:u w:val="single"/>
        </w:rPr>
        <w:t xml:space="preserve">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дисциплина</w:t>
      </w:r>
      <w:r w:rsidR="00AA3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Начертательная геометрия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(наименование  учебной дисциплины по учебному плану)</w:t>
      </w:r>
    </w:p>
    <w:p w:rsidR="000B71FE" w:rsidRPr="000B71FE" w:rsidRDefault="009B1F5F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специальности </w:t>
      </w:r>
      <w:r w:rsidR="00AA3D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23.05.06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мостов, транспортных тоннелей</w:t>
      </w:r>
      <w:r w:rsidR="0070221C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(код и наименование специальности по классификатору специальностей ВПО)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2640"/>
        <w:gridCol w:w="1914"/>
        <w:gridCol w:w="1914"/>
        <w:gridCol w:w="1915"/>
      </w:tblGrid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элемента УМК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Наличие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(есть, нет)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утверждения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после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разработки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Потребность в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разработке (обновл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нии) (есть, нет) 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Примерная рабочая программа для дисциплин включенных в ГОС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Рабочая программа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Методические рекомендации для выполнения лабораторных работ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40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етодические рекомендации по подготовке к практическим и с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="00D23B77"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минарским занятиям</w:t>
            </w:r>
          </w:p>
        </w:tc>
        <w:tc>
          <w:tcPr>
            <w:tcW w:w="1914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Методические рекомендации к курсовому проектированию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Варианты индивидуальных ра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четных заданий и методические указания по их выполнению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вопросов, выносимых на зачет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экзаменационных вопр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 w:val="restart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Контролирующие материалы по дисциплине: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тесты остаточного контроля зн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-тесты текущего контроля знаний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-тесты итогового контроля знаний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 w:val="restart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Перечень технических средств, программного обеспечения и эле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тронных учебников: 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электронные учебники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-прикладные компьютерные пр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граммы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-методические указания по и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пользованию прикладных компь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терных программ и электронных учебников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видеоматериалы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  <w:vMerge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-аудиоматериалы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Учебники, учебные пособия, курс лекций, конспект лекций, подг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товленные разработчиком УМКД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2012, 2013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Оригиналы экзаменационных билетов</w:t>
            </w:r>
          </w:p>
        </w:tc>
        <w:tc>
          <w:tcPr>
            <w:tcW w:w="1914" w:type="dxa"/>
          </w:tcPr>
          <w:p w:rsidR="00D23B77" w:rsidRPr="000B71FE" w:rsidRDefault="0070221C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40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Методическое обеспечение сам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стоятельной работы студентов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40" w:type="dxa"/>
          </w:tcPr>
          <w:p w:rsidR="00D23B77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Методические рекомендации по изучению дисциплины для 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студентов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D23B77" w:rsidRPr="000B71FE" w:rsidTr="007A5D21">
        <w:tc>
          <w:tcPr>
            <w:tcW w:w="70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40" w:type="dxa"/>
          </w:tcPr>
          <w:p w:rsidR="00D23B77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Материалы по системе </w:t>
            </w:r>
          </w:p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тестирования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4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15" w:type="dxa"/>
          </w:tcPr>
          <w:p w:rsidR="00D23B77" w:rsidRPr="000B71FE" w:rsidRDefault="00D23B77" w:rsidP="007A5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</w:tbl>
    <w:p w:rsidR="00D23B77" w:rsidRPr="000B71FE" w:rsidRDefault="00D23B77" w:rsidP="00D23B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Рассмотрено на заседании 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кафедры_________________Протокол</w:t>
      </w:r>
      <w:proofErr w:type="spellEnd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№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_______от</w:t>
      </w:r>
      <w:proofErr w:type="spellEnd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«____» _________________20__ г.</w:t>
      </w: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Зав. </w:t>
      </w:r>
      <w:proofErr w:type="spellStart"/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кафедрой_______</w:t>
      </w:r>
      <w:r w:rsidRPr="007C37F8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Авдеев</w:t>
      </w:r>
      <w:proofErr w:type="spellEnd"/>
      <w:r w:rsidRPr="007C37F8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В.П.</w:t>
      </w:r>
      <w:r w:rsidRPr="007C37F8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/______________________/</w:t>
      </w:r>
    </w:p>
    <w:p w:rsidR="00D23B77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3B77" w:rsidRPr="000B71FE" w:rsidRDefault="00D23B77" w:rsidP="00D23B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2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Воронежский государственный 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ПОДГОТОВКИ УМКД НА 20</w:t>
      </w:r>
      <w:r w:rsidR="00D167E7" w:rsidRPr="00D167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14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</w:t>
      </w:r>
      <w:r w:rsidR="00D167E7" w:rsidRPr="00D167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15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Факультет___________</w:t>
      </w:r>
      <w:r w:rsidR="00CE3DC9"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CE3DC9" w:rsidRPr="00D23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Дорожно-транспортный</w:t>
      </w:r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</w:t>
      </w:r>
      <w:r w:rsidR="00CE3DC9" w:rsidRP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E3DC9"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CE3D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="00CE3DC9" w:rsidRP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</w:t>
      </w:r>
      <w:r w:rsidR="00CE3D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D167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</w:t>
      </w:r>
      <w:r w:rsidR="00D167E7" w:rsidRPr="00D167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Кафедра__________</w:t>
      </w:r>
      <w:r w:rsidR="00D23B77" w:rsidRPr="00D23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A29CF" w:rsidRPr="003A29CF">
        <w:rPr>
          <w:u w:val="single"/>
        </w:rPr>
        <w:t xml:space="preserve"> </w:t>
      </w:r>
      <w:r w:rsidR="003A29CF" w:rsidRP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Проектирования автомобильных дорог и мостов</w:t>
      </w:r>
      <w:r w:rsidR="003A29CF">
        <w:rPr>
          <w:u w:val="single"/>
        </w:rPr>
        <w:t xml:space="preserve"> </w:t>
      </w:r>
      <w:r w:rsidRPr="00D167E7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D2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</w:t>
      </w:r>
      <w:proofErr w:type="spellStart"/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дисциплина___</w:t>
      </w:r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Начертательная</w:t>
      </w:r>
      <w:proofErr w:type="spellEnd"/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геометрия</w:t>
      </w:r>
      <w:r w:rsidR="00752C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</w:t>
      </w:r>
      <w:r w:rsidR="00D167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</w:t>
      </w:r>
      <w:r w:rsidR="00D2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(наименование  учебной дисциплины по учебному плану)</w:t>
      </w:r>
    </w:p>
    <w:p w:rsidR="000B71FE" w:rsidRPr="00AA3D0F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</w:t>
      </w:r>
      <w:r w:rsidR="00EB62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A3D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23.05.06</w:t>
      </w:r>
      <w:r w:rsidR="00EB62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B1F5F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 железных дорог, мостов, транспортных тоннелей</w:t>
      </w:r>
      <w:r w:rsidR="009B1F5F"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D167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</w:t>
      </w:r>
      <w:r w:rsidR="00FE330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(код и наименование специальности по классификатору специальностей ВПО)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B71FE" w:rsidRPr="000B71FE" w:rsidTr="000B71FE">
        <w:tc>
          <w:tcPr>
            <w:tcW w:w="2392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циплины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 эл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 УМК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подготовки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подготовку стру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турного элемента УМК</w:t>
            </w:r>
          </w:p>
        </w:tc>
      </w:tr>
      <w:tr w:rsidR="000B71FE" w:rsidRPr="000B71FE" w:rsidTr="006C4F13">
        <w:tc>
          <w:tcPr>
            <w:tcW w:w="2392" w:type="dxa"/>
          </w:tcPr>
          <w:p w:rsidR="006C4F13" w:rsidRDefault="0070221C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  <w:r w:rsidR="006C4F13" w:rsidRPr="006C4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B71FE" w:rsidRPr="006C4F13" w:rsidRDefault="006C4F13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графика     </w:t>
            </w: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0B71FE" w:rsidRPr="000B71FE" w:rsidRDefault="0070221C" w:rsidP="006C4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</w:tc>
      </w:tr>
      <w:tr w:rsidR="000B71FE" w:rsidRPr="000B71FE" w:rsidTr="000B71FE">
        <w:tc>
          <w:tcPr>
            <w:tcW w:w="2392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0B71FE" w:rsidRPr="000B71FE" w:rsidRDefault="000B71FE" w:rsidP="000B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</w:t>
      </w:r>
      <w:proofErr w:type="spellStart"/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кафедрой_______</w:t>
      </w:r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</w:t>
      </w:r>
      <w:proofErr w:type="spellEnd"/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</w:t>
      </w:r>
      <w:proofErr w:type="spellEnd"/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наук, проф.</w:t>
      </w:r>
      <w:r w:rsidR="00FB4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_/_</w:t>
      </w:r>
      <w:r w:rsidR="00FB4966" w:rsidRPr="00FB4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__________________ 20__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Примечание – В течение учебного года должен осуществляться текущий контроль  выпо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плана. В случае отставаний от него, необходимо разработать план корректирующих м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и отследить его исполнение. Ответственный – зав. кафедрой разработчика УМКД.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конце каждого учебного года на заседании кафедры должны подводиться итоги работы  преподавателей по разработке УМКД и заполняться документ «Фактическая деятельность по разработке УМК» (таблица аналогична, только в ней  не планируемые данные, а фактически достигнутые).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DC9" w:rsidRDefault="00CE3DC9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F13" w:rsidRPr="000B71FE" w:rsidRDefault="006C4F13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827" w:rsidRDefault="00613827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3</w:t>
      </w:r>
    </w:p>
    <w:p w:rsidR="000B71FE" w:rsidRPr="000B71FE" w:rsidRDefault="000B71FE" w:rsidP="0005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Воронежский государственный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архитектурно-строительный университет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_______________________________________________________________________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Проректор по учебной работе 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«___»________________20__ г. </w:t>
      </w: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для учеб</w:t>
      </w:r>
      <w:r w:rsidR="00D7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плана специальности (ей): </w:t>
      </w:r>
      <w:r w:rsidR="00AA3D0F">
        <w:rPr>
          <w:rFonts w:ascii="Times New Roman" w:eastAsia="Times New Roman" w:hAnsi="Times New Roman" w:cs="Times New Roman"/>
          <w:sz w:val="24"/>
          <w:szCs w:val="24"/>
          <w:lang w:eastAsia="ru-RU"/>
        </w:rPr>
        <w:t>23.05.06</w:t>
      </w:r>
      <w:r w:rsidR="00EB6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2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</w:t>
      </w:r>
    </w:p>
    <w:p w:rsidR="000B71FE" w:rsidRPr="000B71FE" w:rsidRDefault="00913E60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Кафедра: </w:t>
      </w:r>
      <w:r w:rsidRPr="00913E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Информатики и графики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№: _________________, Протокол № _____ от «___» _________20  г. 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КОМПЛЕКС ДИСЦИПЛИНЫ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_______</w:t>
      </w:r>
      <w:r w:rsidRP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231DB6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</w:t>
      </w:r>
      <w:r w:rsidR="009B1F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НАЧЕРТАТЕЛЬНАЯ ГЕОМЕТРИЯ</w:t>
      </w:r>
      <w:r w:rsid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_</w:t>
      </w:r>
      <w:r w:rsidRPr="00231D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231DB6" w:rsidRPr="00231D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31DB6" w:rsidRPr="00231D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</w:t>
      </w:r>
      <w:r w:rsidR="009B1F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</w:t>
      </w:r>
      <w:r w:rsidR="00231DB6" w:rsidRPr="00231D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студентам направления </w:t>
      </w:r>
      <w:r w:rsidR="00AA3D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23.05.06</w:t>
      </w:r>
      <w:r w:rsidR="00EB62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1F5F" w:rsidRDefault="009B1F5F" w:rsidP="009B1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Pr="009B1F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СТРОИТЕЛЬСТВО ЖЕЛЕЗНЫХ ДОРОГ, МОСТОВ, </w:t>
      </w:r>
    </w:p>
    <w:p w:rsidR="000B71FE" w:rsidRPr="000B71FE" w:rsidRDefault="009B1F5F" w:rsidP="009B1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F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ТРАНСПОРТНЫХ ТОННЕЛЕЙ»</w:t>
      </w:r>
    </w:p>
    <w:p w:rsid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90C" w:rsidRPr="000B71FE" w:rsidRDefault="0056190C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 (и) УМКД</w:t>
      </w: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ст. преп. </w:t>
      </w:r>
      <w:proofErr w:type="spellStart"/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Менченко</w:t>
      </w:r>
      <w:proofErr w:type="spellEnd"/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</w:t>
      </w:r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7022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="00966754" w:rsidRPr="009667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</w:t>
      </w:r>
      <w:r w:rsidR="00AD7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D7749" w:rsidRPr="00AD7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D77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доц. </w:t>
      </w:r>
      <w:proofErr w:type="spellStart"/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Платежова</w:t>
      </w:r>
      <w:proofErr w:type="spellEnd"/>
      <w:r w:rsidR="00AD7749" w:rsidRPr="00AD7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Е.В.</w:t>
      </w: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90C" w:rsidRPr="000B71FE" w:rsidRDefault="0056190C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90C" w:rsidRDefault="0056190C" w:rsidP="005619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Воронеж </w:t>
      </w:r>
      <w:r w:rsidR="000B71FE"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</w:p>
    <w:p w:rsidR="0056190C" w:rsidRPr="000B71FE" w:rsidRDefault="0056190C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4</w:t>
      </w:r>
    </w:p>
    <w:p w:rsidR="00DC75CC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</w:p>
    <w:p w:rsidR="00DC75CC" w:rsidRDefault="00DC75CC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1FE" w:rsidRPr="000B71FE" w:rsidRDefault="000B71FE" w:rsidP="000B71FE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 разработчика УМКД ______________/ _</w:t>
      </w:r>
      <w:r w:rsidR="00DC75CC" w:rsidRPr="00DC75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DC75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    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заседания кафедры № _____ от «___» __________________ 20 ___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выпускающей кафедрой _________________/ __</w:t>
      </w:r>
      <w:r w:rsidR="003A29CF" w:rsidRP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Еремин В.Г.</w:t>
      </w:r>
      <w:r w:rsidRPr="006C4F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(подпись)    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 заседания кафедры № ______ от «___» _______________ 20__ 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Методической комиссии факультета  _________________/ ____________/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(подпись)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 заседания Методической комиссии факультета № __ от «__»__________20__г.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учебно-методического управления Воронежского ГАСУ   __________________/__________________ /</w:t>
      </w:r>
    </w:p>
    <w:p w:rsidR="000B71FE" w:rsidRPr="000B71FE" w:rsidRDefault="003A29CF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B71FE" w:rsidRPr="000B71F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(подпись)                                          (Ф.И.О.)</w:t>
      </w: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37651" w:rsidRPr="000B71FE" w:rsidRDefault="00B37651" w:rsidP="00B37651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5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образовательное учреждение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высшего профессионального образования</w:t>
      </w:r>
    </w:p>
    <w:p w:rsidR="004D4F74" w:rsidRPr="004D4F74" w:rsidRDefault="004D4F74" w:rsidP="004D4F74">
      <w:pPr>
        <w:tabs>
          <w:tab w:val="left" w:pos="1909"/>
          <w:tab w:val="left" w:pos="55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Воронежский государственный архитектурно-строительный университет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0"/>
        <w:gridCol w:w="5040"/>
      </w:tblGrid>
      <w:tr w:rsidR="004D4F74" w:rsidRPr="004D4F74" w:rsidTr="00D1461D">
        <w:trPr>
          <w:trHeight w:val="177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D4F74" w:rsidRPr="004D4F74" w:rsidRDefault="004D4F74" w:rsidP="004D4F74">
            <w:pPr>
              <w:keepNext/>
              <w:spacing w:before="100" w:beforeAutospacing="1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F74" w:rsidRPr="004D4F74" w:rsidRDefault="004D4F74" w:rsidP="00561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УТВЕРЖДАЮ</w:t>
            </w:r>
          </w:p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Декан </w:t>
            </w:r>
            <w:r w:rsidR="0056190C" w:rsidRPr="0056190C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д</w:t>
            </w:r>
            <w:r w:rsidR="0056190C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орожно-транспортного</w:t>
            </w:r>
            <w:r w:rsidR="0056190C" w:rsidRPr="0056190C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 xml:space="preserve">                             </w:t>
            </w:r>
          </w:p>
          <w:p w:rsidR="004D4F74" w:rsidRPr="004D4F74" w:rsidRDefault="004D4F74" w:rsidP="004D4F74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                            факультета </w:t>
            </w:r>
            <w:r w:rsidRPr="004D4F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 Ерёмин  В.Г.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4D4F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</w:t>
            </w:r>
            <w:r w:rsidRPr="004D4F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</w:t>
            </w:r>
            <w:r w:rsidR="005619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»         20  </w:t>
            </w:r>
            <w:r w:rsidRPr="004D4F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4F74" w:rsidRPr="004D4F74" w:rsidRDefault="004D4F74" w:rsidP="004D4F7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РАБОЧАЯ ПРОГРАММА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дисциплины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1873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Начертательная геометрия</w:t>
      </w:r>
      <w:r w:rsidRPr="004D4F7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                                              </w:t>
      </w:r>
    </w:p>
    <w:p w:rsidR="0018739D" w:rsidRPr="0018739D" w:rsidRDefault="004D4F74" w:rsidP="0018739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Направление подготовки     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3D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23.05.06</w:t>
      </w:r>
      <w:r w:rsidR="0056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73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739D" w:rsidRPr="001873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"Строительство железных дорог, мостов и транспортных тоннелей"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4D4F74" w:rsidRPr="004D4F74" w:rsidRDefault="0056190C" w:rsidP="0018739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Специализация</w:t>
      </w:r>
      <w:r w:rsidR="004D4F74" w:rsidRPr="004D4F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</w:t>
      </w:r>
      <w:r w:rsidR="004D4F74" w:rsidRPr="004D4F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</w:t>
      </w:r>
      <w:r w:rsidR="004D4F74" w:rsidRPr="004D4F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4D4F74" w:rsidRPr="004D4F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</w:t>
      </w:r>
      <w:r w:rsidR="001873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«Мосты</w:t>
      </w:r>
      <w:r w:rsidR="004D4F74" w:rsidRPr="004D4F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Квалификация  выпускника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CC3D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инженер путей сообщения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Нормативный срок обучения   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8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Форма обучения  </w:t>
      </w:r>
      <w:r w:rsidRPr="004D4F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- 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дневная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 программы  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proofErr w:type="spellStart"/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ст.преп.Менченко</w:t>
      </w:r>
      <w:proofErr w:type="spellEnd"/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</w:t>
      </w:r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доц. </w:t>
      </w:r>
      <w:proofErr w:type="spellStart"/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Платежова</w:t>
      </w:r>
      <w:proofErr w:type="spellEnd"/>
      <w:r w:rsidR="00AD7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  <w:r w:rsidR="00CA70DA"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7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обсуждена на заседании кафедры начертательной геометрии и графики</w:t>
      </w:r>
    </w:p>
    <w:p w:rsidR="004D4F74" w:rsidRPr="004D4F74" w:rsidRDefault="004D4F74" w:rsidP="004D4F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  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56190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20 </w:t>
      </w:r>
      <w:r w:rsidR="003A29C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Протокол № 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–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наук, проф.     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3A29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</w:t>
      </w:r>
    </w:p>
    <w:p w:rsidR="004D4F74" w:rsidRPr="004D4F74" w:rsidRDefault="004D4F74" w:rsidP="004D4F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D4F74" w:rsidRPr="004D4F74" w:rsidRDefault="0056190C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Воронеж 20 </w:t>
      </w:r>
    </w:p>
    <w:p w:rsidR="004D4F74" w:rsidRPr="004D4F74" w:rsidRDefault="004D4F74" w:rsidP="004D4F74">
      <w:pPr>
        <w:numPr>
          <w:ilvl w:val="0"/>
          <w:numId w:val="3"/>
        </w:numPr>
        <w:tabs>
          <w:tab w:val="left" w:pos="8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lastRenderedPageBreak/>
        <w:t>ЦЕЛИ И ЗАДАЧИ ДИСЦИПЛИНЫ</w:t>
      </w:r>
    </w:p>
    <w:p w:rsidR="004D4F74" w:rsidRPr="004D4F74" w:rsidRDefault="004D4F74" w:rsidP="004D4F74">
      <w:pPr>
        <w:spacing w:after="0" w:line="240" w:lineRule="auto"/>
        <w:ind w:left="9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4F74" w:rsidRPr="004D4F74" w:rsidRDefault="004D4F74" w:rsidP="004D4F74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Цели дисциплины:</w:t>
      </w:r>
    </w:p>
    <w:p w:rsidR="004D4F74" w:rsidRPr="004D4F74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знаний, умений и навыков по построению и чтению проекц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онных чертежей и чертежей строительных объектов, отвечающих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 стандартизации и унификации;</w:t>
      </w:r>
    </w:p>
    <w:p w:rsidR="004D4F74" w:rsidRPr="004D4F74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студентами современных методов и средств компьютерной гр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фики, </w:t>
      </w:r>
    </w:p>
    <w:p w:rsidR="004D4F74" w:rsidRPr="00AE368B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приобретение знаний и умений по 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построению двухмерных геометрич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моделей объектов с помощью графической системы.</w:t>
      </w:r>
    </w:p>
    <w:p w:rsidR="004D4F74" w:rsidRPr="004D4F74" w:rsidRDefault="004D4F74" w:rsidP="004D4F74">
      <w:pPr>
        <w:shd w:val="clear" w:color="auto" w:fill="FFFFFF"/>
        <w:spacing w:after="0" w:line="283" w:lineRule="exact"/>
        <w:ind w:right="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F74" w:rsidRPr="004D4F74" w:rsidRDefault="004D4F74" w:rsidP="00AE368B">
      <w:pPr>
        <w:shd w:val="clear" w:color="auto" w:fill="FFFFFF"/>
        <w:spacing w:after="0" w:line="283" w:lineRule="exact"/>
        <w:ind w:right="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Задачи освоения дисциплины:</w:t>
      </w:r>
    </w:p>
    <w:p w:rsidR="004D4F74" w:rsidRPr="004D4F74" w:rsidRDefault="004D4F74" w:rsidP="004D4F74">
      <w:pPr>
        <w:shd w:val="clear" w:color="auto" w:fill="FFFFFF"/>
        <w:spacing w:after="0" w:line="283" w:lineRule="exact"/>
        <w:ind w:right="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F74" w:rsidRPr="004D4F74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- 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студентов пространственного мышления и навыков констру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тивно-геометрического моделирования; выработка способностей к анализу и си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тезу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пространственных форм, реализуемых в виде чертежей зданий и сооруж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ний;</w:t>
      </w:r>
    </w:p>
    <w:p w:rsidR="004D4F74" w:rsidRPr="004D4F74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студентами знаний, умений и навыков по выполнению и чт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архитектурно-строительных и инженерно-технических чертежей 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зданий, сооружений, конструкций и их деталей и по составлению проектно-конструкторской и технической документации.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МЕСТО ДИСЦИПЛИНЫ В СТРУКТУРЕ ООП</w:t>
      </w:r>
    </w:p>
    <w:p w:rsid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F74" w:rsidRPr="00AE368B" w:rsidRDefault="004D4F74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«</w:t>
      </w:r>
      <w:r w:rsidR="00EE5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Начертательная геометрия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относится к математическому, 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тественнонаучному и общетехническому циклу дисциплин, базовая часть в плане обучения </w:t>
      </w:r>
      <w:r w:rsidR="00EE5CA1"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направлению «</w:t>
      </w:r>
      <w:r w:rsidR="00EE5CA1"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D4F74" w:rsidRPr="004D4F74" w:rsidRDefault="004D4F74" w:rsidP="004D4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входным знаниям, умениям и компетенциям студента, необходимым для изучения данной дисциплины.</w:t>
      </w: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4F74" w:rsidRPr="004D4F74" w:rsidRDefault="004D4F74" w:rsidP="004D4F74">
      <w:pPr>
        <w:shd w:val="clear" w:color="auto" w:fill="FFFFFF"/>
        <w:spacing w:before="5" w:after="0" w:line="288" w:lineRule="exact"/>
        <w:ind w:left="70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Студент должен:</w:t>
      </w:r>
    </w:p>
    <w:p w:rsidR="00AE368B" w:rsidRP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Знать: </w:t>
      </w:r>
    </w:p>
    <w:p w:rsidR="00AE368B" w:rsidRP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технические и программные средства реализации информационных техн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логий; </w:t>
      </w:r>
    </w:p>
    <w:p w:rsidR="00AE368B" w:rsidRP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глобальные и локальные компьютерные сети;</w:t>
      </w:r>
    </w:p>
    <w:p w:rsidR="00AE368B" w:rsidRP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задания точки, прямой, плоскости и многогранников на ко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плексном чертеже Монжа, способы преобразования чертежей, виды многогра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ников, кривых линий и поверхностей;</w:t>
      </w:r>
    </w:p>
    <w:p w:rsidR="00AE368B" w:rsidRPr="00AE368B" w:rsidRDefault="00AE368B" w:rsidP="00AE36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конструкторскую документацию, сборочный чертеж, элементы геометрии деталей, аксонометрические проекции деталей, изображения и обозначения дет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основы компьютерного моделирования.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Уметь: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применять вычислительную технику для решения практических задач;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использовать возможности вычислительной техники и программного обеспечения;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аксонометрические проекции, выполнять эскизы с использован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компьютерных технологий, читать сборочные чертежи и оформлять констру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торскую документацию.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Владеть</w:t>
      </w:r>
      <w:r w:rsidRPr="00AE36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AE3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основными методами работы на персональной электронно-вычислительной машине (ПЭВМ) с прикладными программными средствами;</w:t>
      </w:r>
    </w:p>
    <w:p w:rsidR="00AE368B" w:rsidRPr="00AE368B" w:rsidRDefault="00AE368B" w:rsidP="00AE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68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методами построения разверток поверхностей, компьютерными програ</w:t>
      </w:r>
      <w:r w:rsidRPr="00AE36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E36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 проектирования и разработки чертежей.</w:t>
      </w:r>
    </w:p>
    <w:p w:rsidR="004D4F74" w:rsidRPr="004D4F74" w:rsidRDefault="004D4F74" w:rsidP="004D4F74">
      <w:pPr>
        <w:shd w:val="clear" w:color="auto" w:fill="FFFFFF"/>
        <w:spacing w:after="0" w:line="288" w:lineRule="exact"/>
        <w:ind w:left="34" w:right="14" w:firstLine="672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ТРЕБОВАНИЯ К РЕЗУЛЬТАТАМ ОСВОЕНИЯ ДИСЦИПЛИНЫ</w:t>
      </w:r>
    </w:p>
    <w:p w:rsidR="00663E09" w:rsidRDefault="002C5095" w:rsidP="005619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F74"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изучения дисциплины </w:t>
      </w:r>
      <w:r w:rsidR="004D4F74" w:rsidRPr="004D4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AE36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Начертательная геометрия</w:t>
      </w:r>
      <w:r w:rsidR="004D4F74" w:rsidRPr="004D4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» </w:t>
      </w:r>
      <w:r w:rsidR="004D4F74"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 на </w:t>
      </w:r>
      <w:r w:rsidR="004D4F74"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формирование следующих компетенций:</w:t>
      </w:r>
    </w:p>
    <w:p w:rsidR="00AA3D0F" w:rsidRDefault="00AA3D0F" w:rsidP="005619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A3D0F" w:rsidRDefault="00AA3D0F" w:rsidP="00AA3D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AA3D0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способностью применять методы математического анализа и моделирования, теоретического и экспериментального исследования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(ПК-1);</w:t>
      </w:r>
    </w:p>
    <w:p w:rsidR="0056190C" w:rsidRDefault="0056190C" w:rsidP="005619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D33" w:rsidRPr="00663E09" w:rsidRDefault="005B2D33" w:rsidP="00663E09">
      <w:pPr>
        <w:shd w:val="clear" w:color="auto" w:fill="FFFFFF"/>
        <w:spacing w:after="0" w:line="288" w:lineRule="exact"/>
        <w:ind w:left="5"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способностью </w:t>
      </w:r>
      <w:r w:rsidR="0096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современные программные средства для разработки проектно-конструкторской и технологической документации (ПК-10).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результате изучения дисциплины студент должен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6190C" w:rsidRDefault="0056190C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D4F74" w:rsidRDefault="004D4F74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Знать:</w:t>
      </w:r>
    </w:p>
    <w:p w:rsidR="0056190C" w:rsidRPr="004D4F74" w:rsidRDefault="0056190C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right="-6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 методы построения графических изображений; способы решения на черт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жах основных метрических и позиционных задач; методы построения эскизов, черт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жей и технических рисунков стандартных деталей, разъемных и неразъемных соедин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ний; построение и чтение сборочных чертежей общего вида и строительных чертежей.</w:t>
      </w:r>
    </w:p>
    <w:p w:rsidR="004D4F74" w:rsidRDefault="004D4F74" w:rsidP="004D4F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Уметь:</w:t>
      </w:r>
    </w:p>
    <w:p w:rsidR="0056190C" w:rsidRPr="004D4F74" w:rsidRDefault="0056190C" w:rsidP="004D4F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D4F74" w:rsidRPr="004D4F74" w:rsidRDefault="004D4F74" w:rsidP="00745ED3">
      <w:pPr>
        <w:widowControl w:val="0"/>
        <w:spacing w:after="0" w:line="240" w:lineRule="auto"/>
        <w:ind w:right="-6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ространственно мыслить, мысленно представлять форму предметов и их взаимное положение в пространстве;  уметь читать и составлять графическую и текстовую ко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структорскую документацию в соответствии с требованиями стандартов; использовать для решения типовых задач методы и средства геометрического моделирования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5ED3" w:rsidRDefault="00745ED3" w:rsidP="0074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D4F74" w:rsidRDefault="004D4F74" w:rsidP="0074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Владеть</w:t>
      </w:r>
      <w:r w:rsidRPr="004D4F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56190C" w:rsidRPr="004D4F74" w:rsidRDefault="0056190C" w:rsidP="00745E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и средствами построения графических изображений</w:t>
      </w:r>
      <w:r w:rsidR="005D30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3AD" w:rsidRDefault="00FB73AD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ОБЪЕМ ДИСЦИПЛИНЫ И ВИДЫ УЧЕБНОЙ РАБОТЫ</w:t>
      </w:r>
    </w:p>
    <w:p w:rsidR="004D4F74" w:rsidRPr="004D4F74" w:rsidRDefault="004D4F74" w:rsidP="004D4F7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трудоемкость дисциплины 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C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Начертательная геометрия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4 зачетные единицы.</w:t>
      </w:r>
    </w:p>
    <w:tbl>
      <w:tblPr>
        <w:tblW w:w="10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276"/>
        <w:gridCol w:w="1276"/>
        <w:gridCol w:w="1417"/>
        <w:gridCol w:w="1213"/>
      </w:tblGrid>
      <w:tr w:rsidR="004D4F74" w:rsidRPr="004D4F74" w:rsidTr="00D1461D">
        <w:trPr>
          <w:trHeight w:val="219"/>
        </w:trPr>
        <w:tc>
          <w:tcPr>
            <w:tcW w:w="5211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906" w:type="dxa"/>
            <w:gridSpan w:val="3"/>
            <w:tcBorders>
              <w:bottom w:val="single" w:sz="4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Семестры</w:t>
            </w:r>
          </w:p>
        </w:tc>
      </w:tr>
      <w:tr w:rsidR="004D4F74" w:rsidRPr="004D4F74" w:rsidTr="004D4F74">
        <w:trPr>
          <w:trHeight w:val="194"/>
        </w:trPr>
        <w:tc>
          <w:tcPr>
            <w:tcW w:w="5211" w:type="dxa"/>
            <w:vMerge/>
            <w:tcBorders>
              <w:bottom w:val="single" w:sz="6" w:space="0" w:color="auto"/>
            </w:tcBorders>
          </w:tcPr>
          <w:p w:rsidR="004D4F74" w:rsidRPr="004D4F74" w:rsidRDefault="004D4F74" w:rsidP="004D4F7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6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05C1" w:rsidRPr="004D4F74" w:rsidTr="00D1461D">
        <w:trPr>
          <w:trHeight w:val="431"/>
        </w:trPr>
        <w:tc>
          <w:tcPr>
            <w:tcW w:w="5211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D1461D">
        <w:trPr>
          <w:trHeight w:val="431"/>
        </w:trPr>
        <w:tc>
          <w:tcPr>
            <w:tcW w:w="5211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C1" w:rsidRPr="004D4F74" w:rsidTr="004D4F74">
        <w:trPr>
          <w:trHeight w:val="284"/>
        </w:trPr>
        <w:tc>
          <w:tcPr>
            <w:tcW w:w="5211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4D4F74">
        <w:trPr>
          <w:trHeight w:val="262"/>
        </w:trPr>
        <w:tc>
          <w:tcPr>
            <w:tcW w:w="5211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276" w:type="dxa"/>
            <w:vAlign w:val="center"/>
          </w:tcPr>
          <w:p w:rsidR="003C05C1" w:rsidRPr="004D4F74" w:rsidRDefault="00FB73AD" w:rsidP="00114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3C05C1" w:rsidRPr="009935FD" w:rsidRDefault="00FB73AD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4D4F74">
        <w:trPr>
          <w:trHeight w:val="254"/>
        </w:trPr>
        <w:tc>
          <w:tcPr>
            <w:tcW w:w="5211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3C05C1" w:rsidRPr="004D4F74" w:rsidRDefault="00FB73AD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3C05C1" w:rsidRPr="004D4F74" w:rsidRDefault="00FB73AD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4D4F74">
        <w:trPr>
          <w:trHeight w:val="361"/>
        </w:trPr>
        <w:tc>
          <w:tcPr>
            <w:tcW w:w="5211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9935FD" w:rsidRDefault="003C05C1" w:rsidP="00993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4D4F74">
        <w:trPr>
          <w:trHeight w:val="353"/>
        </w:trPr>
        <w:tc>
          <w:tcPr>
            <w:tcW w:w="5211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C1" w:rsidRPr="004D4F74" w:rsidTr="004D4F74">
        <w:trPr>
          <w:trHeight w:val="316"/>
        </w:trPr>
        <w:tc>
          <w:tcPr>
            <w:tcW w:w="5211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Курсовой проект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D1461D">
        <w:trPr>
          <w:trHeight w:val="431"/>
        </w:trPr>
        <w:tc>
          <w:tcPr>
            <w:tcW w:w="5211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D1461D">
        <w:trPr>
          <w:trHeight w:val="431"/>
        </w:trPr>
        <w:tc>
          <w:tcPr>
            <w:tcW w:w="5211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3C05C1" w:rsidRPr="004D4F74" w:rsidRDefault="00D23939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FB73AD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кзамен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(36)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3C05C1" w:rsidRPr="004D4F74" w:rsidRDefault="00D23939" w:rsidP="00561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3C05C1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кзамен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(36)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bottom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D1461D">
        <w:trPr>
          <w:trHeight w:val="418"/>
        </w:trPr>
        <w:tc>
          <w:tcPr>
            <w:tcW w:w="5211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трудоемкость                                     час</w:t>
            </w:r>
          </w:p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2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2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C1" w:rsidRPr="004D4F74" w:rsidTr="004D4F74">
        <w:trPr>
          <w:trHeight w:val="257"/>
        </w:trPr>
        <w:tc>
          <w:tcPr>
            <w:tcW w:w="5211" w:type="dxa"/>
            <w:vMerge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AA3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3" w:type="dxa"/>
            <w:tcBorders>
              <w:top w:val="single" w:sz="6" w:space="0" w:color="auto"/>
            </w:tcBorders>
            <w:vAlign w:val="center"/>
          </w:tcPr>
          <w:p w:rsidR="003C05C1" w:rsidRPr="004D4F74" w:rsidRDefault="003C05C1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4D4F74" w:rsidRPr="004D4F74" w:rsidRDefault="004D4F74" w:rsidP="004D4F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здесь и далее числитель – очная/знаменатель – заочная формы обучения.</w:t>
      </w:r>
    </w:p>
    <w:p w:rsidR="00AA0A68" w:rsidRDefault="00AA0A68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A1949" w:rsidRDefault="004A1949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5. СОДЕРЖАНИЕ ДИСЦИПЛИНЫ</w:t>
      </w:r>
    </w:p>
    <w:p w:rsidR="004D4F74" w:rsidRP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5.1. 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разделов дисциплины</w:t>
      </w:r>
    </w:p>
    <w:p w:rsidR="004D4F74" w:rsidRPr="004D4F74" w:rsidRDefault="004D4F74" w:rsidP="004D4F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659"/>
        <w:gridCol w:w="6697"/>
      </w:tblGrid>
      <w:tr w:rsidR="004D4F74" w:rsidRPr="004D4F74" w:rsidTr="00D1461D">
        <w:tc>
          <w:tcPr>
            <w:tcW w:w="851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59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4D4F74" w:rsidRPr="004D4F74" w:rsidTr="00D1461D">
        <w:trPr>
          <w:trHeight w:val="28"/>
        </w:trPr>
        <w:tc>
          <w:tcPr>
            <w:tcW w:w="851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9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Начертательная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Методы проецирования.</w:t>
            </w: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точки, на комплексном черт</w:t>
            </w: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 Монжа.</w:t>
            </w:r>
          </w:p>
        </w:tc>
      </w:tr>
      <w:tr w:rsidR="004D4F74" w:rsidRPr="004D4F74" w:rsidTr="00D1461D">
        <w:trPr>
          <w:trHeight w:val="22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прямой, на комплексном чертеже.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Классификация прямых.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Натуральная величина прямой. Следы прямой.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Взаимное положение прямых.</w:t>
            </w:r>
          </w:p>
        </w:tc>
      </w:tr>
      <w:tr w:rsidR="004D4F74" w:rsidRPr="004D4F74" w:rsidTr="00D1461D">
        <w:trPr>
          <w:trHeight w:val="715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преобразования чертежа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 Метод замены плоско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стей проекций. Метод вращения, плоскопараллельного перемещения.</w:t>
            </w:r>
          </w:p>
        </w:tc>
      </w:tr>
      <w:tr w:rsidR="004D4F74" w:rsidRPr="004D4F74" w:rsidTr="00D1461D">
        <w:trPr>
          <w:trHeight w:val="22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плоскости на комплексном чертеже.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Положение пло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с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ко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стей относительно плоскостей проекций. Следы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плоскости.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Прямая и точка, принадлежащие плоскости.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Главные линии плоскости.</w:t>
            </w:r>
          </w:p>
        </w:tc>
      </w:tr>
      <w:tr w:rsidR="004D4F74" w:rsidRPr="004D4F74" w:rsidTr="00D1461D">
        <w:trPr>
          <w:trHeight w:val="996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Позиционные задачи: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пересечение прямой с плоскостью, прямая перпендикулярная плоскости, прямая параллельная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плоскости,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взаимное положение плоскостей</w:t>
            </w:r>
          </w:p>
        </w:tc>
      </w:tr>
      <w:tr w:rsidR="004D4F74" w:rsidRPr="004D4F74" w:rsidTr="00D1461D">
        <w:trPr>
          <w:trHeight w:val="467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Метрические задачи: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решение основных задач</w:t>
            </w:r>
          </w:p>
        </w:tc>
      </w:tr>
      <w:tr w:rsidR="004D4F74" w:rsidRPr="004D4F74" w:rsidTr="00D1461D">
        <w:trPr>
          <w:trHeight w:val="1265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многогранников на комплексном чертеже.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Сечение многогранников плоскостями частичного и общего положения. Пере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сечение прямой с многогранником.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Пересечение многогра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ников между собой.</w:t>
            </w:r>
          </w:p>
        </w:tc>
      </w:tr>
      <w:tr w:rsidR="004D4F74" w:rsidRPr="004D4F74" w:rsidTr="00D1461D">
        <w:trPr>
          <w:trHeight w:val="22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Кривые линии и поверхности. 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Поверхности вращения. Перес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чения с поверхностями вращения. </w:t>
            </w: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Обобщенные позиционные задачи.</w:t>
            </w:r>
          </w:p>
        </w:tc>
      </w:tr>
      <w:tr w:rsidR="004D4F74" w:rsidRPr="004D4F74" w:rsidTr="00D1461D">
        <w:trPr>
          <w:trHeight w:val="727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разверток поверхностей. Касательные линии и плоскости к поверхности. Аксонометрические проекции</w:t>
            </w:r>
          </w:p>
        </w:tc>
      </w:tr>
      <w:tr w:rsidR="0043692F" w:rsidRPr="004D4F74" w:rsidTr="00D1461D">
        <w:trPr>
          <w:trHeight w:val="727"/>
        </w:trPr>
        <w:tc>
          <w:tcPr>
            <w:tcW w:w="851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Линейчатые поверхности, циклические, винтовые, параллельного переноса. Определитель и каркас поверхности</w:t>
            </w:r>
          </w:p>
        </w:tc>
      </w:tr>
      <w:tr w:rsidR="0043692F" w:rsidRPr="004D4F74" w:rsidTr="0043692F">
        <w:trPr>
          <w:trHeight w:val="457"/>
        </w:trPr>
        <w:tc>
          <w:tcPr>
            <w:tcW w:w="851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3692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Тени в ортогональных и аксонометрических проекциях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</w:tr>
      <w:tr w:rsidR="0043692F" w:rsidRPr="004D4F74" w:rsidTr="0043692F">
        <w:trPr>
          <w:trHeight w:val="407"/>
        </w:trPr>
        <w:tc>
          <w:tcPr>
            <w:tcW w:w="851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3692F" w:rsidRPr="004D4F74" w:rsidRDefault="0043692F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3692F" w:rsidRPr="0043692F" w:rsidRDefault="0043692F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3692F">
              <w:rPr>
                <w:rFonts w:ascii="Times New Roman" w:hAnsi="Times New Roman" w:cs="Times New Roman"/>
                <w:bCs/>
              </w:rPr>
              <w:t>Перспектива. Способ архитекторов.</w:t>
            </w:r>
          </w:p>
        </w:tc>
      </w:tr>
      <w:tr w:rsidR="004D4F74" w:rsidRPr="004D4F74" w:rsidTr="0043692F">
        <w:trPr>
          <w:trHeight w:val="413"/>
        </w:trPr>
        <w:tc>
          <w:tcPr>
            <w:tcW w:w="851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vAlign w:val="center"/>
          </w:tcPr>
          <w:p w:rsidR="004D4F74" w:rsidRPr="004D4F74" w:rsidRDefault="0043692F" w:rsidP="004D4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Проекции с числовыми отметками.</w:t>
            </w:r>
          </w:p>
        </w:tc>
      </w:tr>
    </w:tbl>
    <w:p w:rsidR="004D4F74" w:rsidRDefault="004D4F74" w:rsidP="004D4F7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Pr="004D4F74" w:rsidRDefault="00E72291" w:rsidP="004D4F7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 Разделы дисциплины и междисциплинарные связи</w:t>
      </w:r>
    </w:p>
    <w:p w:rsidR="004D4F74" w:rsidRPr="004D4F74" w:rsidRDefault="004D4F74" w:rsidP="004D4F7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с обеспечиваемыми (последующими) дисциплинами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2"/>
        <w:gridCol w:w="4335"/>
        <w:gridCol w:w="2551"/>
        <w:gridCol w:w="2552"/>
      </w:tblGrid>
      <w:tr w:rsidR="004D4F74" w:rsidRPr="004D4F74" w:rsidTr="00D1461D">
        <w:tc>
          <w:tcPr>
            <w:tcW w:w="632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35" w:type="dxa"/>
            <w:vMerge w:val="restart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дующих) дисциплин</w:t>
            </w:r>
          </w:p>
        </w:tc>
        <w:tc>
          <w:tcPr>
            <w:tcW w:w="5103" w:type="dxa"/>
            <w:gridSpan w:val="2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№ разделов данной дисциплины, необход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для изучения обеспечиваемых (последу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щих) дисциплин</w:t>
            </w:r>
          </w:p>
        </w:tc>
      </w:tr>
      <w:tr w:rsidR="004D4F74" w:rsidRPr="004D4F74" w:rsidTr="00D1461D">
        <w:trPr>
          <w:trHeight w:val="535"/>
        </w:trPr>
        <w:tc>
          <w:tcPr>
            <w:tcW w:w="632" w:type="dxa"/>
            <w:vMerge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5" w:type="dxa"/>
            <w:vMerge/>
          </w:tcPr>
          <w:p w:rsidR="004D4F74" w:rsidRPr="004D4F74" w:rsidRDefault="004D4F74" w:rsidP="004D4F7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D4F74" w:rsidRPr="004D4F74" w:rsidTr="00D1461D">
        <w:trPr>
          <w:trHeight w:val="629"/>
        </w:trPr>
        <w:tc>
          <w:tcPr>
            <w:tcW w:w="632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35" w:type="dxa"/>
            <w:vAlign w:val="center"/>
          </w:tcPr>
          <w:p w:rsidR="004D4F74" w:rsidRPr="004D4F74" w:rsidRDefault="00B92538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Строительные конструкции и архитект</w:t>
            </w: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 транспортных сооружений</w:t>
            </w:r>
          </w:p>
        </w:tc>
        <w:tc>
          <w:tcPr>
            <w:tcW w:w="2551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4D4F74" w:rsidRPr="004D4F74" w:rsidTr="00D1461D">
        <w:trPr>
          <w:trHeight w:val="629"/>
        </w:trPr>
        <w:tc>
          <w:tcPr>
            <w:tcW w:w="632" w:type="dxa"/>
            <w:vAlign w:val="center"/>
          </w:tcPr>
          <w:p w:rsidR="004D4F74" w:rsidRPr="004D4F74" w:rsidRDefault="00B92538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D4F74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35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Дисциплины профильной</w:t>
            </w:r>
          </w:p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2551" w:type="dxa"/>
            <w:vAlign w:val="center"/>
          </w:tcPr>
          <w:p w:rsidR="004D4F74" w:rsidRPr="00B92538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552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4D4F74" w:rsidRDefault="004D4F74" w:rsidP="004D4F7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Pr="004D4F74" w:rsidRDefault="00E72291" w:rsidP="004D4F7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5.3. Разделы дисциплин и виды занятий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4"/>
        <w:gridCol w:w="4060"/>
        <w:gridCol w:w="985"/>
        <w:gridCol w:w="985"/>
        <w:gridCol w:w="985"/>
        <w:gridCol w:w="985"/>
        <w:gridCol w:w="985"/>
      </w:tblGrid>
      <w:tr w:rsidR="004D4F74" w:rsidRPr="004D4F74" w:rsidTr="00D1461D">
        <w:tc>
          <w:tcPr>
            <w:tcW w:w="654" w:type="dxa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0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85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Лаб.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D4F74" w:rsidRPr="004D4F74" w:rsidRDefault="00C65D80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  <w:r w:rsidR="004D4F74"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</w:p>
          <w:p w:rsidR="004D4F74" w:rsidRPr="004D4F74" w:rsidRDefault="004D4F74" w:rsidP="004D4F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час.</w:t>
            </w:r>
          </w:p>
        </w:tc>
      </w:tr>
      <w:tr w:rsidR="004D4F74" w:rsidRPr="004D4F74" w:rsidTr="00D1461D">
        <w:trPr>
          <w:trHeight w:val="682"/>
        </w:trPr>
        <w:tc>
          <w:tcPr>
            <w:tcW w:w="654" w:type="dxa"/>
            <w:vAlign w:val="center"/>
          </w:tcPr>
          <w:p w:rsidR="004D4F74" w:rsidRPr="004D4F74" w:rsidRDefault="004D4F74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60" w:type="dxa"/>
            <w:vAlign w:val="center"/>
          </w:tcPr>
          <w:p w:rsidR="004D4F74" w:rsidRPr="004D4F74" w:rsidRDefault="004D4F74" w:rsidP="004D4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Начертательная геометрия</w:t>
            </w:r>
          </w:p>
        </w:tc>
        <w:tc>
          <w:tcPr>
            <w:tcW w:w="985" w:type="dxa"/>
            <w:vAlign w:val="center"/>
          </w:tcPr>
          <w:p w:rsidR="004D4F74" w:rsidRPr="004D4F74" w:rsidRDefault="00C65D80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5" w:type="dxa"/>
            <w:vAlign w:val="center"/>
          </w:tcPr>
          <w:p w:rsidR="004D4F74" w:rsidRPr="004D4F74" w:rsidRDefault="00FB73AD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5" w:type="dxa"/>
            <w:vAlign w:val="center"/>
          </w:tcPr>
          <w:p w:rsidR="004D4F74" w:rsidRPr="004D4F74" w:rsidRDefault="00FB73AD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D4F74" w:rsidRPr="004D4F74" w:rsidRDefault="00C424C5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4D4F74" w:rsidRPr="004D4F74" w:rsidRDefault="00315038" w:rsidP="004D4F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42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</w:tbl>
    <w:p w:rsidR="004D4F74" w:rsidRDefault="004D4F74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Default="00E72291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Default="00E72291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Default="00E72291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291" w:rsidRPr="004D4F74" w:rsidRDefault="00E72291" w:rsidP="004D4F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2291" w:rsidRPr="00E72291" w:rsidRDefault="00E72291" w:rsidP="00E7229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2291">
        <w:rPr>
          <w:rFonts w:ascii="Times New Roman" w:hAnsi="Times New Roman" w:cs="Times New Roman"/>
          <w:b/>
          <w:color w:val="000000"/>
          <w:sz w:val="28"/>
          <w:szCs w:val="28"/>
        </w:rPr>
        <w:t>6. ЛАБОРАТОРНЫЙ ПРАКТИКУМ</w:t>
      </w:r>
    </w:p>
    <w:p w:rsidR="00E72291" w:rsidRDefault="00E72291" w:rsidP="00E72291">
      <w:pPr>
        <w:pStyle w:val="ae"/>
        <w:rPr>
          <w:b/>
          <w:i/>
          <w:sz w:val="28"/>
          <w:szCs w:val="28"/>
        </w:rPr>
      </w:pPr>
      <w:r w:rsidRPr="00E72291">
        <w:rPr>
          <w:b/>
          <w:i/>
          <w:sz w:val="28"/>
          <w:szCs w:val="28"/>
        </w:rPr>
        <w:lastRenderedPageBreak/>
        <w:t xml:space="preserve">1-й семестр </w:t>
      </w:r>
    </w:p>
    <w:p w:rsidR="00E24D80" w:rsidRPr="00E72291" w:rsidRDefault="00E24D80" w:rsidP="00E72291">
      <w:pPr>
        <w:pStyle w:val="ae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417"/>
        <w:gridCol w:w="4678"/>
        <w:gridCol w:w="2659"/>
      </w:tblGrid>
      <w:tr w:rsidR="00E72291" w:rsidRPr="00E72291" w:rsidTr="00E24D80">
        <w:tc>
          <w:tcPr>
            <w:tcW w:w="534" w:type="dxa"/>
          </w:tcPr>
          <w:p w:rsidR="00E72291" w:rsidRPr="00E72291" w:rsidRDefault="00E72291" w:rsidP="00EA494A">
            <w:pPr>
              <w:pStyle w:val="af9"/>
              <w:rPr>
                <w:color w:val="000000"/>
                <w:sz w:val="28"/>
                <w:szCs w:val="28"/>
              </w:rPr>
            </w:pPr>
            <w:r w:rsidRPr="00E72291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E72291">
              <w:rPr>
                <w:color w:val="000000"/>
                <w:sz w:val="28"/>
                <w:szCs w:val="28"/>
              </w:rPr>
              <w:t>п</w:t>
            </w:r>
            <w:proofErr w:type="spellEnd"/>
            <w:r w:rsidRPr="00E72291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E72291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7" w:type="dxa"/>
          </w:tcPr>
          <w:p w:rsidR="00E72291" w:rsidRPr="00E72291" w:rsidRDefault="00E72291" w:rsidP="00EA494A">
            <w:pPr>
              <w:pStyle w:val="af9"/>
              <w:rPr>
                <w:color w:val="000000"/>
                <w:sz w:val="28"/>
                <w:szCs w:val="28"/>
              </w:rPr>
            </w:pPr>
            <w:r w:rsidRPr="00E72291">
              <w:rPr>
                <w:color w:val="000000"/>
                <w:sz w:val="28"/>
                <w:szCs w:val="28"/>
              </w:rPr>
              <w:t>№ разд</w:t>
            </w:r>
            <w:r w:rsidRPr="00E72291">
              <w:rPr>
                <w:color w:val="000000"/>
                <w:sz w:val="28"/>
                <w:szCs w:val="28"/>
              </w:rPr>
              <w:t>е</w:t>
            </w:r>
            <w:r w:rsidRPr="00E72291">
              <w:rPr>
                <w:color w:val="000000"/>
                <w:sz w:val="28"/>
                <w:szCs w:val="28"/>
              </w:rPr>
              <w:t>ла дисц</w:t>
            </w:r>
            <w:r w:rsidRPr="00E72291">
              <w:rPr>
                <w:color w:val="000000"/>
                <w:sz w:val="28"/>
                <w:szCs w:val="28"/>
              </w:rPr>
              <w:t>и</w:t>
            </w:r>
            <w:r w:rsidRPr="00E72291">
              <w:rPr>
                <w:color w:val="000000"/>
                <w:sz w:val="28"/>
                <w:szCs w:val="28"/>
              </w:rPr>
              <w:t>плины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72291" w:rsidRPr="00E72291" w:rsidRDefault="00E72291" w:rsidP="00EA494A">
            <w:pPr>
              <w:pStyle w:val="af9"/>
              <w:jc w:val="center"/>
              <w:rPr>
                <w:color w:val="000000"/>
                <w:sz w:val="28"/>
                <w:szCs w:val="28"/>
              </w:rPr>
            </w:pPr>
            <w:r w:rsidRPr="00E72291">
              <w:rPr>
                <w:color w:val="000000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2659" w:type="dxa"/>
            <w:shd w:val="clear" w:color="auto" w:fill="auto"/>
          </w:tcPr>
          <w:p w:rsidR="00E72291" w:rsidRPr="00E72291" w:rsidRDefault="00E72291" w:rsidP="00EA494A">
            <w:pPr>
              <w:pStyle w:val="af9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E72291">
              <w:rPr>
                <w:color w:val="000000"/>
                <w:sz w:val="28"/>
                <w:szCs w:val="28"/>
              </w:rPr>
              <w:t>Трудо-емкость</w:t>
            </w:r>
            <w:proofErr w:type="spellEnd"/>
          </w:p>
          <w:p w:rsidR="00E72291" w:rsidRPr="00E72291" w:rsidRDefault="00E72291" w:rsidP="00EA494A">
            <w:pPr>
              <w:pStyle w:val="af9"/>
              <w:jc w:val="center"/>
              <w:rPr>
                <w:color w:val="000000"/>
                <w:sz w:val="28"/>
                <w:szCs w:val="28"/>
              </w:rPr>
            </w:pPr>
            <w:r w:rsidRPr="00E72291">
              <w:rPr>
                <w:color w:val="000000"/>
                <w:sz w:val="28"/>
                <w:szCs w:val="28"/>
              </w:rPr>
              <w:t>(час)</w:t>
            </w:r>
          </w:p>
        </w:tc>
      </w:tr>
      <w:tr w:rsidR="00E72291" w:rsidRPr="00E72291" w:rsidTr="00E24D80">
        <w:trPr>
          <w:trHeight w:val="562"/>
        </w:trPr>
        <w:tc>
          <w:tcPr>
            <w:tcW w:w="534" w:type="dxa"/>
            <w:vMerge w:val="restart"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7229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E24D80" w:rsidRPr="00E24D80" w:rsidRDefault="00E72291" w:rsidP="00E7229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 xml:space="preserve">Способы задания двухмерных точек в </w:t>
            </w:r>
            <w:proofErr w:type="spellStart"/>
            <w:r w:rsidRPr="00E72291">
              <w:rPr>
                <w:rFonts w:ascii="Times New Roman" w:hAnsi="Times New Roman" w:cs="Times New Roman"/>
                <w:bCs/>
                <w:sz w:val="28"/>
                <w:szCs w:val="28"/>
              </w:rPr>
              <w:t>AutoCADe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291" w:rsidRPr="00E72291" w:rsidTr="00E24D80">
        <w:trPr>
          <w:trHeight w:val="42"/>
        </w:trPr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Команды черчения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291" w:rsidRPr="00E72291" w:rsidTr="00E24D80">
        <w:trPr>
          <w:trHeight w:val="526"/>
        </w:trPr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настройки рабочей среды </w:t>
            </w:r>
            <w:proofErr w:type="spellStart"/>
            <w:r w:rsidRPr="00E72291">
              <w:rPr>
                <w:rFonts w:ascii="Times New Roman" w:hAnsi="Times New Roman" w:cs="Times New Roman"/>
                <w:bCs/>
                <w:sz w:val="28"/>
                <w:szCs w:val="28"/>
              </w:rPr>
              <w:t>AutoCADа</w:t>
            </w:r>
            <w:proofErr w:type="spellEnd"/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291" w:rsidRPr="00E72291" w:rsidTr="00E24D80">
        <w:trPr>
          <w:trHeight w:val="99"/>
        </w:trPr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Команды редактирования чертежей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2291" w:rsidRPr="00E72291" w:rsidTr="00E24D80"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Сборочный чертеж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2291" w:rsidRPr="00E72291" w:rsidTr="00E24D80"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Методы получения чертежа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2291" w:rsidRPr="00E72291" w:rsidTr="00E24D80">
        <w:trPr>
          <w:trHeight w:val="322"/>
        </w:trPr>
        <w:tc>
          <w:tcPr>
            <w:tcW w:w="534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E72291" w:rsidRPr="00E72291" w:rsidRDefault="00E72291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72291" w:rsidRPr="00E72291" w:rsidRDefault="00E72291" w:rsidP="00E7229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Твердая копия чертежа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E72291" w:rsidRPr="00E72291" w:rsidRDefault="00E72291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323E" w:rsidRPr="00E72291" w:rsidTr="00E24D80">
        <w:trPr>
          <w:trHeight w:val="322"/>
        </w:trPr>
        <w:tc>
          <w:tcPr>
            <w:tcW w:w="534" w:type="dxa"/>
            <w:vAlign w:val="center"/>
          </w:tcPr>
          <w:p w:rsidR="0070323E" w:rsidRPr="00E72291" w:rsidRDefault="0070323E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0323E" w:rsidRPr="00E72291" w:rsidRDefault="0070323E" w:rsidP="00EA494A">
            <w:pPr>
              <w:pStyle w:val="af9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0323E" w:rsidRPr="00E72291" w:rsidRDefault="0070323E" w:rsidP="0070323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70323E" w:rsidRPr="00E72291" w:rsidRDefault="0070323E" w:rsidP="00EA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E24D80" w:rsidRDefault="00E72291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4D80" w:rsidRDefault="00E24D80" w:rsidP="00E7229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F74" w:rsidRPr="004D4F74" w:rsidRDefault="004D4F74" w:rsidP="00E722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ПРАКТИЧЕСКИЕ ЗАНЯТИЯ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9"/>
        <w:gridCol w:w="1134"/>
        <w:gridCol w:w="6115"/>
        <w:gridCol w:w="1080"/>
      </w:tblGrid>
      <w:tr w:rsidR="00315038" w:rsidRPr="00315038" w:rsidTr="00AA3D0F">
        <w:tc>
          <w:tcPr>
            <w:tcW w:w="959" w:type="dxa"/>
          </w:tcPr>
          <w:p w:rsidR="00315038" w:rsidRPr="00315038" w:rsidRDefault="00315038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134" w:type="dxa"/>
            <w:vAlign w:val="center"/>
          </w:tcPr>
          <w:p w:rsidR="00315038" w:rsidRPr="00315038" w:rsidRDefault="00315038" w:rsidP="0031503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раздела дисципл</w:t>
            </w: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</w:t>
            </w:r>
          </w:p>
        </w:tc>
        <w:tc>
          <w:tcPr>
            <w:tcW w:w="6115" w:type="dxa"/>
            <w:shd w:val="clear" w:color="auto" w:fill="auto"/>
            <w:vAlign w:val="center"/>
          </w:tcPr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практических занятий</w:t>
            </w:r>
          </w:p>
        </w:tc>
        <w:tc>
          <w:tcPr>
            <w:tcW w:w="1080" w:type="dxa"/>
            <w:shd w:val="clear" w:color="auto" w:fill="auto"/>
          </w:tcPr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Трудо-емкость</w:t>
            </w:r>
            <w:proofErr w:type="spellEnd"/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315038" w:rsidRPr="00315038" w:rsidTr="00AA3D0F">
        <w:trPr>
          <w:trHeight w:val="7714"/>
        </w:trPr>
        <w:tc>
          <w:tcPr>
            <w:tcW w:w="959" w:type="dxa"/>
            <w:tcBorders>
              <w:bottom w:val="single" w:sz="4" w:space="0" w:color="auto"/>
            </w:tcBorders>
          </w:tcPr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Pr="00E24D80" w:rsidRDefault="00E24D80" w:rsidP="00E24D80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2.</w:t>
            </w: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E24D80" w:rsidP="00E24D80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</w:t>
            </w:r>
            <w:r w:rsidR="00315038"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Pr="00315038" w:rsidRDefault="00E24D80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Pr="00315038" w:rsidRDefault="00E24D80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5E0331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5E0331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15038"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5E0331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15038" w:rsidRPr="00315038" w:rsidRDefault="00315038" w:rsidP="003150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5" w:type="dxa"/>
            <w:tcBorders>
              <w:bottom w:val="single" w:sz="4" w:space="0" w:color="auto"/>
            </w:tcBorders>
            <w:shd w:val="clear" w:color="auto" w:fill="auto"/>
          </w:tcPr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1-й семестр </w:t>
            </w:r>
          </w:p>
          <w:p w:rsidR="00315038" w:rsidRPr="00315038" w:rsidRDefault="00315038" w:rsidP="00E24D80">
            <w:pPr>
              <w:tabs>
                <w:tab w:val="left" w:pos="1909"/>
                <w:tab w:val="left" w:pos="5724"/>
              </w:tabs>
              <w:spacing w:after="0" w:line="240" w:lineRule="auto"/>
              <w:ind w:right="-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проецирования. Комплексный чертеж точки. 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стное и общее положение точки в пространстве. Пр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странственная система координат.</w:t>
            </w:r>
            <w:r w:rsidR="005E0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чертеж прямой. Способы задания прямой. Положение прямой относительно плоскостей проекций.</w:t>
            </w: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Плоскость. Положение плоскости относительно плоск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 проекций. Принадлежность точки и линии плоск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и поверхности.</w:t>
            </w: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E24D80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двух плоскостей. Пересечение прямой с плоскостью.</w:t>
            </w:r>
            <w:r w:rsidR="00E2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прямоугольного треугольника. Сл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прямой линии.</w:t>
            </w:r>
          </w:p>
          <w:p w:rsidR="00E24D80" w:rsidRPr="00315038" w:rsidRDefault="00E24D80" w:rsidP="00E24D80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замены плоскостей проекции. Способ вращения.</w:t>
            </w:r>
          </w:p>
          <w:p w:rsidR="00315038" w:rsidRDefault="00315038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плоскопараллельного перемещения.</w:t>
            </w:r>
            <w:r w:rsidR="00E2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многогранника плоскостью и  прямой.</w:t>
            </w:r>
          </w:p>
          <w:p w:rsidR="005E0331" w:rsidRPr="00315038" w:rsidRDefault="005E0331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Коническая и цилиндрическая поверхности. Пересеч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конуса плоскостью и прямой.</w:t>
            </w:r>
            <w:r w:rsidR="005E0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Винтовые поверхн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5E0331" w:rsidRPr="00315038" w:rsidRDefault="005E0331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Пересечение поверхностей (вспомогательные секущие </w:t>
            </w:r>
          </w:p>
          <w:p w:rsidR="00315038" w:rsidRDefault="00315038" w:rsidP="005E03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плоскости).Пересечение поверхностей (способ сферич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посредников).</w:t>
            </w:r>
            <w:r w:rsidR="005E0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Развертки поверхностей: цилиндра, конуса, многогранников.</w:t>
            </w:r>
          </w:p>
          <w:p w:rsidR="005E0331" w:rsidRPr="00315038" w:rsidRDefault="005E0331" w:rsidP="005E03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Стандартные виды аксонометрических проекций.</w:t>
            </w:r>
          </w:p>
          <w:p w:rsidR="005E0331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Проекции с числовыми отметками. </w:t>
            </w: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земляного сооружения.</w:t>
            </w:r>
            <w:r w:rsidR="005E0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перспективы методом архитекторов.</w:t>
            </w:r>
          </w:p>
          <w:p w:rsidR="005E0331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Default="00315038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 в ортогональных проекциях.</w:t>
            </w:r>
          </w:p>
          <w:p w:rsidR="005E0331" w:rsidRPr="00315038" w:rsidRDefault="005E0331" w:rsidP="00315038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E24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E24D80" w:rsidP="00E24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E24D80" w:rsidRDefault="00E24D80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E24D80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D80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24D80" w:rsidRDefault="00E24D80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5E0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5038" w:rsidRPr="00315038" w:rsidRDefault="00315038" w:rsidP="00315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1736" w:rsidRDefault="005D1736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0E23" w:rsidRDefault="00520E23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D1736" w:rsidRDefault="005D1736" w:rsidP="005E03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4F74" w:rsidRPr="004D4F74" w:rsidRDefault="004D4F74" w:rsidP="004D4F7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8. ПРИМЕРНАЯ ТЕМАТИКА КОНТРОЛЬНЫХ РАБОТ</w:t>
      </w:r>
    </w:p>
    <w:p w:rsidR="004D4F74" w:rsidRPr="004D4F74" w:rsidRDefault="004D4F74" w:rsidP="004D4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0E23" w:rsidRPr="004D4F74" w:rsidRDefault="004D4F74" w:rsidP="00520E23">
      <w:pP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1 «Начертательная геометрия»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9"/>
        <w:gridCol w:w="1134"/>
        <w:gridCol w:w="6115"/>
        <w:gridCol w:w="1080"/>
      </w:tblGrid>
      <w:tr w:rsidR="00520E23" w:rsidRPr="00520E23" w:rsidTr="00AA3D0F">
        <w:tc>
          <w:tcPr>
            <w:tcW w:w="959" w:type="dxa"/>
          </w:tcPr>
          <w:p w:rsidR="00520E23" w:rsidRPr="00520E23" w:rsidRDefault="00520E23" w:rsidP="00520E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34" w:type="dxa"/>
            <w:vAlign w:val="center"/>
          </w:tcPr>
          <w:p w:rsidR="00520E23" w:rsidRPr="00520E23" w:rsidRDefault="00520E23" w:rsidP="00520E2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раздела дисципл</w:t>
            </w: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</w:t>
            </w:r>
          </w:p>
        </w:tc>
        <w:tc>
          <w:tcPr>
            <w:tcW w:w="6115" w:type="dxa"/>
            <w:shd w:val="clear" w:color="auto" w:fill="auto"/>
            <w:vAlign w:val="center"/>
          </w:tcPr>
          <w:p w:rsidR="00520E23" w:rsidRPr="00520E23" w:rsidRDefault="00520E23" w:rsidP="00520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практических занятий</w:t>
            </w:r>
          </w:p>
        </w:tc>
        <w:tc>
          <w:tcPr>
            <w:tcW w:w="1080" w:type="dxa"/>
            <w:shd w:val="clear" w:color="auto" w:fill="auto"/>
          </w:tcPr>
          <w:p w:rsidR="00520E23" w:rsidRPr="00520E23" w:rsidRDefault="00520E23" w:rsidP="00520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Трудо-емкость</w:t>
            </w:r>
            <w:proofErr w:type="spellEnd"/>
          </w:p>
          <w:p w:rsidR="00520E23" w:rsidRPr="00520E23" w:rsidRDefault="00520E23" w:rsidP="00520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5E0331" w:rsidRPr="00520E23" w:rsidTr="00AA3D0F">
        <w:trPr>
          <w:trHeight w:val="7714"/>
        </w:trPr>
        <w:tc>
          <w:tcPr>
            <w:tcW w:w="959" w:type="dxa"/>
            <w:tcBorders>
              <w:bottom w:val="single" w:sz="4" w:space="0" w:color="auto"/>
            </w:tcBorders>
          </w:tcPr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E24D80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2.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0331" w:rsidRPr="00315038" w:rsidRDefault="005E0331" w:rsidP="00EA49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5" w:type="dxa"/>
            <w:tcBorders>
              <w:bottom w:val="single" w:sz="4" w:space="0" w:color="auto"/>
            </w:tcBorders>
            <w:shd w:val="clear" w:color="auto" w:fill="auto"/>
          </w:tcPr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1-й семестр 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724"/>
              </w:tabs>
              <w:spacing w:after="0" w:line="240" w:lineRule="auto"/>
              <w:ind w:right="-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проецирования. Комплексный чертеж точки. 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стное и общее положение точки в пространстве. Пр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странственная система координат.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чертеж прямой. Способы задания прямой. Положение прямой относительно плоскостей проекций.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Плоскость. Положение плоскости относительно плоск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 проекций. Принадлежность точки и линии плоск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и поверхности.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двух плоскостей. Пересечение прямой с плоскостью.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прямоугольного треугольника. Сл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прямой линии.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замены плоскостей проекции. Способ вращения.</w:t>
            </w:r>
          </w:p>
          <w:p w:rsidR="005E0331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плоскопараллельного перемещения.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многогранника плоскостью и  прямой.</w:t>
            </w: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Коническая и цилиндрическая поверхности. Пересеч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конуса плоскостью и прямой.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Винтовые поверхн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Пересечение поверхностей (вспомогательные секущие </w:t>
            </w:r>
          </w:p>
          <w:p w:rsidR="005E0331" w:rsidRDefault="005E0331" w:rsidP="00EA4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плоскости).Пересечение поверхностей (способ сферич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посредников).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Развертки поверхностей: цилиндра, конуса, многогранников.</w:t>
            </w:r>
          </w:p>
          <w:p w:rsidR="005E0331" w:rsidRPr="00315038" w:rsidRDefault="005E0331" w:rsidP="00EA4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Стандартные виды аксонометрических проекций.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Проекции с числовыми отметками. 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земляного сооружения.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перспективы методом архитекторов.</w:t>
            </w: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 в ортогональных проекциях.</w:t>
            </w:r>
          </w:p>
          <w:p w:rsidR="005E0331" w:rsidRPr="00315038" w:rsidRDefault="005E0331" w:rsidP="00EA494A">
            <w:pPr>
              <w:tabs>
                <w:tab w:val="left" w:pos="1909"/>
                <w:tab w:val="left" w:pos="55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E0331" w:rsidRPr="00315038" w:rsidRDefault="005E0331" w:rsidP="00EA4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0E23" w:rsidRDefault="00520E23" w:rsidP="00520E23">
      <w:pP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E0331" w:rsidRDefault="005E0331" w:rsidP="00520E23">
      <w:pP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E0331" w:rsidRDefault="005E0331" w:rsidP="00520E23">
      <w:pP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4D4F74" w:rsidRPr="004D4F74" w:rsidRDefault="004D4F74" w:rsidP="00520E23">
      <w:pP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9.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ОЦЕНОЧНЫЕ СРЕДСТВА ДЛЯ ТЕКУЩЕГО КОНТРОЛЯ</w:t>
      </w:r>
      <w:r w:rsidR="00520E23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УСПЕВА</w:t>
      </w:r>
      <w:r w:rsidRPr="004D4F7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eastAsia="ru-RU"/>
        </w:rPr>
        <w:t>МОСТИ, ПРОМЕЖУТОЧНОЙ АТТЕСТАЦИИ ПО ИТОГАМ ОСВО</w:t>
      </w:r>
      <w:r w:rsidRPr="004D4F74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eastAsia="ru-RU"/>
        </w:rPr>
        <w:t xml:space="preserve">НИЯ </w:t>
      </w: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ДИСЦИПЛИНЫ</w:t>
      </w:r>
    </w:p>
    <w:p w:rsidR="004D4F74" w:rsidRPr="004D4F74" w:rsidRDefault="004D4F74" w:rsidP="004D4F74">
      <w:pPr>
        <w:shd w:val="clear" w:color="auto" w:fill="FFFFFF"/>
        <w:tabs>
          <w:tab w:val="left" w:pos="168"/>
        </w:tabs>
        <w:spacing w:after="0" w:line="480" w:lineRule="exact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9.1 Вопросы для подготовки к экзамену</w:t>
      </w:r>
      <w:r w:rsidRPr="004D4F74">
        <w:rPr>
          <w:rFonts w:ascii="Times New Roman" w:eastAsia="Times New Roman" w:hAnsi="Times New Roman" w:cs="Times New Roman"/>
          <w:b/>
          <w:color w:val="000000"/>
          <w:sz w:val="29"/>
          <w:szCs w:val="29"/>
          <w:lang w:eastAsia="ru-RU"/>
        </w:rPr>
        <w:t xml:space="preserve"> </w:t>
      </w:r>
      <w:r w:rsidR="00520E23">
        <w:rPr>
          <w:rFonts w:ascii="Times New Roman" w:eastAsia="Times New Roman" w:hAnsi="Times New Roman" w:cs="Times New Roman"/>
          <w:b/>
          <w:color w:val="000000"/>
          <w:sz w:val="29"/>
          <w:szCs w:val="29"/>
          <w:lang w:eastAsia="ru-RU"/>
        </w:rPr>
        <w:t xml:space="preserve">к разделу </w:t>
      </w:r>
      <w:r w:rsidRPr="004D4F74">
        <w:rPr>
          <w:rFonts w:ascii="Times New Roman" w:eastAsia="Times New Roman" w:hAnsi="Times New Roman" w:cs="Times New Roman"/>
          <w:b/>
          <w:color w:val="000000"/>
          <w:sz w:val="29"/>
          <w:szCs w:val="29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«Начертательная геометрия»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Методы проецирования. Метод Монжа.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Комплексный чертеж точки, прямой.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Условие принадлежности точки прямой.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 прямой относительно плоскостей проекций.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Взаимное положение прямых.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Проецирование прямого угла.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Задание плоскостей.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 плоскостей относительно плоскостей проекций.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Условие принадлежности точки и прямой плоскости (на примере   плоск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 общего и частного положения).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Главные линии плоскости (на примере плоскости общего положения).</w:t>
      </w:r>
    </w:p>
    <w:p w:rsidR="004D4F74" w:rsidRPr="004D4F74" w:rsidRDefault="00D1461D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D4F74"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прямой с плоскостью частного и общего  положения.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плоскостей общего и частного положения.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Способы построения линии пересечения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плоскостей общего положения.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Плоскости параллельные.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Прямая параллельная плоскости.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 прямоугольного треугольника.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 замены плоскостей проекций (на примере прямой).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Н.В. плоскости частного и общего положения.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расстояния от точки до прямой; до плоскости.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расстояния между параллельными прямыми.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 вращения (на примере плоскости частного положения).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Многогранники. Задание призм и пирамид.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Точка, прямая на поверхности многогранников.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и прямой.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плоскостью частного положения. Натурал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ная величина (Н.В.)сечения.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плоскостью общего положения. Натуральная величина (Н.В.)сечения.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Пересечение многогранников. 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Поверхности вращения. Очерки.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прямой с поверхностью вращения.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поверхности вращения плоскостью частного положения.</w:t>
      </w:r>
    </w:p>
    <w:p w:rsidR="004D4F74" w:rsidRPr="004D4F74" w:rsidRDefault="004D4F74" w:rsidP="00AA53D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поверхности вращения плоскостью общего положения. Н.В. сечения.</w:t>
      </w:r>
    </w:p>
    <w:p w:rsidR="00520E23" w:rsidRPr="003B36A8" w:rsidRDefault="004D4F74" w:rsidP="003B36A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поверхностей вращения. Метод вспомогательных секущих плоскостей. Пересечение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поверхностей вращения общего положения. Метод концентрических сфер.</w:t>
      </w:r>
    </w:p>
    <w:p w:rsidR="00520E23" w:rsidRDefault="00520E23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D4F74" w:rsidRPr="004D4F74" w:rsidRDefault="004D4F74" w:rsidP="004D4F74">
      <w:pPr>
        <w:shd w:val="clear" w:color="auto" w:fill="FFFFFF"/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9.3 Тесты контроля качества усвоения дисциплины</w:t>
      </w:r>
    </w:p>
    <w:p w:rsidR="004D4F74" w:rsidRPr="004D4F74" w:rsidRDefault="004D4F74" w:rsidP="004D4F74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Тесты к разделу 1 «Начертательная геометрия»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4D4F74" w:rsidRPr="004D4F74" w:rsidTr="00D1461D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4F74" w:rsidRPr="004D4F74" w:rsidRDefault="004D4F74" w:rsidP="004D4F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53785" cy="8625205"/>
                  <wp:effectExtent l="0" t="0" r="0" b="4445"/>
                  <wp:docPr id="2795" name="Рисунок 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85" cy="862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F74" w:rsidRPr="004D4F74" w:rsidRDefault="004D4F74" w:rsidP="004D4F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  <w:p w:rsidR="004D4F74" w:rsidRPr="004D4F74" w:rsidRDefault="004D4F74" w:rsidP="004D4F7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D4F74" w:rsidRPr="004D4F74" w:rsidTr="00D1461D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4D4F74" w:rsidRPr="004D4F74" w:rsidRDefault="004D4F74" w:rsidP="004D4F7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3485" cy="8707120"/>
                  <wp:effectExtent l="0" t="0" r="0" b="0"/>
                  <wp:docPr id="2794" name="Рисунок 2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485" cy="870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F74" w:rsidRPr="004D4F74" w:rsidRDefault="004D4F74" w:rsidP="004D4F74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F74" w:rsidRPr="004D4F74" w:rsidRDefault="004D4F74" w:rsidP="004D4F74">
      <w:pPr>
        <w:framePr w:h="156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3485" cy="8773160"/>
            <wp:effectExtent l="0" t="0" r="0" b="8890"/>
            <wp:docPr id="2793" name="Рисунок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74" w:rsidRPr="004D4F74" w:rsidRDefault="004D4F74" w:rsidP="004D4F74">
      <w:pPr>
        <w:framePr w:h="1536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3485" cy="8575675"/>
            <wp:effectExtent l="0" t="0" r="0" b="0"/>
            <wp:docPr id="2792" name="Рисунок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lastRenderedPageBreak/>
        <w:t>10.</w:t>
      </w: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>УЧЕБНО-МЕТОДИЧЕСКОЕ И ИНФОРМАЦИОННОЕ</w:t>
      </w: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 xml:space="preserve">ОБЕСПЕЧЕНИЕ </w:t>
      </w:r>
      <w:r w:rsidRPr="004D4F74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>ДИСЦИПЛИНЫ</w:t>
      </w: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tabs>
          <w:tab w:val="left" w:pos="864"/>
          <w:tab w:val="left" w:leader="underscore" w:pos="9566"/>
        </w:tabs>
        <w:spacing w:after="0" w:line="240" w:lineRule="auto"/>
        <w:ind w:left="272" w:hanging="27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tab/>
      </w:r>
      <w:r w:rsidRPr="004D4F74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tab/>
        <w:t xml:space="preserve">10.1  </w:t>
      </w:r>
      <w:r w:rsidRPr="004D4F7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Основная литература</w:t>
      </w:r>
      <w:r w:rsidRPr="004D4F7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Чекмарев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А.А. Инженерная графика: Учеб. для не </w:t>
      </w: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маш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спец. вузов / А.А. </w:t>
      </w:r>
      <w:proofErr w:type="spellStart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Че</w:t>
      </w: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марев</w:t>
      </w:r>
      <w:proofErr w:type="spellEnd"/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  – М.: Высшая школа, 2007. – 365 с.: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Крылов Н.А., Иконников Г.С., Николаев В.Л., Лаврухина Н.М. Начертательная геометрия. Учебник для вузов– М.: Высшая школа, 2001.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Гордон В.О. Курс начертательной геометрии / В.О. Гордон, М.А. Семенцов- Огиевский. – М.: Высшая школа, 1988. – 487 с.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 Р.С. Сборник заданий по инженерной графике: учебное пособие / М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ронова Р.С., Миронов Б.Г. – 2-е изд. -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4D4F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Academia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2001. – 262 с.: ил.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Будасов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Б.В. Строительное черчение / Б.В.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Будасов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О.В. Георгиевский,  В.П. К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минский. –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Стройиздат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2002. – 456 с.: ил. 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ЕСКД. Государственные стандарты. – М., 1984.</w:t>
      </w:r>
    </w:p>
    <w:p w:rsidR="004D4F74" w:rsidRPr="004D4F74" w:rsidRDefault="004D4F74" w:rsidP="00AA53D2">
      <w:pPr>
        <w:numPr>
          <w:ilvl w:val="0"/>
          <w:numId w:val="6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СПДС. Государственные стандарты. – М., 1977.</w:t>
      </w:r>
    </w:p>
    <w:p w:rsidR="004D4F74" w:rsidRPr="004D4F74" w:rsidRDefault="004D4F74" w:rsidP="004D4F74">
      <w:pPr>
        <w:spacing w:after="0" w:line="240" w:lineRule="auto"/>
        <w:ind w:left="360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4" w:rsidRPr="004D4F74" w:rsidRDefault="004D4F74" w:rsidP="004D4F74">
      <w:pPr>
        <w:spacing w:after="0" w:line="240" w:lineRule="auto"/>
        <w:ind w:right="-285" w:firstLine="708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10.2  Дополнительная литература:</w:t>
      </w:r>
    </w:p>
    <w:p w:rsidR="004D4F74" w:rsidRPr="004D4F74" w:rsidRDefault="004D4F74" w:rsidP="00AA53D2">
      <w:pPr>
        <w:numPr>
          <w:ilvl w:val="0"/>
          <w:numId w:val="7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В.О. Сборник задач по курсу начертательной геометрии: Учебное пос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 / Гордон В.О., Иванов Ю.Б., Солнцева Т.Е. – 7-е изд., стер. – М.: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2000. – 319 с.: ил.</w:t>
      </w:r>
    </w:p>
    <w:p w:rsidR="004D4F74" w:rsidRPr="004D4F74" w:rsidRDefault="004D4F74" w:rsidP="00AA53D2">
      <w:pPr>
        <w:numPr>
          <w:ilvl w:val="0"/>
          <w:numId w:val="7"/>
        </w:num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Платежова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Строительное черчение: методические указания к решению ра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четно-графических задач и контрольные задания для студентов 2-го курса стро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специальностей заочной формы обучения / Е.В. </w:t>
      </w:r>
      <w:proofErr w:type="spellStart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Платежова</w:t>
      </w:r>
      <w:proofErr w:type="spellEnd"/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Л.Н. Ше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стюкова, Т.Г. Сидорова. – Воронеж, 2008. – 45 с. </w:t>
      </w:r>
    </w:p>
    <w:p w:rsidR="004D4F74" w:rsidRPr="004D4F74" w:rsidRDefault="004D4F74" w:rsidP="004D4F74">
      <w:pPr>
        <w:spacing w:after="0" w:line="240" w:lineRule="auto"/>
        <w:ind w:left="869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</w:p>
    <w:p w:rsidR="00D1461D" w:rsidRPr="00752C28" w:rsidRDefault="00D1461D" w:rsidP="00D1461D">
      <w:pPr>
        <w:spacing w:after="0" w:line="240" w:lineRule="auto"/>
        <w:ind w:left="869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10.3 Программное обеспечение и Интернет-ресурсы:</w:t>
      </w:r>
    </w:p>
    <w:p w:rsidR="00D1461D" w:rsidRPr="00752C28" w:rsidRDefault="00D1461D" w:rsidP="00D1461D">
      <w:pPr>
        <w:widowControl w:val="0"/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сети рекомендуется использовать сайты:</w:t>
      </w:r>
    </w:p>
    <w:p w:rsidR="00D1461D" w:rsidRPr="00752C28" w:rsidRDefault="00233764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D1461D" w:rsidRPr="00752C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http://encycl.yandex.ru</w:t>
        </w:r>
      </w:hyperlink>
      <w:r w:rsidR="00D1461D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(Энциклопедии и словари). </w:t>
      </w:r>
    </w:p>
    <w:p w:rsidR="00D1461D" w:rsidRPr="00752C28" w:rsidRDefault="00D1461D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http://www.t-agency.ru/geom/menu.html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В.Т.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Тозик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"Электронный уче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по начертательной геометрии"</w:t>
      </w:r>
    </w:p>
    <w:p w:rsidR="00D1461D" w:rsidRPr="00752C28" w:rsidRDefault="00D1461D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http://engineering-graphics.spb.ru/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Электронный учебник по инженерной графике. </w:t>
      </w:r>
    </w:p>
    <w:p w:rsidR="00D1461D" w:rsidRPr="00752C28" w:rsidRDefault="00D1461D" w:rsidP="00D146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работы с электронными учебниками требуется программное средство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Adobe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Reader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68F" w:rsidRDefault="004F668F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МАТЕРИАЛЬНО-ТЕХНИЧЕСКОЕ ОБЕСПЕЧЕНИЕ ДИСЦИПЛИНЫ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F74" w:rsidRPr="004D4F74" w:rsidRDefault="004D4F74" w:rsidP="004D4F74">
      <w:pPr>
        <w:widowControl w:val="0"/>
        <w:shd w:val="clear" w:color="auto" w:fill="FFFFFF"/>
        <w:spacing w:after="0" w:line="288" w:lineRule="exact"/>
        <w:ind w:left="6"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При изучении дисциплины используются современные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персональные ко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пьютеры и другие современные ТСО.</w:t>
      </w:r>
    </w:p>
    <w:p w:rsidR="004D4F74" w:rsidRPr="004D4F74" w:rsidRDefault="004D4F74" w:rsidP="004D4F74">
      <w:pPr>
        <w:widowControl w:val="0"/>
        <w:shd w:val="clear" w:color="auto" w:fill="FFFFFF"/>
        <w:spacing w:after="0" w:line="288" w:lineRule="exact"/>
        <w:ind w:left="5" w:firstLine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Изучение раздела "</w:t>
      </w:r>
      <w:r w:rsidR="004F66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Начертательная геометрия</w:t>
      </w:r>
      <w:r w:rsidRPr="004D4F7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" дисциплины проводится в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чертежных залах, укомплектованных необходимым чертежным оборудованием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(че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тёжные доски, рейсшины, угольники и др.).</w:t>
      </w:r>
    </w:p>
    <w:p w:rsid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12. МЕТОДИЧЕСКИЕ РЕКОМЕНДАЦИИ ПО ОРГАНИЗАЦИИ</w:t>
      </w:r>
    </w:p>
    <w:p w:rsidR="004D4F74" w:rsidRPr="004D4F74" w:rsidRDefault="004D4F74" w:rsidP="004D4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ИЗУЧЕНИЯ ДИСЦИПЛИНЫ</w:t>
      </w:r>
      <w:r w:rsidRPr="004D4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(образовательные технологии)</w:t>
      </w:r>
    </w:p>
    <w:p w:rsidR="004D4F74" w:rsidRPr="004D4F74" w:rsidRDefault="004D4F74" w:rsidP="00FC70B5">
      <w:pPr>
        <w:shd w:val="clear" w:color="auto" w:fill="FFFFFF"/>
        <w:spacing w:before="106" w:after="0" w:line="293" w:lineRule="exact"/>
        <w:ind w:left="6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Рекомендуемые образовательные технологии: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на лекциях по разделу «Начертательная геометрия» используется визуально-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демонстративный материал;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на  практических  занятиях по разделам «Начертательная  геометрия» и 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«И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женерная графика» используются рабочие тетради, предназначенные для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выполн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ния графических задач и содержащих условия задач, заготовки чертежей и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иллюс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рации по темам;</w:t>
      </w:r>
    </w:p>
    <w:p w:rsidR="004D4F74" w:rsidRPr="004D4F74" w:rsidRDefault="004D4F74" w:rsidP="00AA53D2">
      <w:pPr>
        <w:widowControl w:val="0"/>
        <w:numPr>
          <w:ilvl w:val="0"/>
          <w:numId w:val="8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0" w:after="0" w:line="28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РГР по начертательной геометрии и инженерной графике являются частью текущей аттестации, выполняются студентами самостоятельно под контролем и с </w:t>
      </w:r>
      <w:r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консультацией преподавателя.</w:t>
      </w:r>
    </w:p>
    <w:p w:rsidR="004D4F74" w:rsidRPr="004D4F74" w:rsidRDefault="004D4F74" w:rsidP="00AA53D2">
      <w:pPr>
        <w:numPr>
          <w:ilvl w:val="0"/>
          <w:numId w:val="8"/>
        </w:numPr>
        <w:shd w:val="clear" w:color="auto" w:fill="FFFFFF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Для текущей и промежуточной аттестации студентов в каждом семестре 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водятся по 2 контрольные работы по каждому разделу дисциплины.</w:t>
      </w:r>
    </w:p>
    <w:p w:rsidR="004D4F74" w:rsidRPr="004D4F74" w:rsidRDefault="004D4F74" w:rsidP="00AA53D2">
      <w:pPr>
        <w:numPr>
          <w:ilvl w:val="0"/>
          <w:numId w:val="8"/>
        </w:numPr>
        <w:shd w:val="clear" w:color="auto" w:fill="FFFFFF"/>
        <w:spacing w:after="0" w:line="280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качестве итогового контроля по разделу "Начертательная геометрия" 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водится письменный экзамен, а также зачеты по разделам </w:t>
      </w:r>
      <w:r w:rsidRPr="004D4F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дисциплины.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23E" w:rsidRPr="0070323E" w:rsidRDefault="004D4F74" w:rsidP="007032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составлена в соответствии с требованиями ФГОС ВПО с учетом рекомендаций и </w:t>
      </w:r>
      <w:proofErr w:type="spellStart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ПрООП</w:t>
      </w:r>
      <w:proofErr w:type="spellEnd"/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ВПО по направлению подготовки </w:t>
      </w:r>
      <w:r w:rsidR="0070323E" w:rsidRPr="0070323E">
        <w:rPr>
          <w:rFonts w:ascii="Times New Roman" w:eastAsia="Times New Roman" w:hAnsi="Times New Roman" w:cs="Times New Roman"/>
          <w:sz w:val="24"/>
          <w:szCs w:val="24"/>
          <w:lang w:eastAsia="ru-RU"/>
        </w:rPr>
        <w:t>23.05.06  «Строительство железных дорог, мостов, транспортных тоннелей»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4F74" w:rsidRPr="00595D8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Руководитель основной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образовательной программы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кандидат технических наук, доцент                                                                       Ерёмин В. Г.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(занимаемая должность, ученая степень и звание)        (подпись)    (инициалы, фамилия)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F74" w:rsidRPr="004D4F74" w:rsidRDefault="004D4F74" w:rsidP="004D4F74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одобрена учебно-методической комиссией факультета  </w:t>
      </w:r>
      <w:proofErr w:type="spellStart"/>
      <w:r w:rsidR="004A1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дорожно</w:t>
      </w:r>
      <w:proofErr w:type="spellEnd"/>
      <w:r w:rsidRPr="004D4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4A1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</w:t>
      </w:r>
      <w:r w:rsidR="004A1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4A1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портного</w:t>
      </w: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</w:p>
    <w:p w:rsidR="004D4F74" w:rsidRPr="004D4F74" w:rsidRDefault="004D4F74" w:rsidP="004D4F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</w:t>
      </w:r>
      <w:r w:rsidRPr="004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</w:t>
      </w:r>
      <w:r w:rsidR="004A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__20  </w:t>
      </w: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г., протокол № ________.</w:t>
      </w:r>
    </w:p>
    <w:p w:rsidR="004D4F74" w:rsidRPr="004D4F74" w:rsidRDefault="004D4F74" w:rsidP="004D4F74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 </w:t>
      </w:r>
      <w:r w:rsidR="004A19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4D4F74" w:rsidRPr="004D4F74" w:rsidRDefault="004D4F74" w:rsidP="004D4F74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4D4F7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учёная степень и звание, подпись                                                          инициалы, фамилия</w:t>
      </w:r>
    </w:p>
    <w:p w:rsidR="00EE6887" w:rsidRPr="00595D84" w:rsidRDefault="00EE6887" w:rsidP="004D4F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668F" w:rsidRDefault="004F668F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A3C" w:rsidRPr="004958F0" w:rsidRDefault="00C02A3C" w:rsidP="00752C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ИЗУЧЕНИЮ ДИСЦИПЛИНЫ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4958F0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Советы по планированию и организации времени, отведенного на из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у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чение дисциплины «</w:t>
      </w:r>
      <w:r w:rsidR="004F668F">
        <w:rPr>
          <w:rFonts w:ascii="Times New Roman" w:hAnsi="Times New Roman"/>
          <w:b/>
          <w:i/>
          <w:color w:val="000000"/>
          <w:sz w:val="28"/>
          <w:szCs w:val="28"/>
        </w:rPr>
        <w:t>Начертательная геометрия</w:t>
      </w:r>
      <w:r w:rsidRPr="004958F0">
        <w:rPr>
          <w:rFonts w:ascii="Times New Roman" w:hAnsi="Times New Roman"/>
          <w:b/>
          <w:i/>
          <w:color w:val="000000"/>
          <w:sz w:val="28"/>
          <w:szCs w:val="28"/>
        </w:rPr>
        <w:t>»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2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Планирование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важнейшая черта человеческой деятельности, один из х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рактерных, обязательных признаков человеческого труда. Для организации сло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учебной деятельности очень эффективным является использование средств, напоминающих о стоящих перед нами задачах, их последовательности выполн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Такими средствами могут быть мобильный телефон, имеющий программу органайзера, включающего будильник, календарь и список дел; таймеры, напом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нающие о выполнении заданий по культурологии; компьютерные программы с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ставления списка дел, выделяющие срочные и важные дела.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Составление списка дел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первый шаг к организации времени. Список им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то преимущество, что позволяет видеть всю картину в целом. </w:t>
      </w: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Упорядочение, классификация дел в списке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второй шаг к организации времени.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Регулярность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первое условие поисков более эффективных способов раб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ты. Рекомендуется выбрать один день недели для регулярной подготовки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</w:t>
      </w:r>
      <w:r w:rsidRPr="00441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компьютерной графике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Регулярность не просто позволяет подгот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виться к делу, она создает настрой на это дело, позволяет выработать правила в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полнения дела (например, сначала проработка материала лекции, учебника, чт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первоисточника, затем выделение и фиксирование основных идей в тетради).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облегчить выполнение заданий, необходимо определить временные рамки. Еженедельная подготовка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графике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временных затрат. Четкое фиксирование по времени регулярных дел, закрепл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за ними одних и тех же часов – важный шаг к организации времени. При уч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времени надо помнить об основной цели рационализации – получить наибол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ший эффект с наименьшими затратами. Учет – лишь средство для решения 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новной задачи: сэкономить время. 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Важная роль в организации учебной деятельности отводится учебно-тематическому плану дисциплины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дающему представление не только о темат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ческой последовательности изучения курса, но и о затратах времени, отводимом на изучение курса. Успешность освоения курса «</w:t>
      </w:r>
      <w:r w:rsidR="004F6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Начертательная геометрия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во многом зависит от правильно спланированного времени при самостоятельной подготовке (в зависимости от специальности от 2–3 до 5 часов в неделю).</w:t>
      </w:r>
    </w:p>
    <w:p w:rsidR="00C02A3C" w:rsidRPr="004958F0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изучение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графики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студенту необх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димо: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программой, изучить список рекомендуемой литературы. К программе курса необходимо будет возвращаться постоянно, по мере усвоения каждой темы в отдельности, для того чтобы понять: достаточно ли полно изучены все вопросы; 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разобраться в структуре курса «</w:t>
      </w:r>
      <w:r w:rsidR="0010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Начертательная геометрия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 системе распределения учебного материала по видам занятий, формам контроля, чтобы иметь представление о курсе в целом, о лекционной и семинарской части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всего курса изучения;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обратиться к методическим пособиям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графике, поз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ориентироваться в последовательности выполнения заданий;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занятиям необходимо руководствоваться нормами врем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на выполнение заданий. Например, при подготовке к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инженерной графике 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проработку конспекта одной лекции, учебников, как правило, отв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от 0,5 часа до 2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2A3C" w:rsidRPr="004958F0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разное планируемое количество часов, предусмотренное раб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программой курса, обязательным является полное освоение содержания Г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сударственного образовательного стандарта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инженерной и компьютерной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фике</w:t>
      </w:r>
      <w:r w:rsidRPr="00495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Default="00C02A3C" w:rsidP="007F173F">
      <w:pPr>
        <w:pStyle w:val="afc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Пожелания по изучению отдельных тем курса</w:t>
      </w:r>
    </w:p>
    <w:p w:rsidR="00C02A3C" w:rsidRDefault="00C02A3C" w:rsidP="00C02A3C">
      <w:pPr>
        <w:pStyle w:val="afc"/>
        <w:widowControl w:val="0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материал курса распределен по разделам, внутри которых выделены темы. Следует иметь в виду, что можно начинать изучать дисциплину с любого раздела, но тот порядок, который реализован в УМК, подчиняется логике расп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 материала, следовательно, более эффективен.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Приступая к детальному изучению темы, подумайте, как она связана с содержанием раздела и всей дисциплины, какие вопросы в ней должны быть ра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смотрены. Ответьте письменно в виде кратких тезисов, что вы знаете по этой т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ме, что умеете, что необходимо освоить, чему научиться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Изучая материал, выписывайте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 незнакомые слова (понятия)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Обязательно сверьтесь с Глоссарием в этом УМК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Познакомьтесь с дополнительным материалом по данной теме (в соотве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со списком литературы).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Составьте развернутый план по данной теме, используя всю изученную литературу.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знакомства с теоретическими положениями ответьте на Вопросы для самоконтроля, в случае затруднений вновь обратитесь к теории, к глоссарию (терминологическому словарику).</w:t>
      </w:r>
    </w:p>
    <w:p w:rsidR="00C02A3C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Если Вас</w:t>
      </w:r>
      <w:r w:rsidRPr="00477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по данной теме, то 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братитесь к пре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ложенным спискам основной и дополнительной литературы, указанным справо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системам, сайтам, электронным словарям.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Обратитесь к списку вопросов для зачета (экзамена), найдите среди них те, которые связаны с изученной темой, ответьте на них. В случае затруднений обратитесь к материалам темы, указанным в списке обязательной литературы 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точникам,  справочным системам, электронным словарям.</w:t>
      </w:r>
    </w:p>
    <w:p w:rsidR="00C02A3C" w:rsidRPr="00A33D62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такой проработки темы и раздела кратко резюмируйте (лучше в письменной форме), что вы нового, важного узнали, чему научились, как это м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быть востребовано в вашей профессиональной деятельности и в бытовом 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щении. Затем переходите к изучению следующего раздела.</w:t>
      </w:r>
    </w:p>
    <w:p w:rsidR="00C02A3C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75A1C" w:rsidRDefault="00975A1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1010EC" w:rsidRDefault="001010E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Рекомендации по использованию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t xml:space="preserve">материалов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учебно- методического комплекса</w:t>
      </w:r>
    </w:p>
    <w:p w:rsidR="00C02A3C" w:rsidRPr="00A33D62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эффективно использовать УМК при изучении дисциплины «</w:t>
      </w:r>
      <w:r w:rsidR="0010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Начертательная геометрия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советуем вам действовать в следующем порядке: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Ознакомьтесь с выпиской из Государственного стандарта (Организац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онно-методический раздел Рабочей программы) по данной дисциплине.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Изучая стандарт, ответьте для себя на вопросы: для чего изучается ди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циплина, что из названного в стандарте я знаю точно, что – приблизительно, что для меня совсем неизвестно.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Познакомьтесь с Пояснительной запиской к учебной Программе курса и сравните свои предположения о целях и задачах изучения дисциплины, о ее пр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фессиональной направленности с тем, как их сформулировал автор.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Попытайтесь определить, что в результате изучения курса вы должны знать, что уметь, о чем иметь представление. Сравните свои предположения с требованиями к уровню освоения дисциплины.</w:t>
      </w:r>
    </w:p>
    <w:p w:rsidR="00C02A3C" w:rsidRPr="00A33D62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Познакомьтесь с учебной Программой курса, сравнивая свое представл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3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о содержании и объеме имеющихся у вас знаний по стандарту (пункт 2) с конкретизацией в программе и оглавлении УМК.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817656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D62">
        <w:rPr>
          <w:rFonts w:ascii="Times New Roman" w:hAnsi="Times New Roman"/>
          <w:b/>
          <w:i/>
          <w:color w:val="000000"/>
          <w:sz w:val="28"/>
          <w:szCs w:val="28"/>
        </w:rPr>
        <w:t xml:space="preserve">Рекомендации по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работе с литературой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 работе  с  первоисточниками  и  учебными  материалами  необходимо  наиболее оптимально  подобрать  литературу,  научиться  правильно  ее  читать,  вести  записи. </w:t>
      </w: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подбора литературы в библиотеке используются алфавитный и сист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матический каталоги (в т.ч. с использованием Интернет-технологий). </w:t>
      </w:r>
    </w:p>
    <w:p w:rsidR="00C02A3C" w:rsidRPr="00C44E84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литературой рекомендуем вам, во-первых, определить, с какой целью вы обращаетесь к источникам: найти новую, неизвестную информацию; расширить, углубить, дополнить имеющиеся сведения; познакомиться с другими точками зрения по определенному вопросу; научиться применять полученные знания, усовершенствовать умения; уточнить норму языка.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этих целей, вы будете выбирать источники: для получения 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новных знаний по теме, разделу следует обратиться к учебникам, название кот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совпадает с наименованием курса; для формирования умений - к практик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мам; в получении более глубоких знаний по отдельным темам, проблемам вам помогут научные статьи, монографии, книги, приведенные в списках дополн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литерату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ры.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C44E84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Выбрав несколько источников для ознакомления, изучите их оглавление; это позволит определить, представлен ли там интересующий вас вопрос, пробл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ма, в каком объеме он освещается. После этого откройте нужный раздел, пар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граф, просмотрите, пролистайте их, обратив внимание на заголовки и шрифтовые выделения, чтобы выяснить, как изложен необходимый материал в данном исто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нике (проблемно, доступно, очень просто, с представлением разных позиций, с 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примерами и проч.). Так вы на основании ознакомительного, просмотрового чт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из нескольких книг выберете одну-две для детальной проработки.</w:t>
      </w:r>
    </w:p>
    <w:p w:rsidR="00C02A3C" w:rsidRPr="00C44E84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переходите к изучающему и критическому видам чтения: фи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сируйте в форме тезисов, выписок, конспекта основные, значимые положения, отмечайте свое согласие с автором или возможные спорные моменты, возраж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При этом известную информацию вы пропускаете, ищете в данном источн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новое, дополняющее ваши знания, по предмету определяя, что из этого важно, а что носит факультативный, дополнительный, может быть занимательный хара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тер. Обязательно укажите авторов, название, выходные данные источника, с кот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4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 вы работали, т. е. оформите библиографические сведения о нем.</w:t>
      </w:r>
    </w:p>
    <w:p w:rsidR="00C02A3C" w:rsidRPr="00C05525" w:rsidRDefault="00C02A3C" w:rsidP="00C02A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материал по учебнику, следует переходить к следующему вопросу только после правильного уяснения предыдущего, описывая на бумаге все в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кладки и вычисления (в том числе те, которые в учебнике опущены или на лекции даны для самостоятельного вывода).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817656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Советы по подготовке к экзамену (зачету)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завершается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семестре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зачетом, а во втором экзаменом.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закреплению, углублению и обобщ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знаний, получаемых, в процессе обучения, а также применению их к реш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практических задач. Готовясь к экзамену (зачету), студент ликвидирует имеющиеся пробелы в знаниях, углубляет, систематизирует и упорядочивает свои знания. Во время экзамен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студент демонстрирует то, что он приобрел в процессе обучения по конкретной учебной дисциплине.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на подготовку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экзамену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учебной дисциплине отводится 3-4 дня, во время которых нужно систематизировать уже имеющиеся знания. На консультации студентов познакомят с основными требованиями, ответят на во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никшие у них вопросы. </w:t>
      </w:r>
    </w:p>
    <w:p w:rsidR="00C02A3C" w:rsidRPr="0033152B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ледует просмотреть весь материал по сдаваемой дисциплине, отметить для себя трудные вопросы. Обязательно в них разобраться. В заключение еще раз ц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лесообразно повторить основные положения, используя при этом листы опорных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конспектов, видеоматериалы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Систематическая  подготовка  к  занятиям  в  течение  семестра  позволит  использовать время зачетной недели и экзаменационной сессии для систематиз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31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знаний.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A3C" w:rsidRPr="001341C1" w:rsidRDefault="00C02A3C" w:rsidP="007F173F">
      <w:pPr>
        <w:pStyle w:val="af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Разъяснения по поводу работы с тестовой системой курса</w:t>
      </w:r>
    </w:p>
    <w:p w:rsidR="00C02A3C" w:rsidRPr="00817656" w:rsidRDefault="00C02A3C" w:rsidP="00C02A3C">
      <w:pPr>
        <w:pStyle w:val="afc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2A3C" w:rsidRPr="00C05525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н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предусмотрены учебным планом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5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2A3C" w:rsidRDefault="00C02A3C" w:rsidP="00C02A3C">
      <w:r>
        <w:t xml:space="preserve"> </w:t>
      </w:r>
    </w:p>
    <w:p w:rsidR="00C02A3C" w:rsidRDefault="00C02A3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A1C" w:rsidRPr="00C05525" w:rsidRDefault="00975A1C" w:rsidP="00C02A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1FE" w:rsidRDefault="000B71FE" w:rsidP="000B71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E53" w:rsidRDefault="00FF1E53" w:rsidP="00FF1E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(ТЕЗИСЫ) ЛЕКЦИЙ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ЛЕКЦИЯ № 1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курс начертательной геометрии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курс метрических задач, теории теней и перспективы, - проекции с числовыми отметками. Н.Г. –наука 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лодая. Основана 200 лет назад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Гаспаром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Монж.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Н.Г</w:t>
      </w:r>
      <w:r w:rsidR="00AD7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изучает методы  и способы изображения пространственных фигур на плоском чертеже, алгоритмы решения  позиционных метрических и конструкти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задач. Позиционные задачи на взаимную принадлежность и пересечения ге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метрических фигур.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Метрические задачи на определение расстояний и натуральных величин геометрических фигур, конструктивные построения геометрических фигур и их образование на чертеже.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Изображение, полученное в результате центрального или параллельного проецирования,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проекционным чертежом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507D91" w:rsidP="00AA53D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должен быть наглядным.</w:t>
      </w:r>
    </w:p>
    <w:p w:rsidR="00507D91" w:rsidRPr="00507D91" w:rsidRDefault="00507D91" w:rsidP="00AA53D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должен точно определять форму и положение изображаемого предмета.</w:t>
      </w:r>
    </w:p>
    <w:p w:rsidR="00507D91" w:rsidRPr="00507D91" w:rsidRDefault="00507D91" w:rsidP="00AA53D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предмета должно быть удобным для чтения размеров.</w:t>
      </w:r>
    </w:p>
    <w:p w:rsidR="00507D91" w:rsidRPr="00507D91" w:rsidRDefault="00507D91" w:rsidP="00AA53D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построения изображения должен быть простым.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Ортогональная система двух плоскостей проекций</w:t>
      </w:r>
    </w:p>
    <w:tbl>
      <w:tblPr>
        <w:tblW w:w="0" w:type="auto"/>
        <w:tblLook w:val="01E0"/>
      </w:tblPr>
      <w:tblGrid>
        <w:gridCol w:w="4785"/>
        <w:gridCol w:w="4786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485" cy="1790065"/>
                  <wp:effectExtent l="0" t="0" r="0" b="635"/>
                  <wp:docPr id="2023" name="Рисунок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2435" cy="1673225"/>
                  <wp:effectExtent l="0" t="0" r="0" b="3175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Развернутый плоскостной чертеж – эпюр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0785" cy="2110740"/>
            <wp:effectExtent l="0" t="0" r="5715" b="381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горизонтальная плоскость проекции, она бесконечна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фронтонная плоскость проекции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^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профильная плоскость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Линии пересечения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ось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ось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ось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горизонтальная проекция (.)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фронтальная проекция (.)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профильная проекция (.)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Любая точка, расположенная в пространстве имеет координаты.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тами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называются числа, которые ставят в соответствие точке для определения ее положения в пространстве. Координата – расстояние точки до плоскостей прое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Точки, расположенные на плоскости проекций</w:t>
      </w: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8055" cy="2110740"/>
                  <wp:effectExtent l="0" t="0" r="0" b="3810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365" cy="2169160"/>
                  <wp:effectExtent l="0" t="0" r="6985" b="254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2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Прямая линия. Задание прямой линии. Проекции прямой.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прямой в пространстве определяется положением двух ее точек, так как через две точки можно провести только одну прямую. Это верно, но не полно, кроме двух точек положение прямой в пространстве можно определить двумя плоскостями, двумя проекциями, точкой и углами наклона к плоскостям проекций. Проекцией прямой на плоскости проекций является прямая.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480" cy="2013585"/>
            <wp:effectExtent l="0" t="0" r="0" b="5715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Опустив перпендикуляр из точки  А на 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получим 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8845" cy="2110740"/>
            <wp:effectExtent l="0" t="0" r="1905" b="3810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Различные положения прямой относительно плоскостей проекций.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непараллельная и неперпендикулярная ни одной из плоскостей 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екций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прямая общего положения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Проекции отрезка прямой общего положения всегда наклонены к осям 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екций и по величине меньше самого отрезка прямой.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Прямые параллельные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горизонтальной плоскости проекций, называются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горизонтальными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горизонталями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как все точки прямой находятся на одинаковом расстоянии от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для любой пары точек горизонтали должно быть справедливо равенство </w:t>
      </w:r>
      <w:proofErr w:type="spellStart"/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A</w:t>
      </w:r>
      <w:proofErr w:type="spellEnd"/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B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это значит, на эпюре фронтальная проекция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‌‌‌‌‌‌||‌ оси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горизонтальная проекция может занимать 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 положение, 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‌‌‌‌‌‌||‌ оси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Аналогичный вывод можно сделать о прямой параллельной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Фронтальная прямая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параллельная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фронталь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233764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44" o:spid="_x0000_s1026" type="#_x0000_t32" style="position:absolute;left:0;text-align:left;margin-left:208.95pt;margin-top:36.6pt;width:.05pt;height:15pt;flip:y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43" o:spid="_x0000_s1041" type="#_x0000_t32" style="position:absolute;left:0;text-align:left;margin-left:137.7pt;margin-top:36.6pt;width:.05pt;height:15pt;flip:y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"/>
        </w:pic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Прямые параллельные плоскости 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профильной плоскости проекций, н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зываются </w:t>
      </w:r>
      <w:r w:rsidR="00507D91"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профильными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233764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42" o:spid="_x0000_s1040" type="#_x0000_t32" style="position:absolute;left:0;text-align:left;margin-left:202.95pt;margin-top:14.6pt;width:11.25pt;height:0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41" o:spid="_x0000_s1039" type="#_x0000_t32" style="position:absolute;left:0;text-align:left;margin-left:131.7pt;margin-top:14.6pt;width:11.25pt;height: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"/>
        </w:pic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A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B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‌  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‌‌‌‌‌‌ 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Прямые параллельные плоскостям проекций называются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прямыми уровня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2050" cy="1887220"/>
                  <wp:effectExtent l="0" t="0" r="635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3630" cy="1916430"/>
                  <wp:effectExtent l="0" t="0" r="7620" b="7620"/>
                  <wp:docPr id="2015" name="Рисунок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0470" cy="2266315"/>
                  <wp:effectExtent l="0" t="0" r="5080" b="635"/>
                  <wp:docPr id="2014" name="Рисунок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365" cy="2266315"/>
                  <wp:effectExtent l="0" t="0" r="6985" b="635"/>
                  <wp:docPr id="1987" name="Рисунок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233764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shape id="Прямая со стрелкой 2040" o:spid="_x0000_s1038" type="#_x0000_t32" style="position:absolute;left:0;text-align:left;margin-left:58.2pt;margin-top:34.7pt;width:.05pt;height:15pt;flip:y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"/>
        </w:pict>
      </w: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39" o:spid="_x0000_s1037" type="#_x0000_t32" style="position:absolute;left:0;text-align:left;margin-left:63.5pt;margin-top:75.95pt;width:.05pt;height:15pt;flip:y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"/>
        </w:pict>
      </w: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38" o:spid="_x0000_s1036" type="#_x0000_t32" style="position:absolute;left:0;text-align:left;margin-left:58.3pt;margin-top:54.95pt;width:.05pt;height:15pt;flip:y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"/>
        </w:pic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Прямые перпендикулярные плоскостям проекций называются </w:t>
      </w:r>
      <w:r w:rsidR="00507D91"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проециру</w:t>
      </w:r>
      <w:r w:rsidR="00507D91"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507D91"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щими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233764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37" o:spid="_x0000_s1035" type="#_x0000_t32" style="position:absolute;left:0;text-align:left;margin-left:58.35pt;margin-top:53.9pt;width:11.25pt;height: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"/>
        </w:pict>
      </w: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36" o:spid="_x0000_s1034" type="#_x0000_t32" style="position:absolute;left:0;text-align:left;margin-left:52.35pt;margin-top:32.9pt;width:11.25pt;height:0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"/>
        </w:pict>
      </w:r>
      <w:r w:rsidRPr="002337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35" o:spid="_x0000_s1033" type="#_x0000_t32" style="position:absolute;left:0;text-align:left;margin-left:52.35pt;margin-top:12.65pt;width:11.25pt;height: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"/>
        </w:pic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‌  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507D91"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горизонтально проецирующая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фронтально проецирующая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 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проецирующая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510" cy="2266315"/>
            <wp:effectExtent l="0" t="0" r="2540" b="635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Взаимное положение прямой и точки.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точка принадлежит прямой, то ее проекции тоже должны принадл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жать одноименным проекциям прямой.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принадлежит прямой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свойств параллельного проецирования известно, что если точка делит отрезок прямой в данном отношении, то проекции этой точки делят одноименные проекции отрезка в том же отношении.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0470" cy="2324735"/>
            <wp:effectExtent l="0" t="0" r="5080" b="0"/>
            <wp:docPr id="1985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Определение истинной величины отрезка прямой.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Натуральная величина отрезка прямой определяется по правилу прям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угольного треугольника, одним катетом которого является проекция прямой на какую-то плоскость проекций, вторым катетом является разность расстояний ко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цов отрезка до данной плоскости проекций, а гипотенуза треугольника и есть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туральная величина отрезка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7105" cy="1790065"/>
                  <wp:effectExtent l="0" t="0" r="0" b="635"/>
                  <wp:docPr id="1984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0740" cy="1721485"/>
                  <wp:effectExtent l="0" t="0" r="3810" b="0"/>
                  <wp:docPr id="1919" name="Рисунок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4375" cy="2286000"/>
                  <wp:effectExtent l="0" t="0" r="0" b="0"/>
                  <wp:docPr id="1918" name="Рисунок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8055" cy="2295525"/>
                  <wp:effectExtent l="0" t="0" r="0" b="9525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Следы прямой.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Следом прямой линии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точка, в которой прямая пересекается с плоскостью проекций.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пересечения с плоскостью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горизонтальным следом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 (М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Точка пересечения с плоскостью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фронтальным следом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пересечения с плоскостью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профильным следом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 (Т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0310" cy="1887220"/>
            <wp:effectExtent l="0" t="0" r="0" b="0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найти горизонтальный след прямой, т.е. точку пересечения прямой с горизонтальной плоскостью проекций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необходимо:</w:t>
      </w:r>
    </w:p>
    <w:p w:rsidR="00507D91" w:rsidRPr="00507D91" w:rsidRDefault="00507D91" w:rsidP="00AA53D2">
      <w:pPr>
        <w:numPr>
          <w:ilvl w:val="0"/>
          <w:numId w:val="14"/>
        </w:numPr>
        <w:spacing w:after="0" w:line="360" w:lineRule="auto"/>
        <w:ind w:left="709" w:hanging="69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фронтальную проекцию прямой продолжить до пересечения с осью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лучим фронтальную проекцию горизонтального следа;</w:t>
      </w:r>
    </w:p>
    <w:p w:rsidR="00507D91" w:rsidRPr="00507D91" w:rsidRDefault="00507D91" w:rsidP="00AA53D2">
      <w:pPr>
        <w:numPr>
          <w:ilvl w:val="0"/>
          <w:numId w:val="14"/>
        </w:numPr>
        <w:spacing w:after="0" w:line="360" w:lineRule="auto"/>
        <w:ind w:left="709" w:hanging="69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точки пересечения с осью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опустить или восстановить перпендикуляр до пересечения с продолжением горизонтальной проекции прямой – получим горизонтальную проекцию горизонтального следа и сам след.</w:t>
      </w: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3900" cy="1576070"/>
                  <wp:effectExtent l="0" t="0" r="6350" b="5080"/>
                  <wp:docPr id="1915" name="Рисунок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7105" cy="1565910"/>
                  <wp:effectExtent l="0" t="0" r="0" b="0"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Взаимное положение прямых в пространстве.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Прямые в пространстве могут быть параллельны, могут пересекаться или скрещиваться. </w:t>
      </w:r>
    </w:p>
    <w:p w:rsidR="00507D91" w:rsidRPr="00507D91" w:rsidRDefault="00507D91" w:rsidP="00507D9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Параллельные прямые.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прямые в пространстве параллельны, то их одноименные проекции так же параллельны.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405" cy="2227580"/>
            <wp:effectExtent l="0" t="0" r="4445" b="127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Пересекающиеся прямые.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две прямые в пространстве пересекаются, то их одноименные прое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тоже пересекаются. При этом точки пересечения их одноименных проекций должны быть расположены на одном перпендикуляре к оси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5545" cy="2908300"/>
            <wp:effectExtent l="0" t="0" r="8255" b="635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Скрещивающиеся прямые.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прямые не параллельны и не пересекаются, то такие прямые назыв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скрещивающиеся прямые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Точки пересечения одноименных проекций не лежат на одном перпендикуляре к оси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Определение видимости точек.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Проецирование прямого угла в натуральную величину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5210" cy="2821305"/>
            <wp:effectExtent l="0" t="0" r="8890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две прямые пересекаются под прямым углом, то проекции их не обр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зуют прямой угол. 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 угол на заданную плоскость проекций проецируется в виде прямого угла в том случае, когда одна из его сторон параллельна данной плоскости прое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ций, а вторая не перпендикулярна ей.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5930" cy="1673225"/>
            <wp:effectExtent l="0" t="0" r="0" b="3175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1260" cy="1585595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3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Плоскость.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плоскости в пространстве определяется положениями задающих ее элементов. Плоскость может быть задана: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Тремя точками, не лежащими на одной прямой  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.А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.В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(.С)</m:t>
            </m:r>
          </m:e>
        </m:d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Прямой и точкой, не лежащей на этой прямой    </w:t>
      </w:r>
      <m:oMath>
        <m:r>
          <w:rPr>
            <w:rFonts w:ascii="Cambria Math" w:hAnsi="Cambria Math"/>
            <w:sz w:val="28"/>
            <w:szCs w:val="28"/>
          </w:rPr>
          <m:t>β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АВ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(.С)</m:t>
            </m:r>
          </m:e>
        </m:d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Двумя пересекающимися прямыми                      </w:t>
      </w:r>
      <m:oMath>
        <m:r>
          <w:rPr>
            <w:rFonts w:ascii="Cambria Math" w:hAnsi="Cambria Math"/>
            <w:sz w:val="28"/>
            <w:szCs w:val="28"/>
          </w:rPr>
          <m:t>γ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АВ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∩(СД)</m:t>
            </m:r>
          </m:e>
        </m:d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Двумя параллельными прямыми                          </w:t>
      </w:r>
      <m:oMath>
        <m:r>
          <w:rPr>
            <w:rFonts w:ascii="Cambria Math" w:hAnsi="Cambria Math"/>
            <w:sz w:val="28"/>
            <w:szCs w:val="28"/>
          </w:rPr>
          <m:t>δ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АВ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||(СД)</m:t>
            </m:r>
          </m:e>
        </m:d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Плоской фигурой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∆АВС</m:t>
                </m:r>
              </m:e>
            </m:d>
          </m:e>
        </m:d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AA53D2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Следами                                                                  α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α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α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линия пересечения плоскости с плоскостями проекций. Точка пер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сечения плоскости с осями проекций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точкой схода следов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550" w:dyaOrig="7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05pt;height:372.85pt" o:ole="">
            <v:imagedata r:id="rId37" o:title=""/>
          </v:shape>
          <o:OLEObject Type="Embed" ProgID="Word.Document.12" ShapeID="_x0000_i1025" DrawAspect="Content" ObjectID="_1511206080" r:id="rId38">
            <o:FieldCodes>\s</o:FieldCodes>
          </o:OLEObject>
        </w:objec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Различные положения плоскости относительно плоскостей проекций</w:t>
      </w: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3630" cy="1799590"/>
                  <wp:effectExtent l="0" t="0" r="7620" b="0"/>
                  <wp:docPr id="1908" name="Рисунок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1575" cy="1858010"/>
                  <wp:effectExtent l="0" t="0" r="0" b="8890"/>
                  <wp:docPr id="1907" name="Рисунок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Плоскости проецирующие.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Плоскости перпендикулярные плоскостям проекций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  <w:vAlign w:val="bottom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439545"/>
                  <wp:effectExtent l="0" t="0" r="9525" b="8255"/>
                  <wp:docPr id="1906" name="Рисунок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vAlign w:val="center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640" cy="1536700"/>
                  <wp:effectExtent l="0" t="0" r="0" b="6350"/>
                  <wp:docPr id="1905" name="Рисунок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01" r="1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rPr>
          <w:trHeight w:val="3135"/>
        </w:trPr>
        <w:tc>
          <w:tcPr>
            <w:tcW w:w="4785" w:type="dxa"/>
            <w:vAlign w:val="center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265" cy="1887220"/>
                  <wp:effectExtent l="0" t="0" r="635" b="0"/>
                  <wp:docPr id="1904" name="Рисунок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08" r="6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vAlign w:val="center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2005" cy="1838325"/>
                  <wp:effectExtent l="0" t="0" r="4445" b="9525"/>
                  <wp:docPr id="1903" name="Рисунок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9570" w:type="dxa"/>
            <w:gridSpan w:val="2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945" cy="1653540"/>
                  <wp:effectExtent l="0" t="0" r="8255" b="3810"/>
                  <wp:docPr id="1902" name="Рисунок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Свойства проецирующих плоскостей:</w:t>
      </w:r>
    </w:p>
    <w:p w:rsidR="00507D91" w:rsidRPr="00507D91" w:rsidRDefault="00507D91" w:rsidP="00AA53D2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Проекции точек и линий, лежащих в этих плоскостях, будут находиться на той проекции, где плоскость изображается прямой линией;</w:t>
      </w:r>
    </w:p>
    <w:p w:rsidR="00507D91" w:rsidRPr="00507D91" w:rsidRDefault="00507D91" w:rsidP="00AA53D2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Углы наклона проецирующих плоскостей к плоскостям проекций 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ецируются в натуральную величину.</w:t>
      </w:r>
    </w:p>
    <w:p w:rsidR="00507D91" w:rsidRPr="00507D91" w:rsidRDefault="00507D91" w:rsidP="00507D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аксиомы геометрии.</w:t>
      </w:r>
    </w:p>
    <w:p w:rsidR="00507D91" w:rsidRPr="00507D91" w:rsidRDefault="00507D91" w:rsidP="00507D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Прямая принадлежит плоскости, если две точки этой прямой принадлежат той же плоскости.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5910" cy="2120900"/>
            <wp:effectExtent l="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принадлежит плоскости, если она имеет с плоскостью одну общую точку и параллельна какой-либо прямой расположенной в этой плоскости.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286000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Точка принадлежит плоскости, если она расположена на прямой, лежащей в этой плоскости.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635" cy="2869565"/>
            <wp:effectExtent l="0" t="0" r="0" b="6985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Главные линии плоскости.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прямых линий, которые могут быть расположены в данной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особое место занимают прямые четырех направлений: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Горизонтали – прямые лежащие в данной плоскости и параллельные г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ризонтальной плоскости проекций. Фронтальная проекция горизонтали, как 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параллельна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905" cy="2743200"/>
            <wp:effectExtent l="0" t="0" r="0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Фронтали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прямые расположенные в плоскости и параллельные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Профильные прямые – прямые находящиеся в данной плоскости и пара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лельные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700" cy="1848485"/>
            <wp:effectExtent l="0" t="0" r="0" b="0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Линии наибольшего ската – прямые проведенные по плоскости перпе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дикулярно к горизонталям.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любой плоскости можно провести бесчисленное множество главных 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Все горизонтали плоскости параллельны между собой.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Следы плоскости можно рассматривать как главные линии плоскости.</w:t>
      </w:r>
    </w:p>
    <w:tbl>
      <w:tblPr>
        <w:tblW w:w="0" w:type="auto"/>
        <w:tblLook w:val="04A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685" cy="1896745"/>
                  <wp:effectExtent l="0" t="0" r="0" b="8255"/>
                  <wp:docPr id="1896" name="Рисунок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1690" cy="1906905"/>
                  <wp:effectExtent l="0" t="0" r="3810" b="0"/>
                  <wp:docPr id="1895" name="Рисунок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9570" w:type="dxa"/>
            <w:gridSpan w:val="2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7695" cy="2402840"/>
                  <wp:effectExtent l="0" t="0" r="8255" b="0"/>
                  <wp:docPr id="1894" name="Рисунок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4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Взаимное положение двух плоскостей, прямой и плоскости.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плоскости в пространстве могут быть параллельны или пересекаться между собой. 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Плоскости параллельны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собой, если в каждой из них можно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по две пересекающиеся между собой прямые так, что две пересекающи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прямые одной плоскости соответственно параллельны двум пересекающимся прямым другой плоскости. Если плоскости параллельны и задаются следами, то их одноименные проекции следов так же параллельны.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плоскости не параллельны в пространстве, то они пересекаются.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Построение линии пересечения двух плоскостей.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линия получаемая при взаимном пересечении двух плоскостей вполне определяется двумя точками, из которых каждая принадлежит обеим плоскостям. Для построения линии пересечения необходимо найти какие-либо две точки, каждая из которых принадлежит обеим плоскостям, эти точки и опр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деляют линию пересечения двух плоскостей.</w:t>
      </w:r>
    </w:p>
    <w:tbl>
      <w:tblPr>
        <w:tblW w:w="0" w:type="auto"/>
        <w:tblLook w:val="04A0"/>
      </w:tblPr>
      <w:tblGrid>
        <w:gridCol w:w="4041"/>
        <w:gridCol w:w="6096"/>
      </w:tblGrid>
      <w:tr w:rsidR="00507D91" w:rsidRPr="00507D91" w:rsidTr="00D40309">
        <w:tc>
          <w:tcPr>
            <w:tcW w:w="4785" w:type="dxa"/>
            <w:vAlign w:val="center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0110" cy="2373630"/>
                  <wp:effectExtent l="0" t="0" r="2540" b="7620"/>
                  <wp:docPr id="1893" name="Рисунок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5545" cy="2986405"/>
                  <wp:effectExtent l="0" t="0" r="8255" b="4445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Пересечение двух плоскостей, одна из которых задана следами другой л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бым другим способом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945" cy="3171190"/>
            <wp:effectExtent l="0" t="0" r="8255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решения задачи на построение линии пересечения двух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стей:</w:t>
      </w:r>
    </w:p>
    <w:p w:rsidR="00507D91" w:rsidRPr="00507D91" w:rsidRDefault="00507D91" w:rsidP="00AA53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Вводятся вспомогательные секущие плоскости, лучше всего плоскости частного положения;</w:t>
      </w:r>
    </w:p>
    <w:p w:rsidR="00507D91" w:rsidRPr="00507D91" w:rsidRDefault="00507D91" w:rsidP="00AA53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Строятся линии пересечения вспомогательных и заданных плоскостей;</w:t>
      </w:r>
    </w:p>
    <w:p w:rsidR="00507D91" w:rsidRPr="00507D91" w:rsidRDefault="00507D91" w:rsidP="00AA53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две точки принадлежащие линии пересечения двух пло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костей;</w:t>
      </w:r>
    </w:p>
    <w:p w:rsidR="00507D91" w:rsidRPr="00507D91" w:rsidRDefault="00507D91" w:rsidP="00AA53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линии пересечения двух плоскостей.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положение прямой и плоскости в пространстве:</w:t>
      </w:r>
    </w:p>
    <w:p w:rsidR="00507D91" w:rsidRPr="00507D91" w:rsidRDefault="00507D91" w:rsidP="00AA53D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принадлежит плоскости;</w:t>
      </w:r>
    </w:p>
    <w:p w:rsidR="00507D91" w:rsidRPr="00507D91" w:rsidRDefault="00507D91" w:rsidP="00AA53D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пересекает плоскость;</w:t>
      </w:r>
    </w:p>
    <w:p w:rsidR="00507D91" w:rsidRPr="00507D91" w:rsidRDefault="00507D91" w:rsidP="00AA53D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параллельна плоскости;</w:t>
      </w:r>
    </w:p>
    <w:p w:rsidR="00507D91" w:rsidRPr="00507D91" w:rsidRDefault="00507D91" w:rsidP="00AA53D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перпендикулярна плоскости.</w:t>
      </w:r>
    </w:p>
    <w:p w:rsid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Пересечение прямой линии с плоскостью.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решения:</w:t>
      </w:r>
    </w:p>
    <w:p w:rsidR="00507D91" w:rsidRPr="00507D91" w:rsidRDefault="00507D91" w:rsidP="00AA53D2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данную прямую провести некоторую вспомогательную секущую плоскость (проецирующую);</w:t>
      </w:r>
    </w:p>
    <w:p w:rsidR="00507D91" w:rsidRPr="00507D91" w:rsidRDefault="00507D91" w:rsidP="00AA53D2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линию пересечения вспомогательной плоскости и заданной;</w:t>
      </w:r>
    </w:p>
    <w:p w:rsidR="00507D91" w:rsidRPr="00507D91" w:rsidRDefault="00507D91" w:rsidP="00AA53D2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 положение точки пересечения прямой с плоскостью, 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торая определится как точка пересечения прямых заданной и построе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линии пересечения.</w:t>
      </w:r>
    </w:p>
    <w:p w:rsidR="00507D91" w:rsidRPr="00507D91" w:rsidRDefault="00507D91" w:rsidP="00507D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935" cy="2684780"/>
            <wp:effectExtent l="0" t="0" r="0" b="127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315" cy="2995930"/>
            <wp:effectExtent l="0" t="0" r="635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5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преобразования чертежа.</w:t>
      </w:r>
    </w:p>
    <w:p w:rsidR="00507D91" w:rsidRPr="00507D91" w:rsidRDefault="00507D91" w:rsidP="00507D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позиционного и главным образом метрического характера значительно облегчается когда данные элементы располагаются на прямых или на плоскостях частного положения.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метрических задач, которые связаны с определением исти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размеров изображаемых на эпюре фигур, могут встретиться трудности, если заданные проекции не подвергнуть специальным преобразованиям. Такими 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образованиями являются: </w:t>
      </w:r>
    </w:p>
    <w:p w:rsidR="00507D91" w:rsidRPr="00507D91" w:rsidRDefault="00507D91" w:rsidP="00AA53D2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замены плоскостей проекций;</w:t>
      </w:r>
    </w:p>
    <w:p w:rsidR="00507D91" w:rsidRPr="00507D91" w:rsidRDefault="00507D91" w:rsidP="00AA53D2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вращения;</w:t>
      </w:r>
    </w:p>
    <w:p w:rsidR="00507D91" w:rsidRPr="00507D91" w:rsidRDefault="00507D91" w:rsidP="00AA53D2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плоскопараллельного перемещения.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лекции мы рассмотрим эти способы, которые дадут возможность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реходить от общих положений прямых и плоских фигур к частным в системе плоскостей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замены плоскостей проекций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положение точек линий, плоских фигур поверхностей в пространстве остается неизменным, а система плоскостей проекций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дополняется новыми плоскостями проекций так, чтобы получаемые на них проекции обеспечивали рациональное решение, но каждая новая система плоскостей проекций должна быть ортогональной.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 для решения задачи достаточно введение одной 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полнительной плоскости проекций.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вводится новая плоскость проекций перпендикулярно горизонтал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плоскости проекций при этом сама плоскость проекций является горизо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тально-проецирующей или вводится новая плоскость проекций перпендикулярная фронтальной плоскости проекций при этом сама плоскость проекций является фронтально-проецирующей плоскостью. Если введение одной дополнительной плоскости проекций недостаточной для решения задачи, то вводят дополнител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плоскости проекций, но уже к измененной системе плоскостей проекций.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представить переход от одной системы плоскостей проекций к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системам в следующем виде:</w:t>
      </w:r>
    </w:p>
    <w:p w:rsidR="00507D91" w:rsidRPr="00507D91" w:rsidRDefault="00233764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34" o:spid="_x0000_s1031" type="#_x0000_t32" style="position:absolute;left:0;text-align:left;margin-left:228.45pt;margin-top:43.6pt;width:79.5pt;height:24pt;flip:y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33" o:spid="_x0000_s1030" type="#_x0000_t32" style="position:absolute;left:0;text-align:left;margin-left:124.2pt;margin-top:12.1pt;width:79.5pt;height:24pt;flip:y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32" o:spid="_x0000_s1029" type="#_x0000_t32" style="position:absolute;left:0;text-align:left;margin-left:124.2pt;margin-top:43.6pt;width:79.5pt;height:24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dJagIAAIEEAAAOAAAAZHJzL2Uyb0RvYy54bWysVM2O0zAQviPxDpbv3SRtWtpo0xVKWi4L&#10;rLTLA7ix01g4dmS7TSuEtPAC+wi8AhcO/GifIX0jxu4Pu3BBiByccWb8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31" o:spid="_x0000_s1028" type="#_x0000_t32" style="position:absolute;left:0;text-align:left;margin-left:232.95pt;margin-top:12.1pt;width:79.5pt;height:24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ShagIAAIEEAAAOAAAAZHJzL2Uyb0RvYy54bWysVM2O0zAQviPxDpbv3SRtWtpo0xVKWi4L&#10;rLTLA7ix01g4dmS7TSuEtPAC+wi8AhcO/GifIX0jxu4Pu3BBiByccWb8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">
            <v:stroke endarrow="block"/>
          </v:shape>
        </w:pict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7D91"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</m:den>
        </m:f>
      </m:oMath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примеры.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Определим натуральную величину отрезка прямой общего п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ложения.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Решение: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нам известно, что если отрезок прямой параллелен какой-либо плоскости проекций, то на данную плоскость проекций этот отрезок проецируется в натуральную величину. Это положение позволяет нам ввести дополнительную плоскость проекций таким 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б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разом, что она будет перпендикулярна горизонтальной плоскости проекций и в тоже время параллельна самому отрезку. На новую плоскость проекций заданный отрезок </w:t>
      </w:r>
      <w:proofErr w:type="spellStart"/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спроецируется</w:t>
      </w:r>
      <w:proofErr w:type="spellEnd"/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 натуральную величину.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 решении данной задачи можно было ввести дополнител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ь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ную плоскость фронтально-проецирующую и параллельную самому отрезку и получить тот же самый конечный результат.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4105" cy="1663700"/>
                  <wp:effectExtent l="0" t="0" r="0" b="0"/>
                  <wp:docPr id="1888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0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015" cy="1663700"/>
                  <wp:effectExtent l="0" t="0" r="0" b="0"/>
                  <wp:docPr id="1887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9570" w:type="dxa"/>
            <w:gridSpan w:val="2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2840" cy="2490470"/>
                  <wp:effectExtent l="0" t="0" r="0" b="5080"/>
                  <wp:docPr id="1886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еще один пример.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Введение дополнительной плоскости проекций дает возмо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ж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ность преобразовать чертеж так, что плоскость общего положения з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данная в системе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становится частного положения в новой системе плоскостей проекций.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190" cy="2567940"/>
            <wp:effectExtent l="0" t="0" r="0" b="381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00" cy="2052320"/>
            <wp:effectExtent l="0" t="0" r="6350" b="508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Способ вращения.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вращения заключается в том, что положение данной геометрич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фигуры относительно неподвижных плоскостей проекций изменяют посре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поворота ее вокруг некоторой оси.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этого способа необходимо задать некоторую неподви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прямую – ось вращения. 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точка вращаемого объекта перемещается в плоскости перпендик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лярной к оси вращения. При этом любая точка объекта будет перемещаться по окружности, центр которой находится в точке пересечения оси с плоскостью вращения (центр вращения), а радиус окружности равняется расстоянию от вр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щаемой точки до центра вращения (радиус вращения).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вращения может быть задана или выбрана. Если ось вращения перпе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дикулярна к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плоскость в которой происходит вращение точки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параллельна плоскости 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Следовательно траектория движения точки проецир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на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искажения, а на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виде отрезка прямой.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7965" cy="1391285"/>
            <wp:effectExtent l="0" t="0" r="6985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Вращение точки вокруг заданной оси перпендикулярно к пло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кости проекций.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Пусть точка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вращается вокруг оси перпендикулярной к пло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кости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. Через точку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А 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проведена плоскость перпендикулярная к оси вращения и следовательно параллельна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. При вращении точка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А 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описывает в плоскости окружность радиуса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val="en-US" w:eastAsia="ru-RU"/>
        </w:rPr>
        <w:t>R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Величина радиуса в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ы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ражается длинной перпендикуляра проведенного из точки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А 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 ось. Окружность описанная в пространстве точкой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А 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проецируется на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без искажения, а на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– в виде отрезка прямой.</w:t>
      </w: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5955" cy="2519680"/>
                  <wp:effectExtent l="0" t="0" r="0" b="0"/>
                  <wp:docPr id="188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220" cy="2470785"/>
                  <wp:effectExtent l="0" t="0" r="0" b="5715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Требуется определить натуральную величину отрезка прямой общего положения способом вращения.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 решении данной задачи ось вращения удобно выбрать пр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ходящей через один из концов отрезка. Построение при этом упр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>стится, так как точка через которую проходит ось будет неподвижной и для поворота отрезка надо построить новое положение проекций точки одной точки – другого конца прямой.</w:t>
      </w:r>
    </w:p>
    <w:p w:rsidR="00507D91" w:rsidRPr="00507D91" w:rsidRDefault="00507D91" w:rsidP="00507D91">
      <w:pPr>
        <w:spacing w:after="0" w:line="360" w:lineRule="auto"/>
        <w:ind w:left="709" w:right="708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Если выбрать ось перпендикулярную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и провести ее через точку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то нужно поворачивать точку </w:t>
      </w:r>
      <w:r w:rsidRPr="00507D91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до тех пор пока отрезок не займет положение параллельное фронтальной плоскости проекций.</w:t>
      </w:r>
    </w:p>
    <w:tbl>
      <w:tblPr>
        <w:tblW w:w="0" w:type="auto"/>
        <w:tblLook w:val="01E0"/>
      </w:tblPr>
      <w:tblGrid>
        <w:gridCol w:w="4785"/>
        <w:gridCol w:w="4785"/>
      </w:tblGrid>
      <w:tr w:rsidR="00507D91" w:rsidRPr="00507D91" w:rsidTr="00D40309"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220" cy="2451100"/>
                  <wp:effectExtent l="0" t="0" r="0" b="6350"/>
                  <wp:docPr id="188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1215" cy="2451100"/>
                  <wp:effectExtent l="0" t="0" r="0" b="6350"/>
                  <wp:docPr id="1879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вращения в дальнейшем будем использовать при построении 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верток различных поверхностей.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 заключении рассмотри применение способа вращения без указания на чертеже осей вращения перпендикулярных к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случай вращения называют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плоскопараллельного перемещения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заключается он в том, что данный элемент в пространстве перемещается таким образом, что данный элемент в пространстве перемещается таким образом, что все точки его всё время находятся во взаимно-параллельных плоскостях.</w:t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эпюре перемещение осуществляют параллельно плоскостям прое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каждая точка фигуры движется в плоскостях уровня.</w:t>
      </w:r>
    </w:p>
    <w:p w:rsidR="00507D91" w:rsidRPr="00507D91" w:rsidRDefault="00507D91" w:rsidP="00507D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575" cy="2013585"/>
            <wp:effectExtent l="0" t="0" r="0" b="5715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способ имеет преимущество перед вращением. Упрощаются постро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не происходит наложений одной проекции на другую.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ЛЕКЦИЯ № 6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Кривые линии. Плоские кривые. Пространственные кривые. Поверхности вращения. Линейчатые поверхности. Винтовые поверхности.</w:t>
      </w:r>
    </w:p>
    <w:p w:rsidR="00507D91" w:rsidRPr="00507D91" w:rsidRDefault="00507D91" w:rsidP="0050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кривая линия может рассматривается как траектория движения 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кой-либо точки.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Кривая линия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плоской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все ее точки располагаются в 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плоскости. Кривая линия может быть получена в пресечении кривой повер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с плоскостью, такая кривая будет плоской.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кривая образуется согласно какому-то закону и ее образование может быть выражено математически, то такая кривая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закономерной кр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образование кривой не может быть выражено математическим уравн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то такая кривая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незакономерной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построения проекций кривой линии следует найти проекции нескол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ее точек и соединить их плавной кривой линии.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Особые точки кривой.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Обыкновенной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точкой кривой называют такую точку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можно заключить в прямоугольник (хотя бы очень малый) так, что попавшая в него часть кривой является простым отрезком.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5660" cy="1614805"/>
            <wp:effectExtent l="0" t="0" r="0" b="4445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другие точки являются особыми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узловая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точка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самопер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сечения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этой точке кривая имеет две различные касательные.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(точка возврата) первого рода, в которой кривая подходит к точке двумя ветвями, име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щими в точке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общую касательную.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(точка возврата) второго рода, в 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торой кривая подходит к точке двумя ветвями, имеющими в точке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общую кас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тельную, расположенную в близи точки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одну сторону от обеих ветвей.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555" cy="1459230"/>
            <wp:effectExtent l="0" t="0" r="0" b="762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5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2</w:t>
      </w:r>
    </w:p>
    <w:p w:rsid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Пространственные кривые.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Кривая линия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пространственной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она всеми своими точк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 лежит в одной плоскости.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7"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пространственным кривым линиям относятся цилиндриче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ская и конич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винтовые линии.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7"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5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Цилиндрическая винтовая линия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5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Цилиндрической винтовой линией называется траектория точки, движуще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 образующей прямого кругового цилиндра, которая, в свою очередь, вращ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вокруг оси цилиндра. Расстояние, на которое перемещается точка по обр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зующей за один полный её оборот,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шагом винтовой линии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Ось ц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линдра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осью винтовой линии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Радиус осно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вания цилиндра называе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радиусом винтовой линии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построение цилиндрической винтовой линии, пер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пендикулярной к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шагом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радиусом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Такая винтовая линия на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1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изобразится в виде окружности радиуса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6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построить фронтальную проекцию винтовой линии, сле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дует разд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её горизонтальную проекцию на несколько равных частей. В данном случае разделим окружность на 8 частей. На такое же количество частей делим фро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тальную проекцию. В данном случае высота фронтальной проекции является ш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 винтовой линии.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строение винтовой линии на рис.3 начато сточки 1 (1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повороте точки на одну восьмую (1/8) часть дуги окружно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она соо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ветственно переместится по высоте вдоль оси винтовой линии на 1/8 часть шага (точки 2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 повороте точки на две восьмых дуги окружности точка пер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местится на две восьмых (2/8) высоты шага (точки 3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т.д. (рис.3).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59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2435" cy="2704465"/>
            <wp:effectExtent l="0" t="0" r="0" b="635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59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3</w:t>
      </w:r>
    </w:p>
    <w:p w:rsidR="00507D91" w:rsidRPr="00507D91" w:rsidRDefault="00507D91" w:rsidP="00507D91">
      <w:pPr>
        <w:shd w:val="clear" w:color="auto" w:fill="FFFFFF"/>
        <w:tabs>
          <w:tab w:val="left" w:pos="1570"/>
        </w:tabs>
        <w:spacing w:after="0" w:line="360" w:lineRule="auto"/>
        <w:ind w:left="14" w:firstLine="5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Соединив фронтальные проек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точек 1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плавной кривой,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лучим фронтальную проекцию цилиндрической винтовой линии. Цилиндриче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ская поверхность при построе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винтовой считается непро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зрачной.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14" w:firstLine="5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 правую и ле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вую винтовую линии.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винтовую линию, когда точки при подъёме вращаются против часовой стрелки, а её участок на передней части цилиндра имеет подъём слева направо. У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винтовой 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точка вращается по часовой стрелке, а подъём кривой линии на передней ча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цилиндра справа налево (рис.4 а, б).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907072" behindDoc="0" locked="0" layoutInCell="1" allowOverlap="1">
            <wp:simplePos x="0" y="0"/>
            <wp:positionH relativeFrom="margin">
              <wp:posOffset>643890</wp:posOffset>
            </wp:positionH>
            <wp:positionV relativeFrom="paragraph">
              <wp:posOffset>236855</wp:posOffset>
            </wp:positionV>
            <wp:extent cx="1449705" cy="3080385"/>
            <wp:effectExtent l="57150" t="38100" r="55245" b="24765"/>
            <wp:wrapNone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282">
                      <a:off x="0" y="0"/>
                      <a:ext cx="144970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906048" behindDoc="0" locked="0" layoutInCell="1" allowOverlap="1">
            <wp:simplePos x="0" y="0"/>
            <wp:positionH relativeFrom="margin">
              <wp:posOffset>4074795</wp:posOffset>
            </wp:positionH>
            <wp:positionV relativeFrom="paragraph">
              <wp:posOffset>204470</wp:posOffset>
            </wp:positionV>
            <wp:extent cx="1303655" cy="2758440"/>
            <wp:effectExtent l="57150" t="38100" r="67945" b="41910"/>
            <wp:wrapNone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5966">
                      <a:off x="0" y="0"/>
                      <a:ext cx="130365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927"/>
        <w:gridCol w:w="4927"/>
      </w:tblGrid>
      <w:tr w:rsidR="00507D91" w:rsidRPr="00507D91" w:rsidTr="00D40309">
        <w:trPr>
          <w:trHeight w:val="4358"/>
        </w:trPr>
        <w:tc>
          <w:tcPr>
            <w:tcW w:w="4927" w:type="dxa"/>
          </w:tcPr>
          <w:p w:rsidR="00507D91" w:rsidRPr="00507D91" w:rsidRDefault="00507D91" w:rsidP="00507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</w:t>
            </w:r>
            <w:r w:rsidRPr="00507D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27" w:type="dxa"/>
          </w:tcPr>
          <w:p w:rsidR="00507D91" w:rsidRPr="00507D91" w:rsidRDefault="00507D91" w:rsidP="00507D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</w:t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4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Коническая винтовая линия.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линию описывает точка, которая движется по какой-нибудь обр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зующей прямого кругового конуса, вращающегося в тоже время около своей оси так, что путь проходимый точкой по образующей все время пропорционален углу поворота конуса.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Проекция на ось конуса смещения точки вдоль образующей за один оборот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шагом конической винтовой линии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построения горизонтальной проекции конической винтовой линии состоит в том, что горизонтальная проекция движущейся точки определ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 учетом двух движений: вращательного — вместе с образующей и поступ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— вдоль образующей.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при построении точки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тальная проекция образующей конуса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SO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повернута на 360°/12, а точка пе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ремещена по ней на 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l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длины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SO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же последовательности построены и остальные точки.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Горизонтальная проекция конической винтовой линии представляет собой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раль Архимеда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Фронтальная проекция каждой точки винтовой линии опре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деляется пересечением фронтальных про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екций параллелей конуса, плоскости 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торых смещены одна относительно другой на расстояние, равное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/12, и линий проекционной связи.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220" cy="2772410"/>
            <wp:effectExtent l="0" t="0" r="0" b="889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1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5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Всякая правильная кривая поверхность представляет собой не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прерывную совокупность последовательных положений прямой или кривой линии, движ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щейся в пространстве по определённому закону. Линия, образующая своим дв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жением поверхность,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образующей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поверхности. Линия, по которой движется образующая,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направляющей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поверхности. На рисунке 6 а, б дан пример образования конической и цилиндрической поверхности.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900928" behindDoc="0" locked="0" layoutInCell="1" allowOverlap="1">
            <wp:simplePos x="0" y="0"/>
            <wp:positionH relativeFrom="margin">
              <wp:posOffset>691515</wp:posOffset>
            </wp:positionH>
            <wp:positionV relativeFrom="paragraph">
              <wp:posOffset>30480</wp:posOffset>
            </wp:positionV>
            <wp:extent cx="4585970" cy="1739265"/>
            <wp:effectExtent l="57150" t="133350" r="62230" b="127635"/>
            <wp:wrapNone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201">
                      <a:off x="0" y="0"/>
                      <a:ext cx="458597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6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Чертёж поверхности представляет собой проекцию очерка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верхности.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Очерком поверхности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проекция видимого контура поверхности 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носительно данной плоскости проекции. Контуром видимости поверхности явл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линия касания проецирующих лучей, огибающих (обёртывающих) данную поверхность при изображении её на плоскости проекций.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7 дано построение очерковых образующих цилиндра на фро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тальную и горизонтальную плоскость проекций.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6401435" distR="6401435" simplePos="0" relativeHeight="251901952" behindDoc="0" locked="0" layoutInCell="1" allowOverlap="1">
            <wp:simplePos x="0" y="0"/>
            <wp:positionH relativeFrom="margin">
              <wp:posOffset>1296035</wp:posOffset>
            </wp:positionH>
            <wp:positionV relativeFrom="paragraph">
              <wp:posOffset>154305</wp:posOffset>
            </wp:positionV>
            <wp:extent cx="3978910" cy="3098165"/>
            <wp:effectExtent l="95250" t="114300" r="78740" b="121285"/>
            <wp:wrapNone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840">
                      <a:off x="0" y="0"/>
                      <a:ext cx="397891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7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зависимости от вида образующих, все кривые поверхности можно разд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на два класса: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1.Поверхности с прямолинейными образующими - это линейчатые  повер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2.Поверхности с криволинейными образующими.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Линейчатые поверхности, в свою очередь, делятся на развёртываемые и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развёртываемые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Развёртываемой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поверхность, если её без складок и разрывов можно совместить с плоскостью. У развёртываемых поверх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ностей смежные обр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зующие параллельны друг другу или пересека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друг с другом.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поверхностей </w:t>
      </w:r>
      <w:proofErr w:type="spellStart"/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неразвёртываемых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смежные прямолинейные образующие не параллельны друг другу и не пересекаются.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поверхности с криволинейными образующими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неразвёрты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ваемые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общей массы поверхностей выделяется особый класс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верхностей, 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торые называются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поверхностями вращения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вращения образуются вращением какой-нибудь образующей прямой или кривой вокруг неподвижной прямой, которая является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осью вращ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902976" behindDoc="0" locked="0" layoutInCell="1" allowOverlap="1">
            <wp:simplePos x="0" y="0"/>
            <wp:positionH relativeFrom="margin">
              <wp:posOffset>2015490</wp:posOffset>
            </wp:positionH>
            <wp:positionV relativeFrom="paragraph">
              <wp:posOffset>827405</wp:posOffset>
            </wp:positionV>
            <wp:extent cx="3270250" cy="2426970"/>
            <wp:effectExtent l="0" t="0" r="6350" b="0"/>
            <wp:wrapNone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вращении кривой 6, 2, 1, 3 вокруг оси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(рис.8а) обра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зуется повер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вращения. На рис.8б она представлена орто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гональным чертежом, а на рис.8 дано её наглядное изображение.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8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Сечение поверхности вращения плоскостью, перпендикулярной оси вращ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представляет собой окружность. Все такие окружности называются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лелями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 наибольшего диаметра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экватором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меньшего ди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метра -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горлом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поверхности. На рис.8в окружность 1-1 - экватор, окружность 2-2 - горло поверхности. Следы секущих плоскостей α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β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перпендикулярны оси вращения поверхности.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Плоскость, проходящая через ось поверхности вращения, назы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диональной плоскостью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контур сечения поверхности такой плоскостью -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ридианом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меридианы представляют собой кривые, равные друг другу.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образование некоторых наиболее часто встречаю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щихся в инж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нерной практике поверхностей.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Цилиндрическая поверхность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поверх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ность, образ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ванную движением прямой линии по некоторой кривой линии. Причём прямая во всех своих положениях остаётся параллель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некоторому постоянному напра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 (рис.9).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3920" cy="2324735"/>
            <wp:effectExtent l="0" t="0" r="508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9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точка лежит на цилиндрической поверхности, то она должна лежать на образующей этой поверхности. Замкнутая цилинд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рическая поверхность, закл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чённая между двумя параллельными плоскостями образуют геометрическое тело -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цилиндр. На рис.9а изображён прямой цилиндр, на рис.9б - наклонный. На рис.9б показано положение точки на поверхности цилиндра.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Коническая поверхность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поверхность, об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разованную движением прямой линии по некоторой направляющей. В данном случае напра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ляющей является окружность. Причём прямая во всех положениях проходит через одну и ту же точку, называемую вершиной (рис.10). Часть замкнутой конической поверхности, заключённой между её вершиной и плос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костью   любого   на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правления,  образует геометрическое тело -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конус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На    рис. 10 а, б дано изо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бражение прямого и наклонного конуса и определение     поло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жения точки  на их поверхностях.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0060" cy="3103245"/>
            <wp:effectExtent l="0" t="0" r="0" b="1905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10</w:t>
      </w:r>
    </w:p>
    <w:p w:rsidR="00507D91" w:rsidRPr="00507D91" w:rsidRDefault="00507D91" w:rsidP="00507D91">
      <w:pPr>
        <w:shd w:val="clear" w:color="auto" w:fill="FFFFFF"/>
        <w:tabs>
          <w:tab w:val="left" w:pos="758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Цилиндроид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поверхность, образованная движением прямой линии по двум не лежащим в одной плоскости направляющим - кри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вым линиям. При этом прямая во всех положениях остаётся параллельной некоторой плоскости -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параллелизма. На рис.11а дано наглядное изображение цилиндроида. На рис.11б изображён цилиндроид в ортогональной проекции.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07D91" w:rsidRPr="00507D91" w:rsidRDefault="00507D91" w:rsidP="00507D91">
      <w:pPr>
        <w:shd w:val="clear" w:color="auto" w:fill="FFFFFF"/>
        <w:tabs>
          <w:tab w:val="left" w:pos="758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788" w:type="dxa"/>
        <w:tblLook w:val="01E0"/>
      </w:tblPr>
      <w:tblGrid>
        <w:gridCol w:w="600"/>
        <w:gridCol w:w="6276"/>
      </w:tblGrid>
      <w:tr w:rsidR="00507D91" w:rsidRPr="00507D91" w:rsidTr="00D40309">
        <w:tc>
          <w:tcPr>
            <w:tcW w:w="600" w:type="dxa"/>
          </w:tcPr>
          <w:p w:rsidR="00507D91" w:rsidRPr="00507D91" w:rsidRDefault="00507D91" w:rsidP="00507D91">
            <w:pPr>
              <w:tabs>
                <w:tab w:val="left" w:pos="758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0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  <w:r w:rsidRPr="00507D9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6120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2385" cy="2062480"/>
                  <wp:effectExtent l="0" t="0" r="5715" b="0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D91" w:rsidRPr="00507D91" w:rsidTr="00D40309">
        <w:tc>
          <w:tcPr>
            <w:tcW w:w="600" w:type="dxa"/>
          </w:tcPr>
          <w:p w:rsidR="00507D91" w:rsidRPr="00507D91" w:rsidRDefault="00507D91" w:rsidP="00507D91">
            <w:pPr>
              <w:tabs>
                <w:tab w:val="left" w:pos="758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11</w:t>
            </w:r>
          </w:p>
        </w:tc>
      </w:tr>
      <w:tr w:rsidR="00507D91" w:rsidRPr="00507D91" w:rsidTr="00D40309">
        <w:tc>
          <w:tcPr>
            <w:tcW w:w="600" w:type="dxa"/>
          </w:tcPr>
          <w:p w:rsidR="00507D91" w:rsidRPr="00507D91" w:rsidRDefault="00507D91" w:rsidP="00507D91">
            <w:pPr>
              <w:tabs>
                <w:tab w:val="left" w:pos="758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6120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310" cy="1760855"/>
                  <wp:effectExtent l="0" t="0" r="0" b="0"/>
                  <wp:docPr id="1870" name="Рисунок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11</w:t>
      </w:r>
    </w:p>
    <w:p w:rsidR="00507D91" w:rsidRPr="00507D91" w:rsidRDefault="00507D91" w:rsidP="00507D91">
      <w:pPr>
        <w:shd w:val="clear" w:color="auto" w:fill="FFFFFF"/>
        <w:tabs>
          <w:tab w:val="left" w:pos="758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Коноид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линейчатая поверхность, у которой одна направляю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щая является кривой линией, а вторая - прямой. Образующая во всех положениях параллельна некоторой плоскости параллелизма (рис.12 а, б).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0105" cy="1964690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12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Косая плоскость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(гиперболический параболоид) - частный случай цилин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роида и представляет собой поверхность, образованную движением прямолине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образующей параллельно плоскости параллелизма по двум скрещивающимся направляющим прямым. Это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плоскость параллелизма принята гор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зонтальная плоскость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образующая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||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13).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Косая плоскость относится к линейчатым поверхностям. Она образуется движением прямой линии. Однако для этой поверхности образующей может быть и кривая линия, например, парабола. Если эту поверхность пересечь плоскостью, параллельной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в сечении получится гипербола. Поэтому косую плоскость также на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зывают гиперболическим параболоидом.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2880" cy="2198370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13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Гиперболоид вращения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Существуют два вида гиперболоида: однополос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и двуполостный. Первый получается при вращении гиперболы вокруг её мнимой оси (рис.14а). Поверхность однополостного гиперболоида может быть образована и вращением прямой линии. Это поверхность дважды линейчатая, т.е. через каждую точку однополостного гиперболоида проходят две и только две его прямо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линейные образующие. Проекции однополостного гиперболоида строятся следующим образом (рис.14б). Пусть ось </w:t>
      </w:r>
      <w:proofErr w:type="spellStart"/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перпендику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лярно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Когда образующая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вращает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 вокруг оси </w:t>
      </w:r>
      <w:proofErr w:type="spellStart"/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каждая точка прямой пере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мещается в пространстве по окружности (па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раллели), плоскость которой перпе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дикулярна оси </w:t>
      </w:r>
      <w:proofErr w:type="spellStart"/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на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1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окружность проецируется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 искажения, а на плоскость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виде горизонтальной прямой. Ближайшая к оси вращения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образующей опишет окружность минимального радиу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са. Это будет окружность горла. Горизонталь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проекции всех образующих должны касать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проекции окружности горла. Таким образом, каждое последующее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прямолиней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образующей можно получать проведением касательных к проекции окружности горла.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рис.14б эта окружность разделена на двенадцать частей. К проекции этой окружности в точке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касательная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горизонтальная пр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екция образующей повёрнута на 30°. Фронтальная проекция этой касательной 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ределяется точками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каждая из которых расположена в плоскости своей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раллели. Остальные обра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зующие строятся аналогично. Форма поверхности г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перболоида зави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сит от следующих параметров: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и от ди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метра горла поверхности.</w:t>
      </w:r>
    </w:p>
    <w:tbl>
      <w:tblPr>
        <w:tblW w:w="0" w:type="auto"/>
        <w:tblInd w:w="708" w:type="dxa"/>
        <w:tblLook w:val="01E0"/>
      </w:tblPr>
      <w:tblGrid>
        <w:gridCol w:w="718"/>
        <w:gridCol w:w="3632"/>
        <w:gridCol w:w="678"/>
        <w:gridCol w:w="3834"/>
      </w:tblGrid>
      <w:tr w:rsidR="00507D91" w:rsidRPr="00507D91" w:rsidTr="00D40309">
        <w:tc>
          <w:tcPr>
            <w:tcW w:w="718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632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7965" cy="1819275"/>
                  <wp:effectExtent l="0" t="0" r="6985" b="9525"/>
                  <wp:docPr id="1867" name="Рисунок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3834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065" cy="2957195"/>
                  <wp:effectExtent l="0" t="0" r="635" b="0"/>
                  <wp:docPr id="1866" name="Рисунок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29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14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7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Многогранники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Многогранник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конечная часть пространства, ограниченная отсеками пересекающихся плоскостей.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Совокупность отсеков образует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гранную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многогранника. Отс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плоскостей называются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гранями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линии их пересечения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ребрами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Ребра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ресекаются в точках называемых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вершинами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Гранная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выпуклой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она целиком лежит по одну сторону от плоскости любой своей грани. Если гранями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многоранника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 равные правильные многоугольники, а многогранные углы при вершинах равны, то такой многогранник правильный. Существует пять правильных мног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гранников: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тетраэдр –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четырехгарнник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гексаэдр – куб;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октаэдр –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восмигранник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додекаэдр – двенадцатигранник;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икосаэдр – двадцатигранник.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Определителем многогранника называется совокупность условий необх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димых и достаточных для его однозначного задания.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6425" cy="1576070"/>
            <wp:effectExtent l="0" t="0" r="3175" b="508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Наиболее распространенными видами многогранников являются призмы и пирамиды. Призма, у которой боковые грани перпендикулярны плоскости осн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прямой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 а, б).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765" cy="1760855"/>
            <wp:effectExtent l="0" t="0" r="6985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2</w:t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боковые грани призмы не перпендикулярны плоскости основания, то такая призма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наклонной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 а, б).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7285" cy="2110740"/>
            <wp:effectExtent l="0" t="0" r="0" b="381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3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Многогранник, у которого основание представляет собой мно</w:t>
      </w: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гоугольник, а боковые грани - треугольники, сходящиеся в одной 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точке - вершине, называется 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пирамидой</w:t>
      </w:r>
      <w:r w:rsidRPr="00507D9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Если высота пирамиды проходит через центр тяжести основа</w:t>
      </w: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то такая пирамида называется 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прямой</w:t>
      </w:r>
      <w:r w:rsidRPr="00507D9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всех других случаях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пирамида будет 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  <w:lang w:eastAsia="ru-RU"/>
        </w:rPr>
        <w:t>накло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  <w:lang w:eastAsia="ru-RU"/>
        </w:rPr>
        <w:t>ной</w:t>
      </w:r>
      <w:r w:rsidRPr="00507D91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(рис.4).    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2435" cy="1381125"/>
            <wp:effectExtent l="0" t="0" r="0" b="9525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4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 ортогональных чертежах каждый многогранник должен быть изображён двумя проекциями всех рёбер и вершин.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Если точка лежит на поверхности мно</w:t>
      </w: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гогранника, то она располагается либо на реб</w:t>
      </w:r>
      <w:r w:rsidRPr="00507D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ре, либо на грани этого многогранника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(рис.5 а, б, в).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Построение точки на ребре многогранника выполняется также, 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постро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точки на прямой (рис.5а). Проекции точки на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поверхности грани многогра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ника находятся так же, как проекции 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на плоскости. Сначала через прое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точки проводится пря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мая, заведомо лежащая в плоскости грани. Затем эта проекция прямой </w:t>
      </w: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строится на другой проекции грани. Далее на этой проекции прямой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строится проекция точки (рис.5 б, в).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9270" cy="1984375"/>
            <wp:effectExtent l="0" t="0" r="508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5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lastRenderedPageBreak/>
        <w:t>Сечение поверхности плоскостью.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7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Пересечение многогранников и кривых поверхностей плоскостью.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 этом случае контур пересечения представляет собой много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угольник, вершины которого расположены на рёбрах многогранника, а 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стороны на его гранях. Чтобы о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ределить контур пересечения много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гранника с плоскостью, следует определить точки пересечения рёбер многогранника с секущей плоскостью.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14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eastAsia="ru-RU"/>
        </w:rPr>
        <w:t xml:space="preserve">Пересечение многогранника плоскостью частного положения 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proofErr w:type="spellStart"/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фро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тальнопроецирующей</w:t>
      </w:r>
      <w:proofErr w:type="spellEnd"/>
      <w:r w:rsidRPr="00507D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507D9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определение истинной величины 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сечения способом з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мены плоскостей проекций и способом плоскопа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  <w:t>раллельного перемещения.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3290" cy="2548890"/>
            <wp:effectExtent l="0" t="0" r="3810" b="381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6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Так   как   плоскость   является   </w:t>
      </w:r>
      <w:proofErr w:type="spellStart"/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фронтальнопроецирующей</w:t>
      </w:r>
      <w:proofErr w:type="spellEnd"/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,   то </w:t>
      </w:r>
      <w:r w:rsidRPr="00507D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фронтальная проекция линии пересечения будет лежать на </w:t>
      </w:r>
      <w:proofErr w:type="spellStart"/>
      <w:r w:rsidRPr="00507D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фронталь</w:t>
      </w:r>
      <w:proofErr w:type="spellEnd"/>
      <w:r w:rsidRPr="00507D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ном следе плоскости. Точки пересечения рёбер многогранника со </w:t>
      </w:r>
      <w:r w:rsidRPr="00507D9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следом определят </w:t>
      </w:r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фронтальную </w:t>
      </w:r>
      <w:r w:rsidRPr="00507D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проекцию   конту</w:t>
      </w:r>
      <w:r w:rsidRPr="00507D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ра пересечения. Проецируя эти </w:t>
      </w:r>
      <w:r w:rsidRPr="00507D9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точки на горизон</w:t>
      </w:r>
      <w:r w:rsidRPr="00507D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тальные проекции </w:t>
      </w:r>
      <w:r w:rsidRPr="00507D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рёбер, п</w:t>
      </w:r>
      <w:r w:rsidRPr="00507D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учим 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контур горизон</w:t>
      </w:r>
      <w:r w:rsidRPr="00507D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тальной проекции </w:t>
      </w:r>
      <w:r w:rsidRPr="00507D9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пересечения </w:t>
      </w:r>
      <w:r w:rsidRPr="00507D9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>(рис.6).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Определение истиной величины сечения рассматривалось ранее и понятно из чертежа.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7 показано построение сечения пирамиды трехгранной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общего положения заданной треугольником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FEL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Задача решена методом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замены плоскостей проекций. Новая ось </w:t>
      </w:r>
      <w:r w:rsidRPr="00507D91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60" w:dyaOrig="700">
          <v:shape id="_x0000_i1026" type="#_x0000_t75" style="width:33pt;height:35.3pt" o:ole="">
            <v:imagedata r:id="rId93" o:title=""/>
          </v:shape>
          <o:OLEObject Type="Embed" ProgID="Equation.3" ShapeID="_x0000_i1026" DrawAspect="Content" ObjectID="_1511206081" r:id="rId94"/>
        </w:objec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выбрана перпендикулярной гор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зонтали треугольника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EL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этом случае плоскость стала проецирующей, дальше задача решается как предыдущая. Натуральная величина сечения найдена мет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плоскопараллельного перемещения.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904000" behindDoc="0" locked="0" layoutInCell="1" allowOverlap="0">
            <wp:simplePos x="0" y="0"/>
            <wp:positionH relativeFrom="margin">
              <wp:posOffset>1426210</wp:posOffset>
            </wp:positionH>
            <wp:positionV relativeFrom="paragraph">
              <wp:posOffset>160655</wp:posOffset>
            </wp:positionV>
            <wp:extent cx="3488055" cy="3549650"/>
            <wp:effectExtent l="114300" t="114300" r="112395" b="107950"/>
            <wp:wrapNone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0143">
                      <a:off x="0" y="0"/>
                      <a:ext cx="348805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7</w:t>
      </w:r>
    </w:p>
    <w:p w:rsid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Сечение конуса плоскостью. Конические сечения.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пересечении прямого кругового конуса различными плос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костями образуются следующие ф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гуры сечения: окружность, эллипс, парабола,    гипербола,    треугольник (рис.8).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0855" cy="3044825"/>
            <wp:effectExtent l="0" t="0" r="0" b="3175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8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Пересечение конуса плоскостью частного положения.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Разберём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линии пересечения, образованной  </w:t>
      </w:r>
      <w:proofErr w:type="spellStart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фронтальнопроецирующей</w:t>
      </w:r>
      <w:proofErr w:type="spellEnd"/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стью. Рассмотрим сначала самый простой способ (рис.9). Прежде всего следует построить ряд образующих, т.е. их фронтальную и горизонтальную    проекции. Затем отметим точки пересечения фронтального следа плоскости с фронтальными проекциями образующих. Горизонтальные проекции этих точек будут лежать на пересечении линии связи с горизонтальной проекцией образующей.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905024" behindDoc="0" locked="0" layoutInCell="1" allowOverlap="0">
            <wp:simplePos x="0" y="0"/>
            <wp:positionH relativeFrom="margin">
              <wp:posOffset>2276475</wp:posOffset>
            </wp:positionH>
            <wp:positionV relativeFrom="paragraph">
              <wp:posOffset>20320</wp:posOffset>
            </wp:positionV>
            <wp:extent cx="2117090" cy="2693035"/>
            <wp:effectExtent l="57150" t="57150" r="73660" b="50165"/>
            <wp:wrapNone/>
            <wp:docPr id="2024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6448">
                      <a:off x="0" y="0"/>
                      <a:ext cx="211709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9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9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-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Сначала определим опорные точки 1 и 6, а затем все остальные. Соединив плавной кривой найденные точки, получим искомую линию пересечения. Так как при таком положении секущей плоскости контур сечения представляет собой э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липс, то в этом случае можно построить эллипс, определив его оси.   </w:t>
      </w:r>
    </w:p>
    <w:p w:rsidR="00507D91" w:rsidRPr="00507D91" w:rsidRDefault="00507D91" w:rsidP="00507D91">
      <w:pPr>
        <w:shd w:val="clear" w:color="auto" w:fill="FFFFFF"/>
        <w:tabs>
          <w:tab w:val="left" w:pos="3341"/>
        </w:tabs>
        <w:spacing w:after="0" w:line="360" w:lineRule="auto"/>
        <w:ind w:left="23" w:right="-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рис.10 дано построение контура сечения по малой 3,4 и большой 1,2 оси эллипса и с использованием образующих.</w:t>
      </w:r>
    </w:p>
    <w:p w:rsidR="00507D91" w:rsidRPr="00507D91" w:rsidRDefault="00507D91" w:rsidP="00507D91">
      <w:pPr>
        <w:shd w:val="clear" w:color="auto" w:fill="FFFFFF"/>
        <w:tabs>
          <w:tab w:val="left" w:pos="3341"/>
        </w:tabs>
        <w:spacing w:after="0" w:line="360" w:lineRule="auto"/>
        <w:ind w:left="23" w:right="-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690" cy="2821305"/>
            <wp:effectExtent l="0" t="0" r="0" b="0"/>
            <wp:docPr id="3775" name="Рисунок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10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-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рис.11 приводится ещё один способ построения контура сечения.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right="-6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320" cy="3025140"/>
            <wp:effectExtent l="0" t="0" r="5080" b="3810"/>
            <wp:docPr id="3774" name="Рисунок 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11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Пересечение прямой с поверхностью наклонной призмы. 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Для определ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ния точек пересечения прямой с поверхностью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наклонной призмы используется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фронтально-проецирующая плос</w:t>
      </w:r>
      <w:r w:rsidRPr="00507D9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кость (рис.12). Все построе</w:t>
      </w:r>
      <w:r w:rsidRPr="00507D9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ния аналогичны построениям, </w:t>
      </w:r>
      <w:r w:rsidRPr="00507D9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принятым на рис.13 а, б. Сначала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строится контур сечения от вспомогательной плоскости α</w:t>
      </w:r>
      <w:r w:rsidRPr="00507D91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 горизонтальной проекции фигуры и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отмечаются проекции точек пере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сечения (точек входа и выхода) К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K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'. Затем находим фронтальные проекции этих точек 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K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'. 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Фронтальные проекции точек пер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сечения лежат на пересечении линии связи с фронтальной проек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цией линии п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ресечения, которая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совпадает с фронтальным следом плоскости </w:t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α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 Видимость элементов 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определяется отдельно для каждой проекции.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0285" cy="4873625"/>
            <wp:effectExtent l="0" t="0" r="0" b="3175"/>
            <wp:docPr id="3773" name="Рисунок 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885" cy="2558415"/>
            <wp:effectExtent l="0" t="0" r="0" b="0"/>
            <wp:docPr id="3772" name="Рисунок 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Рис. 13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iCs/>
          <w:color w:val="000000"/>
          <w:spacing w:val="5"/>
          <w:sz w:val="28"/>
          <w:szCs w:val="28"/>
          <w:lang w:eastAsia="ru-RU"/>
        </w:rPr>
        <w:t>Пересечение прямой с поверхностью пирамиды.</w:t>
      </w:r>
      <w:r w:rsidRPr="00507D91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 данном примере (рис.14) для определения точек пересече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  <w:t>ния прямой с поверхностью пирамиды используется горизонтально-</w:t>
      </w:r>
      <w:r w:rsidRPr="00507D9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проецирующая  плоскость. Все  остальные  п</w:t>
      </w:r>
      <w:r w:rsidRPr="00507D9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строения  понятны  из чертежа.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145" cy="4046855"/>
            <wp:effectExtent l="0" t="0" r="8255" b="0"/>
            <wp:docPr id="3771" name="Рисунок 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14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lastRenderedPageBreak/>
        <w:t>Приведенные на рис.15 а, б определения точек пересечения понятны из че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р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тежа и основываются на ранее разобранных примерах.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0850" cy="2470785"/>
            <wp:effectExtent l="0" t="0" r="6350" b="5715"/>
            <wp:docPr id="3770" name="Рисунок 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15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>Точки пересечения прямой с поверхностью конуса.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 Конус пресекаем з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данной прямой 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ЕМ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 и прямой проходящей через вершину конуса 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en-US" w:eastAsia="ru-RU"/>
        </w:rPr>
        <w:t>S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. В сечении п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лучаем на горизонтальной проекции треугольник 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en-US" w:eastAsia="ru-RU"/>
        </w:rPr>
        <w:t>S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. Остальные построения понятны из чертежа (рис.16).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250" cy="3229610"/>
            <wp:effectExtent l="0" t="0" r="6350" b="8890"/>
            <wp:docPr id="3769" name="Рисунок 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16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lastRenderedPageBreak/>
        <w:t xml:space="preserve">Пересечение   прямой   с </w:t>
      </w:r>
      <w:r w:rsidRPr="00507D91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  <w:lang w:eastAsia="ru-RU"/>
        </w:rPr>
        <w:t xml:space="preserve">поверхностью шара.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Рассмотрим частные сл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чаи пересечения, когда прямая расположена параллельно горизонтальной или фронтальной плоско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сти проекции. В первом случае для определения точек пер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сечения 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применяем вспомогательную плоскость, параллельную горизонталь</w:t>
      </w:r>
      <w:r w:rsidRPr="00507D9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507D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ной плоскости проекции, т.е. горизонтальную плоскость (рис.17).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0825" cy="3618865"/>
            <wp:effectExtent l="0" t="0" r="3175" b="635"/>
            <wp:docPr id="3768" name="Рисунок 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17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23" w:firstLine="7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ЛЕКЦИЯ № 8</w:t>
      </w:r>
    </w:p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Взаимное пересечение двух поверхностей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Линия пересечения двух поверхностей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геометрическое место точек, принадлежащих одновременно обеим поверхностям.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распространенный способ построения линии пересечения двух поверхностей – это способ посредников. В качестве посредников могут быть 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пользованы проецирующие плоскости, плоскости общего положения, шаровые поверхности.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построение линии пересечения следует начинать с опреде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ления опорных точек - это точки, расположенные на контурах поверхностей - так называемые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точки смены видимости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крайние левые или крайние правые. 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тальные точки называются промежуточными, или случайными (рис.1).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проекция линии пересечения всегда лежит в пло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щади наложения.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Площадь наложения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площадь, общая для двух пересе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кающихся поверхностей (рис.2). При построении линии пересечения двух поверхностей 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 встретиться два случая. В первом случае все рёбра или образующие одной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верхности участвуют в пересечении. В этом случае Линии пересечения образуют две замкнутые кривые или ломаные линии. Такое пересечение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случае в пересечении участвуют не все рёбра или образующие одной из поверхностей. Такое пересечение называется </w:t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частичным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Линия прес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в этом случае представляет собой одну замкнутую кривую линию.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5069"/>
        <w:gridCol w:w="5068"/>
      </w:tblGrid>
      <w:tr w:rsidR="00507D91" w:rsidRPr="00507D91" w:rsidTr="00D40309">
        <w:tc>
          <w:tcPr>
            <w:tcW w:w="5069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425" cy="1293495"/>
                  <wp:effectExtent l="0" t="0" r="3175" b="1905"/>
                  <wp:docPr id="3767" name="Рисунок 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1215" cy="1711960"/>
                  <wp:effectExtent l="0" t="0" r="0" b="2540"/>
                  <wp:docPr id="3766" name="Рисунок 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c>
          <w:tcPr>
            <w:tcW w:w="5069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1</w:t>
            </w:r>
          </w:p>
        </w:tc>
        <w:tc>
          <w:tcPr>
            <w:tcW w:w="5069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2</w:t>
            </w:r>
          </w:p>
        </w:tc>
      </w:tr>
    </w:tbl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ab/>
      </w: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Пересечение призмы и пирамиды.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точек линии пересечения используются гори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зонтально-проецирующие плоскости α, β, γ. Рёбра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ЕЕ'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FF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пересе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чении не участвуют. 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ределение точек линии пересечения сводится (как и в ранее рассматриваемых примерах) к определению точки пере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сечения ребра (как прямой) с плоскостью грани фигуры. В данном случае, так как два ребра призмы в пересечении не уч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ствуют, следует определить точки пересечения ребра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'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гранями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ASB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BSC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(рис.3). Для этого заключаем ребро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горизонтально-проецирующую пло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 α. Затем находим линию пересечения вспомогательной плоскости α с гр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ASB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будет линия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КМ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 с гранью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BSC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будет линия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LN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горизонтальной проекции они совпадут со следом плоскости α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фронтальной проекции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пересечения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точка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пересечения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'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являться точками, принадлежащими линии пере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сечения. Чтобы определить точки пересечения ребра пи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рамиды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гранями призмы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FF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',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EE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заключаем ребро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горизонтально-проецирующую плоскость β. 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 линию пересечения её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PQ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гранью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FF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нию пересечения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RQ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гранью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DD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ЕЕ'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Точки пересечения 3, 4 с этими линиями пересечения дадут нам искомые точ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ки. Все остальные построения аналогичны   рассмотренным и поня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из чертежа.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2365" cy="3648075"/>
            <wp:effectExtent l="0" t="0" r="6985" b="9525"/>
            <wp:docPr id="3765" name="Рисунок 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3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рис.4 приведён пример пересечения призмы с цилиндром. Все постро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понятны из чертежа. 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9295" cy="2995930"/>
            <wp:effectExtent l="0" t="0" r="8255" b="0"/>
            <wp:docPr id="3764" name="Рисунок 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4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tabs>
          <w:tab w:val="left" w:pos="7402"/>
        </w:tabs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рис.5 приведён пример пересечения конуса с цилин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дром. Линия перес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построена с помощью плоскостей посред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ников. Последовательность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строения понятна из чертежа. Здесь представлено полное пересечение.</w:t>
      </w:r>
    </w:p>
    <w:p w:rsidR="00507D91" w:rsidRPr="00507D91" w:rsidRDefault="00507D91" w:rsidP="00507D91">
      <w:pPr>
        <w:shd w:val="clear" w:color="auto" w:fill="FFFFFF"/>
        <w:tabs>
          <w:tab w:val="left" w:pos="7402"/>
        </w:tabs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6470" cy="4309110"/>
            <wp:effectExtent l="0" t="0" r="5080" b="0"/>
            <wp:docPr id="3763" name="Рисунок 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5</w:t>
      </w:r>
    </w:p>
    <w:p w:rsidR="00507D91" w:rsidRPr="00507D91" w:rsidRDefault="00507D91" w:rsidP="00507D91">
      <w:pPr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рис.6 даётся пример пересечения цилиндра с конусом. Как и в предыд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 случае, линия пересечения определяется с помощью плоскостей-посредников. Линия пересечения здесь представляет одну замкнутую линию. Это будет частичное пересечение. Построение линии пересечения понятно из чертежа.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5330825"/>
            <wp:effectExtent l="0" t="0" r="9525" b="3175"/>
            <wp:docPr id="3762" name="Рисунок 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6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рис.7 дается построение линии пересечения цилиндра с шаром. Постро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точек линии пересечения определяется с помощью вспомогательных плоск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частного положения.</w:t>
      </w:r>
    </w:p>
    <w:p w:rsidR="00507D91" w:rsidRPr="00507D91" w:rsidRDefault="00507D91" w:rsidP="00507D91">
      <w:pPr>
        <w:shd w:val="clear" w:color="auto" w:fill="FFFFFF"/>
        <w:tabs>
          <w:tab w:val="left" w:pos="4486"/>
        </w:tabs>
        <w:spacing w:after="0" w:line="360" w:lineRule="auto"/>
        <w:ind w:right="-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плоскости дважды проецирующие - горизонтальные. Такая плоскость пересекает обе поверхности по окружности. Сначала находим эти точки на гор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зонтальной проекции, а затем проецируем на фронтальный след проецирующей плоскости. Построения понятны из чертежа.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7" w:right="34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задаче, приведённой на рис.8 для определение точек линии пересеч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основном используются плоскости, параллель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ные плоскости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фро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тальные плоскости. Эти плоскости пересека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поверхность шара по окружн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а поверхность цилиндра по образующим. На их пересечении получаем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точки 1, 2, 5, 6 и др. Низшую точку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высшую точку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находим на пересеч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 поверхностью шара тех образующих цилиндра, которые расположены в горизонтально-проецирующей плоскости β, проходящей через ось цилиндра и центр шара. Остальные построения понятны из чертежа.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left="7" w:right="34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59"/>
        <w:gridCol w:w="4811"/>
      </w:tblGrid>
      <w:tr w:rsidR="00507D91" w:rsidRPr="00507D91" w:rsidTr="00D40309">
        <w:trPr>
          <w:jc w:val="center"/>
        </w:trPr>
        <w:tc>
          <w:tcPr>
            <w:tcW w:w="4759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1575" cy="3764915"/>
                  <wp:effectExtent l="0" t="0" r="0" b="6985"/>
                  <wp:docPr id="3761" name="Рисунок 3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376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1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6835" cy="3774440"/>
                  <wp:effectExtent l="0" t="0" r="0" b="0"/>
                  <wp:docPr id="3760" name="Рисунок 3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37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91" w:rsidRPr="00507D91" w:rsidTr="00D40309">
        <w:trPr>
          <w:jc w:val="center"/>
        </w:trPr>
        <w:tc>
          <w:tcPr>
            <w:tcW w:w="4759" w:type="dxa"/>
          </w:tcPr>
          <w:p w:rsidR="00507D91" w:rsidRPr="00507D91" w:rsidRDefault="00507D91" w:rsidP="00507D91">
            <w:pPr>
              <w:spacing w:after="0" w:line="360" w:lineRule="auto"/>
              <w:ind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7</w:t>
            </w:r>
          </w:p>
        </w:tc>
        <w:tc>
          <w:tcPr>
            <w:tcW w:w="4811" w:type="dxa"/>
          </w:tcPr>
          <w:p w:rsidR="00507D91" w:rsidRPr="00507D91" w:rsidRDefault="00507D91" w:rsidP="00507D91">
            <w:pPr>
              <w:spacing w:after="0" w:line="360" w:lineRule="auto"/>
              <w:ind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8</w:t>
            </w:r>
          </w:p>
        </w:tc>
      </w:tr>
    </w:tbl>
    <w:p w:rsidR="00507D91" w:rsidRPr="00507D91" w:rsidRDefault="00507D91" w:rsidP="00507D91">
      <w:pPr>
        <w:shd w:val="clear" w:color="auto" w:fill="FFFFFF"/>
        <w:spacing w:after="0" w:line="360" w:lineRule="auto"/>
        <w:ind w:left="7" w:right="34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Построение линии пересечения конуса с наклонным цилиндром.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 вращения этих поверхностей пересекаются и параллельны плоско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сти 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7D91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7D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для определения линии пересечения (линии перехода) можно использовать сферические посредники. Все построения выполняются на основ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приёмов, разобранных ранее и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нятны из чертежа (рис.9).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7195" cy="4222115"/>
            <wp:effectExtent l="0" t="0" r="0" b="6985"/>
            <wp:docPr id="3759" name="Рисунок 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91" w:rsidRPr="00507D91" w:rsidRDefault="00507D91" w:rsidP="00507D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9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Частные   примеры   пересечения   поверхностей вращения второго порядка.</w:t>
      </w:r>
    </w:p>
    <w:p w:rsidR="00507D91" w:rsidRPr="00507D91" w:rsidRDefault="00507D91" w:rsidP="00507D9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7D91" w:rsidRPr="00507D91" w:rsidRDefault="00507D91" w:rsidP="00507D91">
      <w:pPr>
        <w:shd w:val="clear" w:color="auto" w:fill="FFFFFF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случае, когда две пересекающиеся поверхности второго порядка (ц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линдр и конус) касаются третьей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верхности второго порядка (в данном случае шара), имеет место следующее по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ложение. Две поверхности второго порядка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ресекаются по двум плоским, если эти поверхности описаны около третьей 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верхности второго порядка или вписаны в неё (рис.10). Линии пересечения двух цилиндров, двух конусов или цилиндра и конуса, описанные около сферы, будут плоски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кривыми - эллипсами, фронтальные проекции которых представляют собой отрезки прямых (рис.10). 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рис.11 вынесенными сечениями показан действительный вид двух пл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кривых (эллипсов), получившихся при пересечении цилиндра и конуса, оп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санных около одного и того же шара.</w:t>
      </w:r>
    </w:p>
    <w:p w:rsidR="00507D91" w:rsidRPr="00507D91" w:rsidRDefault="00507D91" w:rsidP="00507D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6006"/>
        <w:gridCol w:w="4131"/>
      </w:tblGrid>
      <w:tr w:rsidR="00507D91" w:rsidRPr="00507D91" w:rsidTr="00D40309">
        <w:tc>
          <w:tcPr>
            <w:tcW w:w="5069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7125" cy="4718050"/>
                  <wp:effectExtent l="0" t="0" r="9525" b="6350"/>
                  <wp:docPr id="3758" name="Рисунок 3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7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D91" w:rsidRPr="00507D91" w:rsidRDefault="00507D91" w:rsidP="00507D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430" cy="1964690"/>
                  <wp:effectExtent l="0" t="0" r="7620" b="0"/>
                  <wp:docPr id="3757" name="Рисунок 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D91" w:rsidRPr="00507D91" w:rsidRDefault="00507D91" w:rsidP="00507D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D91" w:rsidRPr="00507D91" w:rsidTr="00D40309">
        <w:tc>
          <w:tcPr>
            <w:tcW w:w="5069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10</w:t>
            </w:r>
          </w:p>
        </w:tc>
        <w:tc>
          <w:tcPr>
            <w:tcW w:w="5069" w:type="dxa"/>
          </w:tcPr>
          <w:p w:rsidR="00507D91" w:rsidRPr="00507D91" w:rsidRDefault="00507D91" w:rsidP="00507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D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 11</w:t>
            </w:r>
          </w:p>
        </w:tc>
      </w:tr>
    </w:tbl>
    <w:p w:rsidR="00507D91" w:rsidRPr="00507D91" w:rsidRDefault="00507D91" w:rsidP="00507D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91" w:rsidRPr="00507D91" w:rsidRDefault="00507D91" w:rsidP="00507D91">
      <w:pPr>
        <w:spacing w:after="0" w:line="240" w:lineRule="auto"/>
        <w:ind w:left="86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D91" w:rsidRPr="00507D91" w:rsidRDefault="00507D91" w:rsidP="00507D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5977" w:rsidRDefault="00105977" w:rsidP="000B71FE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07D91" w:rsidRDefault="00507D91" w:rsidP="000B71FE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71937" w:rsidRPr="000B71FE" w:rsidRDefault="00B71937" w:rsidP="00B71937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>ПРИЛОЖЕНИЕ 6</w:t>
      </w:r>
    </w:p>
    <w:p w:rsidR="00B71937" w:rsidRPr="000B71FE" w:rsidRDefault="00B71937" w:rsidP="00B71937">
      <w:pPr>
        <w:widowControl w:val="0"/>
        <w:shd w:val="clear" w:color="auto" w:fill="FFFFFF"/>
        <w:tabs>
          <w:tab w:val="left" w:pos="1416"/>
          <w:tab w:val="left" w:pos="7655"/>
        </w:tabs>
        <w:autoSpaceDE w:val="0"/>
        <w:autoSpaceDN w:val="0"/>
        <w:adjustRightInd w:val="0"/>
        <w:spacing w:after="0" w:line="485" w:lineRule="exact"/>
        <w:jc w:val="right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ПЕРЕЧЕНЬ УЧЕБНО-МЕТОДИЧЕСКИХ МАТЕРИАЛОВ, РАЗРАБОТА</w:t>
      </w: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Н</w:t>
      </w:r>
      <w:r w:rsidRPr="000B71F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НЫХ НА КАФЕДРЕ ПО ДИСЦИПЛИНЕ</w:t>
      </w: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B71937" w:rsidRPr="000B71FE" w:rsidRDefault="00B71937" w:rsidP="00B71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984"/>
        <w:gridCol w:w="2505"/>
        <w:gridCol w:w="2031"/>
        <w:gridCol w:w="992"/>
        <w:gridCol w:w="1560"/>
      </w:tblGrid>
      <w:tr w:rsidR="00B71937" w:rsidRPr="00B71937" w:rsidTr="00AD1144">
        <w:tc>
          <w:tcPr>
            <w:tcW w:w="534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издания</w:t>
            </w:r>
          </w:p>
        </w:tc>
        <w:tc>
          <w:tcPr>
            <w:tcW w:w="2505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издания (уче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ник, учебное пос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бие, методические указания, компь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терная программа)</w:t>
            </w:r>
          </w:p>
        </w:tc>
        <w:tc>
          <w:tcPr>
            <w:tcW w:w="2031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(авторы)</w:t>
            </w:r>
          </w:p>
        </w:tc>
        <w:tc>
          <w:tcPr>
            <w:tcW w:w="992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560" w:type="dxa"/>
            <w:vAlign w:val="center"/>
          </w:tcPr>
          <w:p w:rsidR="00B71937" w:rsidRPr="00B71937" w:rsidRDefault="00B71937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хр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нения и к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7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личество</w:t>
            </w:r>
          </w:p>
        </w:tc>
      </w:tr>
      <w:tr w:rsidR="00CC674E" w:rsidRPr="00543AC7" w:rsidTr="00AD1144">
        <w:tc>
          <w:tcPr>
            <w:tcW w:w="534" w:type="dxa"/>
          </w:tcPr>
          <w:p w:rsidR="00CC674E" w:rsidRPr="00543AC7" w:rsidRDefault="00CC674E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Начертательная геометрия</w:t>
            </w:r>
          </w:p>
        </w:tc>
        <w:tc>
          <w:tcPr>
            <w:tcW w:w="2505" w:type="dxa"/>
          </w:tcPr>
          <w:p w:rsidR="00CC674E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етодические </w:t>
            </w:r>
          </w:p>
          <w:p w:rsidR="00CC674E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указания</w:t>
            </w:r>
          </w:p>
        </w:tc>
        <w:tc>
          <w:tcPr>
            <w:tcW w:w="2031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Менченко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CC674E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 Платежова</w:t>
            </w:r>
          </w:p>
        </w:tc>
        <w:tc>
          <w:tcPr>
            <w:tcW w:w="992" w:type="dxa"/>
          </w:tcPr>
          <w:p w:rsidR="00CC674E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560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CC674E" w:rsidRPr="00543AC7" w:rsidTr="00AD1144">
        <w:tc>
          <w:tcPr>
            <w:tcW w:w="534" w:type="dxa"/>
          </w:tcPr>
          <w:p w:rsidR="00CC674E" w:rsidRPr="00543AC7" w:rsidRDefault="00CC674E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</w:p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</w:t>
            </w:r>
          </w:p>
        </w:tc>
        <w:tc>
          <w:tcPr>
            <w:tcW w:w="2505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пособие </w:t>
            </w:r>
          </w:p>
        </w:tc>
        <w:tc>
          <w:tcPr>
            <w:tcW w:w="2031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201</w:t>
            </w: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CC674E" w:rsidRPr="00543AC7" w:rsidRDefault="00CC674E" w:rsidP="00AA3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CC674E" w:rsidRPr="000B71FE" w:rsidTr="00AD1144">
        <w:tc>
          <w:tcPr>
            <w:tcW w:w="534" w:type="dxa"/>
          </w:tcPr>
          <w:p w:rsidR="00CC674E" w:rsidRPr="00543AC7" w:rsidRDefault="00CC674E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</w:t>
            </w:r>
          </w:p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</w:t>
            </w:r>
          </w:p>
        </w:tc>
        <w:tc>
          <w:tcPr>
            <w:tcW w:w="2505" w:type="dxa"/>
          </w:tcPr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пособие </w:t>
            </w:r>
          </w:p>
        </w:tc>
        <w:tc>
          <w:tcPr>
            <w:tcW w:w="2031" w:type="dxa"/>
          </w:tcPr>
          <w:p w:rsidR="00CC674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</w:p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2012</w:t>
            </w:r>
          </w:p>
        </w:tc>
        <w:tc>
          <w:tcPr>
            <w:tcW w:w="1560" w:type="dxa"/>
          </w:tcPr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  <w:tr w:rsidR="00CC674E" w:rsidRPr="000B71FE" w:rsidTr="00AD1144">
        <w:tc>
          <w:tcPr>
            <w:tcW w:w="534" w:type="dxa"/>
          </w:tcPr>
          <w:p w:rsidR="00CC674E" w:rsidRPr="00543AC7" w:rsidRDefault="00CC674E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CC674E" w:rsidRPr="000B71F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2505" w:type="dxa"/>
          </w:tcPr>
          <w:p w:rsidR="00CC674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етодические </w:t>
            </w:r>
          </w:p>
          <w:p w:rsidR="00CC674E" w:rsidRPr="000B71F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указания </w:t>
            </w:r>
          </w:p>
        </w:tc>
        <w:tc>
          <w:tcPr>
            <w:tcW w:w="2031" w:type="dxa"/>
          </w:tcPr>
          <w:p w:rsidR="00CC674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Н.Л.Золотарева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C674E" w:rsidRPr="00543AC7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A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Цеханов Ю.А.,</w:t>
            </w:r>
          </w:p>
          <w:p w:rsidR="00CC674E" w:rsidRPr="000B71F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Менченко</w:t>
            </w:r>
          </w:p>
        </w:tc>
        <w:tc>
          <w:tcPr>
            <w:tcW w:w="992" w:type="dxa"/>
          </w:tcPr>
          <w:p w:rsidR="00CC674E" w:rsidRPr="000B71F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60" w:type="dxa"/>
          </w:tcPr>
          <w:p w:rsidR="00CC674E" w:rsidRPr="000B71FE" w:rsidRDefault="00CC674E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– 100 экз., электронная копия на сайте ВГ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43A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</w:p>
        </w:tc>
      </w:tr>
    </w:tbl>
    <w:p w:rsidR="00B71937" w:rsidRPr="000B71FE" w:rsidRDefault="00B71937" w:rsidP="00B719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1FE" w:rsidRPr="000B71FE" w:rsidRDefault="000B71FE" w:rsidP="000B7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937" w:rsidRDefault="00B71937" w:rsidP="000B7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______</w:t>
      </w:r>
      <w:r w:rsidRPr="00D21C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Авдеев В.П.</w:t>
      </w:r>
      <w:r w:rsidRPr="00D21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(Ф.И.О.)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642" w:rsidRPr="00986642" w:rsidRDefault="00986642" w:rsidP="009866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МЕТОДИЧЕСКИЕ МАТЕРИАЛЫ ДЛЯ ТЕКУЩЕГО, ПРОМЕЖУТОЧН</w:t>
      </w:r>
      <w:r w:rsidRPr="00986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986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 И ИТОГОВОГО КОНТРОЛЯ</w:t>
      </w:r>
    </w:p>
    <w:p w:rsidR="00986642" w:rsidRPr="00986642" w:rsidRDefault="00986642" w:rsidP="009866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852" w:rsidRPr="00492852" w:rsidRDefault="00492852" w:rsidP="004928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ЭКЗАМЕНАЦИОННЫЕ БИЛЕТЫ</w:t>
      </w:r>
    </w:p>
    <w:p w:rsidR="00492852" w:rsidRPr="00492852" w:rsidRDefault="00492852" w:rsidP="004928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9"/>
        <w:gridCol w:w="4825"/>
      </w:tblGrid>
      <w:tr w:rsidR="00492852" w:rsidRPr="00492852" w:rsidTr="00D40309">
        <w:trPr>
          <w:trHeight w:val="699"/>
        </w:trPr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480" w:after="0" w:line="365" w:lineRule="exact"/>
        <w:ind w:left="357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1.Определить натуральную величину треугольника методом замены плоск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проекций.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линию пересечения поверхностей.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proofErr w:type="spellStart"/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2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</w:p>
          <w:p w:rsidR="00492852" w:rsidRPr="00492852" w:rsidRDefault="00492852" w:rsidP="00AA53D2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Определить расстояние от точки   до плоскости, заданной треугольником .</w:t>
            </w:r>
          </w:p>
          <w:p w:rsidR="00492852" w:rsidRPr="00492852" w:rsidRDefault="00492852" w:rsidP="00AA53D2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Найти точки пересечения прямой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3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Определить натуральную величину треугольника методом вращения.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линию пересечения многогранников.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4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Определить натуральную величину треугольника методом плоско пара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лельного перемещения.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Построить две проекции пирамиды с вырезом.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5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360"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Найти точку пересечения прямой с плоскостью, заданной треугольником. Определить видимость.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две проекции конуса с вырезом.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6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треугольником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7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AA53D2">
      <w:pPr>
        <w:widowControl w:val="0"/>
        <w:numPr>
          <w:ilvl w:val="0"/>
          <w:numId w:val="1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AA53D2">
      <w:pPr>
        <w:widowControl w:val="0"/>
        <w:numPr>
          <w:ilvl w:val="0"/>
          <w:numId w:val="12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8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треугольником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9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10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треугольником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11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360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12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треугольником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36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13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14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15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16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17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18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расстяние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треугольником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19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5076"/>
        <w:gridCol w:w="4848"/>
        <w:gridCol w:w="213"/>
      </w:tblGrid>
      <w:tr w:rsidR="00492852" w:rsidRPr="00492852" w:rsidTr="00D40309">
        <w:tc>
          <w:tcPr>
            <w:tcW w:w="10988" w:type="dxa"/>
            <w:gridSpan w:val="3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20</w:t>
            </w:r>
          </w:p>
          <w:p w:rsidR="00492852" w:rsidRPr="00492852" w:rsidRDefault="00492852" w:rsidP="00492852">
            <w:pPr>
              <w:shd w:val="clear" w:color="auto" w:fill="FFFFFF"/>
              <w:spacing w:after="0" w:line="240" w:lineRule="auto"/>
              <w:ind w:left="3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69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образования и науки 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разовательное учреждение высшего профе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 ______________ </w:t>
            </w:r>
          </w:p>
          <w:p w:rsidR="00492852" w:rsidRPr="00492852" w:rsidRDefault="00492852" w:rsidP="004928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«____»____________2015 г.</w:t>
            </w:r>
          </w:p>
        </w:tc>
      </w:tr>
      <w:tr w:rsidR="00492852" w:rsidRPr="00492852" w:rsidTr="00D403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ВОРОНЕЖСКИЙ ГОСУДАРСТВЕННЫЙ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АРХИТЕКТУРНО-СТРОИТЕЛЬНЫЙ</w:t>
            </w:r>
          </w:p>
          <w:p w:rsidR="00492852" w:rsidRPr="00492852" w:rsidRDefault="00492852" w:rsidP="00492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УНИВЕРСИТЕТ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Факультет          </w:t>
            </w:r>
          </w:p>
          <w:p w:rsidR="00492852" w:rsidRPr="00492852" w:rsidRDefault="00492852" w:rsidP="00492852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  <w:lang w:eastAsia="ru-RU"/>
              </w:rPr>
              <w:t>Кафедра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 xml:space="preserve">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информатики и графики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Дисциплина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 </w:t>
            </w:r>
            <w:r w:rsidR="00332B3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начертательная геометрия</w:t>
            </w:r>
          </w:p>
          <w:p w:rsidR="00492852" w:rsidRPr="00492852" w:rsidRDefault="00492852" w:rsidP="00492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Курс                    </w:t>
            </w: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1-ый</w:t>
            </w:r>
          </w:p>
        </w:tc>
      </w:tr>
    </w:tbl>
    <w:p w:rsidR="00492852" w:rsidRPr="00492852" w:rsidRDefault="00492852" w:rsidP="00492852">
      <w:pPr>
        <w:shd w:val="clear" w:color="auto" w:fill="FFFFFF"/>
        <w:spacing w:before="758" w:after="0" w:line="240" w:lineRule="auto"/>
        <w:ind w:left="3125"/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</w:pPr>
      <w:r w:rsidRPr="00492852">
        <w:rPr>
          <w:rFonts w:ascii="Times New Roman" w:eastAsia="Times New Roman" w:hAnsi="Times New Roman" w:cs="Times New Roman"/>
          <w:b/>
          <w:bCs/>
          <w:color w:val="000000"/>
          <w:spacing w:val="10"/>
          <w:sz w:val="31"/>
          <w:szCs w:val="31"/>
          <w:lang w:eastAsia="ru-RU"/>
        </w:rPr>
        <w:t>Экзаменационный билет 21</w:t>
      </w:r>
    </w:p>
    <w:p w:rsidR="00492852" w:rsidRPr="00492852" w:rsidRDefault="00492852" w:rsidP="00492852">
      <w:pPr>
        <w:shd w:val="clear" w:color="auto" w:fill="FFFFFF"/>
        <w:spacing w:before="360" w:after="0" w:line="240" w:lineRule="auto"/>
        <w:ind w:left="3124"/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</w:pP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686"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Определить расстояние между параллельными прямыми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852" w:rsidRPr="00492852" w:rsidRDefault="00492852" w:rsidP="00492852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65" w:lineRule="exact"/>
        <w:ind w:left="720"/>
        <w:contextualSpacing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2. Построить  проекции конуса и его развертку.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before="100" w:beforeAutospacing="1"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0" w:line="240" w:lineRule="auto"/>
        <w:ind w:left="325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Экзаменатор</w:t>
      </w:r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 </w:t>
      </w:r>
      <w:proofErr w:type="spellStart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Менченко</w:t>
      </w:r>
      <w:proofErr w:type="spellEnd"/>
      <w:r w:rsidRPr="0049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492852" w:rsidRPr="00492852" w:rsidRDefault="00492852" w:rsidP="00492852">
      <w:pPr>
        <w:shd w:val="clear" w:color="auto" w:fill="FFFFFF"/>
        <w:tabs>
          <w:tab w:val="left" w:leader="underscore" w:pos="5822"/>
        </w:tabs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tbl>
      <w:tblPr>
        <w:tblW w:w="0" w:type="auto"/>
        <w:tblLook w:val="04A0"/>
      </w:tblPr>
      <w:tblGrid>
        <w:gridCol w:w="10137"/>
      </w:tblGrid>
      <w:tr w:rsidR="00492852" w:rsidRPr="00492852" w:rsidTr="00D40309">
        <w:tc>
          <w:tcPr>
            <w:tcW w:w="10988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73"/>
              <w:gridCol w:w="4948"/>
            </w:tblGrid>
            <w:tr w:rsidR="00492852" w:rsidRPr="00492852" w:rsidTr="00D40309">
              <w:trPr>
                <w:trHeight w:val="699"/>
              </w:trPr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Министерство образования и науки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Российской Федерации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Федеральное государственное бюджетное о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разовательное учреждение высшего профе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сионального образования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«УТВЕРЖДАЮ»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Зав. кафедрой ______________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«____»____________2015 г.</w:t>
                  </w:r>
                </w:p>
              </w:tc>
            </w:tr>
            <w:tr w:rsidR="00492852" w:rsidRPr="00492852" w:rsidTr="00D40309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ВОРОНЕЖСКИЙ ГОСУДАРСТВЕННЫЙ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АРХИТЕКТУРНО-СТРОИТЕЛЬНЫЙ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УНИВЕРСИТЕТ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2"/>
                      <w:sz w:val="24"/>
                      <w:szCs w:val="24"/>
                      <w:lang w:eastAsia="ru-RU"/>
                    </w:rPr>
                    <w:t xml:space="preserve">Факультет            </w:t>
                  </w:r>
                </w:p>
                <w:p w:rsidR="00492852" w:rsidRPr="00492852" w:rsidRDefault="00492852" w:rsidP="00492852">
                  <w:pPr>
                    <w:shd w:val="clear" w:color="auto" w:fill="FFFFFF"/>
                    <w:spacing w:after="0" w:line="269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>Кафедра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4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информатики и графики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Дисциплина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32B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начертательная геометрия</w:t>
                  </w:r>
                </w:p>
                <w:p w:rsidR="00492852" w:rsidRPr="00492852" w:rsidRDefault="00492852" w:rsidP="00492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852"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 xml:space="preserve">Курс                      </w:t>
                  </w:r>
                  <w:r w:rsidRPr="004928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</w:tr>
          </w:tbl>
          <w:p w:rsidR="00492852" w:rsidRPr="00492852" w:rsidRDefault="00492852" w:rsidP="00492852">
            <w:pPr>
              <w:shd w:val="clear" w:color="auto" w:fill="FFFFFF"/>
              <w:spacing w:before="758" w:after="0" w:line="240" w:lineRule="auto"/>
              <w:ind w:left="3125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31"/>
                <w:szCs w:val="31"/>
                <w:lang w:eastAsia="ru-RU"/>
              </w:rPr>
              <w:t>Экзаменационный билет 22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before="486"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Определить расстояние от точки  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плоскости, заданной треугольн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 (АВ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92852" w:rsidRPr="00492852" w:rsidRDefault="00492852" w:rsidP="0049285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365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2. Найти точки пересечения прямых АВ и С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поверхностью пирамиды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 Построить их аксонометрическую проекцию.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49285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Экзаменатор</w:t>
            </w:r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Менченко</w:t>
            </w:r>
            <w:proofErr w:type="spellEnd"/>
            <w:r w:rsidRPr="00492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</w:t>
            </w:r>
          </w:p>
          <w:p w:rsidR="00492852" w:rsidRPr="00492852" w:rsidRDefault="00492852" w:rsidP="00492852">
            <w:pPr>
              <w:shd w:val="clear" w:color="auto" w:fill="FFFFFF"/>
              <w:tabs>
                <w:tab w:val="left" w:leader="underscore" w:pos="5822"/>
              </w:tabs>
              <w:spacing w:before="100" w:beforeAutospacing="1" w:after="0" w:line="240" w:lineRule="auto"/>
              <w:ind w:left="325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</w:p>
          <w:p w:rsidR="00492852" w:rsidRDefault="00492852" w:rsidP="0049285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Default="00492852" w:rsidP="0049285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852" w:rsidRPr="00492852" w:rsidRDefault="00492852" w:rsidP="0049285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ТОЛКОВЫЙ СЛОВАРЬ ТЕРМИНОВ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(ГЛОССАРИЙ)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8B" w:rsidRPr="000B71FE" w:rsidRDefault="00332B3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ГЕОМЕТРИЯ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06D75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643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1B1DE7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86438B" w:rsidRDefault="0086438B" w:rsidP="008643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DE7">
        <w:rPr>
          <w:rFonts w:ascii="Times New Roman" w:hAnsi="Times New Roman" w:cs="Times New Roman"/>
          <w:b/>
          <w:bCs/>
          <w:sz w:val="28"/>
          <w:szCs w:val="28"/>
        </w:rPr>
        <w:t>АКСОНОМЕТРИЯ</w:t>
      </w:r>
      <w:r w:rsidRPr="001B1DE7">
        <w:rPr>
          <w:rFonts w:ascii="Times New Roman" w:hAnsi="Times New Roman" w:cs="Times New Roman"/>
          <w:sz w:val="28"/>
          <w:szCs w:val="28"/>
        </w:rPr>
        <w:t xml:space="preserve"> (греч. axon — ось и metreo — измеряю). Способ изображ</w:t>
      </w:r>
      <w:r w:rsidRPr="001B1DE7">
        <w:rPr>
          <w:rFonts w:ascii="Times New Roman" w:hAnsi="Times New Roman" w:cs="Times New Roman"/>
          <w:sz w:val="28"/>
          <w:szCs w:val="28"/>
        </w:rPr>
        <w:t>е</w:t>
      </w:r>
      <w:r w:rsidRPr="001B1DE7">
        <w:rPr>
          <w:rFonts w:ascii="Times New Roman" w:hAnsi="Times New Roman" w:cs="Times New Roman"/>
          <w:sz w:val="28"/>
          <w:szCs w:val="28"/>
        </w:rPr>
        <w:t>ния предметов пу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тем параллельного проектирования их вместе с осями прям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угольных координат, к которым отнесен пред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мет, на одну плоскость проекций.</w:t>
      </w:r>
      <w:r w:rsidRPr="001B1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438B" w:rsidRPr="001B1DE7" w:rsidRDefault="0086438B" w:rsidP="008643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1732280</wp:posOffset>
            </wp:positionV>
            <wp:extent cx="1488440" cy="860425"/>
            <wp:effectExtent l="0" t="0" r="0" b="0"/>
            <wp:wrapTight wrapText="bothSides">
              <wp:wrapPolygon edited="0">
                <wp:start x="0" y="0"/>
                <wp:lineTo x="0" y="21042"/>
                <wp:lineTo x="21287" y="21042"/>
                <wp:lineTo x="21287" y="0"/>
                <wp:lineTo x="0" y="0"/>
              </wp:wrapPolygon>
            </wp:wrapTight>
            <wp:docPr id="2804" name="Рисунок 2804" descr="http://do.gendocs.ru/pars_docs/tw_refs/1/745/745_html_m126dd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1/745/745_html_m126ddc3a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1DE7">
        <w:rPr>
          <w:rFonts w:ascii="Times New Roman" w:hAnsi="Times New Roman" w:cs="Times New Roman"/>
          <w:b/>
          <w:sz w:val="28"/>
          <w:szCs w:val="28"/>
        </w:rPr>
        <w:t>БАЗА</w:t>
      </w:r>
      <w:r w:rsidRPr="001B1DE7">
        <w:rPr>
          <w:rFonts w:ascii="Times New Roman" w:hAnsi="Times New Roman" w:cs="Times New Roman"/>
          <w:sz w:val="28"/>
          <w:szCs w:val="28"/>
        </w:rPr>
        <w:t>. Поверхность, линия или точка, относительно которой ука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зывают распол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жение других по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верхностей в собранном узле или в самой детали. Базы разделяют на конструкторские и технологические. Конструкторскими базами называют п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верхности, линии или точки де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тали, по отношению к которым ориентируют др</w:t>
      </w:r>
      <w:r w:rsidRPr="001B1DE7">
        <w:rPr>
          <w:rFonts w:ascii="Times New Roman" w:hAnsi="Times New Roman" w:cs="Times New Roman"/>
          <w:sz w:val="28"/>
          <w:szCs w:val="28"/>
        </w:rPr>
        <w:t>у</w:t>
      </w:r>
      <w:r w:rsidRPr="001B1DE7">
        <w:rPr>
          <w:rFonts w:ascii="Times New Roman" w:hAnsi="Times New Roman" w:cs="Times New Roman"/>
          <w:sz w:val="28"/>
          <w:szCs w:val="28"/>
        </w:rPr>
        <w:t>гие элементы де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тали или другие детали изделия при их конструировании. Техн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логиче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скими базами называются поверх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ности, линии или точки, относи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тельно к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торых удобно определять положение других поверхностей этой детали при обр</w:t>
      </w:r>
      <w:r w:rsidRPr="001B1DE7">
        <w:rPr>
          <w:rFonts w:ascii="Times New Roman" w:hAnsi="Times New Roman" w:cs="Times New Roman"/>
          <w:sz w:val="28"/>
          <w:szCs w:val="28"/>
        </w:rPr>
        <w:t>а</w:t>
      </w:r>
      <w:r w:rsidRPr="001B1DE7">
        <w:rPr>
          <w:rFonts w:ascii="Times New Roman" w:hAnsi="Times New Roman" w:cs="Times New Roman"/>
          <w:sz w:val="28"/>
          <w:szCs w:val="28"/>
        </w:rPr>
        <w:t>ботке или изме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рении их. На технологических чер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тежах базы отмечаются особым знаком.</w:t>
      </w:r>
      <w:r w:rsidRPr="001B1DE7">
        <w:rPr>
          <w:noProof/>
          <w:lang w:eastAsia="ru-RU"/>
        </w:rPr>
        <w:t xml:space="preserve"> </w:t>
      </w:r>
      <w:r w:rsidRPr="001B1DE7">
        <w:rPr>
          <w:rFonts w:ascii="Times New Roman" w:hAnsi="Times New Roman" w:cs="Times New Roman"/>
          <w:sz w:val="28"/>
          <w:szCs w:val="28"/>
        </w:rPr>
        <w:br/>
      </w:r>
      <w:r w:rsidRPr="001B1DE7">
        <w:rPr>
          <w:rFonts w:ascii="Times New Roman" w:hAnsi="Times New Roman" w:cs="Times New Roman"/>
          <w:b/>
          <w:sz w:val="28"/>
          <w:szCs w:val="28"/>
        </w:rPr>
        <w:t>БУМАГА МИЛЛИМЕТРОВАЯ</w:t>
      </w:r>
      <w:r w:rsidRPr="001B1DE7">
        <w:rPr>
          <w:rFonts w:ascii="Times New Roman" w:hAnsi="Times New Roman" w:cs="Times New Roman"/>
          <w:sz w:val="28"/>
          <w:szCs w:val="28"/>
        </w:rPr>
        <w:t>. Бумага с нанесенной на ней сеткой миллиме</w:t>
      </w:r>
      <w:r w:rsidRPr="001B1DE7">
        <w:rPr>
          <w:rFonts w:ascii="Times New Roman" w:hAnsi="Times New Roman" w:cs="Times New Roman"/>
          <w:sz w:val="28"/>
          <w:szCs w:val="28"/>
        </w:rPr>
        <w:t>т</w:t>
      </w:r>
      <w:r w:rsidRPr="001B1DE7">
        <w:rPr>
          <w:rFonts w:ascii="Times New Roman" w:hAnsi="Times New Roman" w:cs="Times New Roman"/>
          <w:sz w:val="28"/>
          <w:szCs w:val="28"/>
        </w:rPr>
        <w:t>ровых квадратиков. Сетка выполнена в светлых тонах; каждая десятая линия то</w:t>
      </w:r>
      <w:r w:rsidRPr="001B1DE7">
        <w:rPr>
          <w:rFonts w:ascii="Times New Roman" w:hAnsi="Times New Roman" w:cs="Times New Roman"/>
          <w:sz w:val="28"/>
          <w:szCs w:val="28"/>
        </w:rPr>
        <w:t>л</w:t>
      </w:r>
      <w:r w:rsidRPr="001B1DE7">
        <w:rPr>
          <w:rFonts w:ascii="Times New Roman" w:hAnsi="Times New Roman" w:cs="Times New Roman"/>
          <w:sz w:val="28"/>
          <w:szCs w:val="28"/>
        </w:rPr>
        <w:t>ще дру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гих девяти для выделения санти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метровых Квадратов. На такой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маге че</w:t>
      </w:r>
      <w:r w:rsidRPr="001B1DE7">
        <w:rPr>
          <w:rFonts w:ascii="Times New Roman" w:hAnsi="Times New Roman" w:cs="Times New Roman"/>
          <w:sz w:val="28"/>
          <w:szCs w:val="28"/>
        </w:rPr>
        <w:t>р</w:t>
      </w:r>
      <w:r w:rsidRPr="001B1DE7">
        <w:rPr>
          <w:rFonts w:ascii="Times New Roman" w:hAnsi="Times New Roman" w:cs="Times New Roman"/>
          <w:sz w:val="28"/>
          <w:szCs w:val="28"/>
        </w:rPr>
        <w:t>тят схемы, диаграммы, графики, эскизы, так как сетка облегчает их выполнение.</w:t>
      </w:r>
      <w:r w:rsidRPr="001B1DE7">
        <w:rPr>
          <w:rFonts w:ascii="Times New Roman" w:hAnsi="Times New Roman" w:cs="Times New Roman"/>
          <w:sz w:val="28"/>
          <w:szCs w:val="28"/>
        </w:rPr>
        <w:br/>
      </w:r>
      <w:r w:rsidRPr="001B1DE7">
        <w:rPr>
          <w:rFonts w:ascii="Times New Roman" w:hAnsi="Times New Roman" w:cs="Times New Roman"/>
          <w:b/>
          <w:sz w:val="28"/>
          <w:szCs w:val="28"/>
        </w:rPr>
        <w:t>БУМАГА ЧЕРТЕЖНАЯ</w:t>
      </w:r>
      <w:r w:rsidRPr="001B1DE7">
        <w:rPr>
          <w:rFonts w:ascii="Times New Roman" w:hAnsi="Times New Roman" w:cs="Times New Roman"/>
          <w:sz w:val="28"/>
          <w:szCs w:val="28"/>
        </w:rPr>
        <w:t>.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мага чертежная выпускается в соответствии с ГО</w:t>
      </w:r>
      <w:r w:rsidRPr="001B1DE7">
        <w:rPr>
          <w:rFonts w:ascii="Times New Roman" w:hAnsi="Times New Roman" w:cs="Times New Roman"/>
          <w:sz w:val="28"/>
          <w:szCs w:val="28"/>
        </w:rPr>
        <w:t>С</w:t>
      </w:r>
      <w:r w:rsidRPr="001B1DE7">
        <w:rPr>
          <w:rFonts w:ascii="Times New Roman" w:hAnsi="Times New Roman" w:cs="Times New Roman"/>
          <w:sz w:val="28"/>
          <w:szCs w:val="28"/>
        </w:rPr>
        <w:t xml:space="preserve">Том, в рулонах (ролевая) и в листах (флатовая) марки В (высшей) и марки О </w:t>
      </w:r>
      <w:r w:rsidRPr="001B1DE7">
        <w:rPr>
          <w:rFonts w:ascii="Times New Roman" w:hAnsi="Times New Roman" w:cs="Times New Roman"/>
          <w:sz w:val="28"/>
          <w:szCs w:val="28"/>
        </w:rPr>
        <w:lastRenderedPageBreak/>
        <w:t>(обыкновенной). На бумаге высших сортов аква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рельные краски, чернила и тушь не расплываются; она прочнее и долговечнее, вес около 200 г!м2. У чертежной бумаги одна сторона более гладкая, чем другая; на глад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кой стороне чертят, на б</w:t>
      </w:r>
      <w:r w:rsidRPr="001B1DE7">
        <w:rPr>
          <w:rFonts w:ascii="Times New Roman" w:hAnsi="Times New Roman" w:cs="Times New Roman"/>
          <w:sz w:val="28"/>
          <w:szCs w:val="28"/>
        </w:rPr>
        <w:t>о</w:t>
      </w:r>
      <w:r w:rsidRPr="001B1DE7">
        <w:rPr>
          <w:rFonts w:ascii="Times New Roman" w:hAnsi="Times New Roman" w:cs="Times New Roman"/>
          <w:sz w:val="28"/>
          <w:szCs w:val="28"/>
        </w:rPr>
        <w:t>лее шеро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ховатой рисуют. Хорошая бумага не должна ворситься при вытирании карандашных линий резинкой. Для выполнения бескопировальных чер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тежей с</w:t>
      </w:r>
      <w:r w:rsidRPr="001B1DE7">
        <w:rPr>
          <w:rFonts w:ascii="Times New Roman" w:hAnsi="Times New Roman" w:cs="Times New Roman"/>
          <w:sz w:val="28"/>
          <w:szCs w:val="28"/>
        </w:rPr>
        <w:t>у</w:t>
      </w:r>
      <w:r w:rsidRPr="001B1DE7">
        <w:rPr>
          <w:rFonts w:ascii="Times New Roman" w:hAnsi="Times New Roman" w:cs="Times New Roman"/>
          <w:sz w:val="28"/>
          <w:szCs w:val="28"/>
        </w:rPr>
        <w:t>ществует прозрачная бу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мага - карандашная калька. Чертят на ней специаль</w:t>
      </w:r>
      <w:r w:rsidRPr="001B1DE7">
        <w:rPr>
          <w:rFonts w:ascii="Times New Roman" w:hAnsi="Times New Roman" w:cs="Times New Roman"/>
          <w:sz w:val="28"/>
          <w:szCs w:val="28"/>
        </w:rPr>
        <w:softHyphen/>
        <w:t>ными карандашами.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 xml:space="preserve">ВАЛ. </w:t>
      </w:r>
      <w:r w:rsidRPr="00D40B2F">
        <w:rPr>
          <w:rFonts w:ascii="Times New Roman" w:hAnsi="Times New Roman" w:cs="Times New Roman"/>
          <w:sz w:val="28"/>
          <w:szCs w:val="28"/>
        </w:rPr>
        <w:t>Стержень, вращающийся в опорах и предназначенный пере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давать крутящий момент от одной детали к другой. В отличие от осей, которые только поддерж</w:t>
      </w:r>
      <w:r w:rsidRPr="00D40B2F">
        <w:rPr>
          <w:rFonts w:ascii="Times New Roman" w:hAnsi="Times New Roman" w:cs="Times New Roman"/>
          <w:sz w:val="28"/>
          <w:szCs w:val="28"/>
        </w:rPr>
        <w:t>и</w:t>
      </w:r>
      <w:r w:rsidRPr="00D40B2F">
        <w:rPr>
          <w:rFonts w:ascii="Times New Roman" w:hAnsi="Times New Roman" w:cs="Times New Roman"/>
          <w:sz w:val="28"/>
          <w:szCs w:val="28"/>
        </w:rPr>
        <w:t>вают детали, валы работают одновре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менно на изгиб и кручение. Иногда валы н</w:t>
      </w:r>
      <w:r w:rsidRPr="00D40B2F">
        <w:rPr>
          <w:rFonts w:ascii="Times New Roman" w:hAnsi="Times New Roman" w:cs="Times New Roman"/>
          <w:sz w:val="28"/>
          <w:szCs w:val="28"/>
        </w:rPr>
        <w:t>е</w:t>
      </w:r>
      <w:r w:rsidRPr="00D40B2F">
        <w:rPr>
          <w:rFonts w:ascii="Times New Roman" w:hAnsi="Times New Roman" w:cs="Times New Roman"/>
          <w:sz w:val="28"/>
          <w:szCs w:val="28"/>
        </w:rPr>
        <w:t>сут дополнительно и сжима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ющие или растягивающие осевые нагрузки.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ВЕНТИЛЬ</w:t>
      </w:r>
      <w:r w:rsidRPr="00D40B2F">
        <w:rPr>
          <w:rFonts w:ascii="Times New Roman" w:hAnsi="Times New Roman" w:cs="Times New Roman"/>
          <w:sz w:val="28"/>
          <w:szCs w:val="28"/>
        </w:rPr>
        <w:t xml:space="preserve"> (нем. Ventil — кла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пан). Запорное и дросселирующее устройство, чаще всего с клапаном тарельчатой формы, для ручного и автоматического управления по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ступлением жидкости, пара или газа по трубопроводу.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ВЕРШИНА.</w:t>
      </w:r>
      <w:r w:rsidRPr="00D40B2F">
        <w:rPr>
          <w:rFonts w:ascii="Times New Roman" w:hAnsi="Times New Roman" w:cs="Times New Roman"/>
          <w:sz w:val="28"/>
          <w:szCs w:val="28"/>
        </w:rPr>
        <w:t xml:space="preserve"> Элемент кривых линий, геометрических фигур или тел, например точка пересечения двух сторон многоугольника.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ВИД.</w:t>
      </w:r>
      <w:r w:rsidRPr="00D40B2F">
        <w:rPr>
          <w:rFonts w:ascii="Times New Roman" w:hAnsi="Times New Roman" w:cs="Times New Roman"/>
          <w:sz w:val="28"/>
          <w:szCs w:val="28"/>
        </w:rPr>
        <w:t xml:space="preserve"> Изображение обращен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ной к наблюдателю видимой части поверхности предмета. С целью уменьшения количества изображе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ний допускается на видах показы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вать и невидимые части поверхно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сти предмета при помощи штриховых линий. Основные виды: вид спереди, вид сверху, вид слева, вид справа, вид снизу, вид сзади. Вид спереди называется также глав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ным видом. Кроме основных на чертеже могут быть дополнитель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ные и местные виды. Количество видов должно быть наименьшим, однако достаточным для получения исчерпывающего пре</w:t>
      </w:r>
      <w:r w:rsidRPr="00D40B2F">
        <w:rPr>
          <w:rFonts w:ascii="Times New Roman" w:hAnsi="Times New Roman" w:cs="Times New Roman"/>
          <w:sz w:val="28"/>
          <w:szCs w:val="28"/>
        </w:rPr>
        <w:t>д</w:t>
      </w:r>
      <w:r w:rsidRPr="00D40B2F">
        <w:rPr>
          <w:rFonts w:ascii="Times New Roman" w:hAnsi="Times New Roman" w:cs="Times New Roman"/>
          <w:sz w:val="28"/>
          <w:szCs w:val="28"/>
        </w:rPr>
        <w:t>ставления о форме предмета.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 ГЛАВНЫЙ</w:t>
      </w:r>
      <w:r w:rsidRPr="00D40B2F">
        <w:rPr>
          <w:rFonts w:ascii="Times New Roman" w:hAnsi="Times New Roman" w:cs="Times New Roman"/>
          <w:sz w:val="28"/>
          <w:szCs w:val="28"/>
        </w:rPr>
        <w:t>. Изображе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ние предмета на фронтальной пло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скости проекций — вид спе</w:t>
      </w:r>
      <w:r>
        <w:rPr>
          <w:rFonts w:ascii="Times New Roman" w:hAnsi="Times New Roman" w:cs="Times New Roman"/>
          <w:sz w:val="28"/>
          <w:szCs w:val="28"/>
        </w:rPr>
        <w:t>реди.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 ДОПОЛНИТЕЛЬНЫЙ</w:t>
      </w:r>
      <w:r w:rsidRPr="00D40B2F">
        <w:rPr>
          <w:rFonts w:ascii="Times New Roman" w:hAnsi="Times New Roman" w:cs="Times New Roman"/>
          <w:sz w:val="28"/>
          <w:szCs w:val="28"/>
        </w:rPr>
        <w:t>. Изображение предмета или какой-либо части его на дополнительной плоскости проекций. Дополнитель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ные виды отмечаются на чертеже надписью типа «А», а у свя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занного с дополнительным видом изображ</w:t>
      </w:r>
      <w:r w:rsidRPr="00D40B2F">
        <w:rPr>
          <w:rFonts w:ascii="Times New Roman" w:hAnsi="Times New Roman" w:cs="Times New Roman"/>
          <w:sz w:val="28"/>
          <w:szCs w:val="28"/>
        </w:rPr>
        <w:t>е</w:t>
      </w:r>
      <w:r w:rsidRPr="00D40B2F">
        <w:rPr>
          <w:rFonts w:ascii="Times New Roman" w:hAnsi="Times New Roman" w:cs="Times New Roman"/>
          <w:sz w:val="28"/>
          <w:szCs w:val="28"/>
        </w:rPr>
        <w:lastRenderedPageBreak/>
        <w:t>ния предмета должна быть поставлена стрелка, указывающая направление взгл</w:t>
      </w:r>
      <w:r w:rsidRPr="00D40B2F">
        <w:rPr>
          <w:rFonts w:ascii="Times New Roman" w:hAnsi="Times New Roman" w:cs="Times New Roman"/>
          <w:sz w:val="28"/>
          <w:szCs w:val="28"/>
        </w:rPr>
        <w:t>я</w:t>
      </w:r>
      <w:r w:rsidRPr="00D40B2F">
        <w:rPr>
          <w:rFonts w:ascii="Times New Roman" w:hAnsi="Times New Roman" w:cs="Times New Roman"/>
          <w:sz w:val="28"/>
          <w:szCs w:val="28"/>
        </w:rPr>
        <w:t>да, с соответ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ствующим буквенным обозначением (см. ГОСТ 2.305—68).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>ВИДИМОСТЬ НА ЧЕРТЕЖЕ</w:t>
      </w:r>
      <w:r w:rsidRPr="00D40B2F">
        <w:rPr>
          <w:rFonts w:ascii="Times New Roman" w:hAnsi="Times New Roman" w:cs="Times New Roman"/>
          <w:sz w:val="28"/>
          <w:szCs w:val="28"/>
        </w:rPr>
        <w:t>. Для удобочитаемости чертежей при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меняется у</w:t>
      </w:r>
      <w:r w:rsidRPr="00D40B2F">
        <w:rPr>
          <w:rFonts w:ascii="Times New Roman" w:hAnsi="Times New Roman" w:cs="Times New Roman"/>
          <w:sz w:val="28"/>
          <w:szCs w:val="28"/>
        </w:rPr>
        <w:t>с</w:t>
      </w:r>
      <w:r w:rsidRPr="00D40B2F">
        <w:rPr>
          <w:rFonts w:ascii="Times New Roman" w:hAnsi="Times New Roman" w:cs="Times New Roman"/>
          <w:sz w:val="28"/>
          <w:szCs w:val="28"/>
        </w:rPr>
        <w:t>ловность в изображении видимых и невидимых линий. Ви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димый контур предмета изобра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жается сплошной основной линией, а невидимая часть его в случае необх</w:t>
      </w:r>
      <w:r w:rsidRPr="00D40B2F">
        <w:rPr>
          <w:rFonts w:ascii="Times New Roman" w:hAnsi="Times New Roman" w:cs="Times New Roman"/>
          <w:sz w:val="28"/>
          <w:szCs w:val="28"/>
        </w:rPr>
        <w:t>о</w:t>
      </w:r>
      <w:r w:rsidRPr="00D40B2F">
        <w:rPr>
          <w:rFonts w:ascii="Times New Roman" w:hAnsi="Times New Roman" w:cs="Times New Roman"/>
          <w:sz w:val="28"/>
          <w:szCs w:val="28"/>
        </w:rPr>
        <w:t>димости изображается штри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ховой линией в два-три раза тоньше первой.</w:t>
      </w:r>
      <w:r w:rsidRPr="00D40B2F">
        <w:rPr>
          <w:rFonts w:ascii="Times New Roman" w:hAnsi="Times New Roman" w:cs="Times New Roman"/>
          <w:sz w:val="28"/>
          <w:szCs w:val="28"/>
        </w:rPr>
        <w:br/>
      </w:r>
      <w:r w:rsidRPr="00D40B2F">
        <w:rPr>
          <w:rFonts w:ascii="Times New Roman" w:hAnsi="Times New Roman" w:cs="Times New Roman"/>
          <w:b/>
          <w:sz w:val="28"/>
          <w:szCs w:val="28"/>
        </w:rPr>
        <w:t xml:space="preserve">ВИНТ. </w:t>
      </w:r>
      <w:r w:rsidRPr="00D40B2F">
        <w:rPr>
          <w:rFonts w:ascii="Times New Roman" w:hAnsi="Times New Roman" w:cs="Times New Roman"/>
          <w:sz w:val="28"/>
          <w:szCs w:val="28"/>
        </w:rPr>
        <w:t xml:space="preserve">Цилиндрический или конический стержень, имеющий резьбовую часть. 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ВИНТОВАЯ ПОВЕРХНОСТЬ.</w:t>
      </w:r>
      <w:r w:rsidRPr="00D40B2F">
        <w:rPr>
          <w:rFonts w:ascii="Times New Roman" w:hAnsi="Times New Roman" w:cs="Times New Roman"/>
          <w:sz w:val="28"/>
          <w:szCs w:val="28"/>
        </w:rPr>
        <w:t xml:space="preserve"> Поверхность с винтовой направля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ющей.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ВИТОК РЕЗЬБЫ</w:t>
      </w:r>
      <w:r w:rsidRPr="00D40B2F">
        <w:rPr>
          <w:rFonts w:ascii="Times New Roman" w:hAnsi="Times New Roman" w:cs="Times New Roman"/>
          <w:sz w:val="28"/>
          <w:szCs w:val="28"/>
        </w:rPr>
        <w:t>. Часть вин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товой нитки, соответствующая од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ному обороту ви</w:t>
      </w:r>
      <w:r w:rsidRPr="00D40B2F">
        <w:rPr>
          <w:rFonts w:ascii="Times New Roman" w:hAnsi="Times New Roman" w:cs="Times New Roman"/>
          <w:sz w:val="28"/>
          <w:szCs w:val="28"/>
        </w:rPr>
        <w:t>н</w:t>
      </w:r>
      <w:r w:rsidRPr="00D40B2F">
        <w:rPr>
          <w:rFonts w:ascii="Times New Roman" w:hAnsi="Times New Roman" w:cs="Times New Roman"/>
          <w:sz w:val="28"/>
          <w:szCs w:val="28"/>
        </w:rPr>
        <w:t>та.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ВЫСОТА ИСХОДНОГО ПРО</w:t>
      </w:r>
      <w:r w:rsidRPr="00D40B2F">
        <w:rPr>
          <w:rFonts w:ascii="Times New Roman" w:hAnsi="Times New Roman" w:cs="Times New Roman"/>
          <w:b/>
          <w:sz w:val="28"/>
          <w:szCs w:val="28"/>
        </w:rPr>
        <w:softHyphen/>
        <w:t>ФИЛЯ РЕЗЬБЫ</w:t>
      </w:r>
      <w:r w:rsidRPr="00D40B2F">
        <w:rPr>
          <w:rFonts w:ascii="Times New Roman" w:hAnsi="Times New Roman" w:cs="Times New Roman"/>
          <w:sz w:val="28"/>
          <w:szCs w:val="28"/>
        </w:rPr>
        <w:t>. Для цилиндриче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ской резьбы — высота остроуголь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ного профиля Н, полученного путем продолжения боковых сторон про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филя до их пересечения.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B2F">
        <w:rPr>
          <w:rFonts w:ascii="Times New Roman" w:hAnsi="Times New Roman" w:cs="Times New Roman"/>
          <w:b/>
          <w:sz w:val="28"/>
          <w:szCs w:val="28"/>
        </w:rPr>
        <w:t>ГАЙКА.</w:t>
      </w:r>
      <w:r w:rsidRPr="00D40B2F">
        <w:rPr>
          <w:rFonts w:ascii="Times New Roman" w:hAnsi="Times New Roman" w:cs="Times New Roman"/>
          <w:sz w:val="28"/>
          <w:szCs w:val="28"/>
        </w:rPr>
        <w:t xml:space="preserve"> Резьбовое изделие ше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стигранной, круглой или квадрат</w:t>
      </w:r>
      <w:r w:rsidRPr="00D40B2F">
        <w:rPr>
          <w:rFonts w:ascii="Times New Roman" w:hAnsi="Times New Roman" w:cs="Times New Roman"/>
          <w:sz w:val="28"/>
          <w:szCs w:val="28"/>
        </w:rPr>
        <w:softHyphen/>
        <w:t>ной формы, имеющее нарезанное отверстие для на</w:t>
      </w:r>
      <w:r>
        <w:rPr>
          <w:rFonts w:ascii="Times New Roman" w:hAnsi="Times New Roman" w:cs="Times New Roman"/>
          <w:sz w:val="28"/>
          <w:szCs w:val="28"/>
        </w:rPr>
        <w:t>винчивания на болт или шпильку.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ГЕОМЕТРИЯ НАЧЕРТАТЕЛЬНАЯ.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Раздел геометрии, в ко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тором изучаются методы изображе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ния пространственных форм на плоскости или другой поверхн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ГЕОМЕТРИЧЕСКОЕ ТЕЛО.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Некоторая замкнутая часть про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странства, огран</w:t>
      </w:r>
      <w:r w:rsidRPr="00BB266E">
        <w:rPr>
          <w:rFonts w:ascii="Times New Roman" w:hAnsi="Times New Roman" w:cs="Times New Roman"/>
          <w:sz w:val="28"/>
          <w:szCs w:val="28"/>
        </w:rPr>
        <w:t>и</w:t>
      </w:r>
      <w:r w:rsidRPr="00BB266E">
        <w:rPr>
          <w:rFonts w:ascii="Times New Roman" w:hAnsi="Times New Roman" w:cs="Times New Roman"/>
          <w:sz w:val="28"/>
          <w:szCs w:val="28"/>
        </w:rPr>
        <w:t>ченная плоскими или кривыми поверхностями.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ГЛАВНОЕ ИЗОБРАЖЕНИЕ.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Изображение на фронтальной пло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скости прое</w:t>
      </w:r>
      <w:r w:rsidRPr="00BB266E">
        <w:rPr>
          <w:rFonts w:ascii="Times New Roman" w:hAnsi="Times New Roman" w:cs="Times New Roman"/>
          <w:sz w:val="28"/>
          <w:szCs w:val="28"/>
        </w:rPr>
        <w:t>к</w:t>
      </w:r>
      <w:r w:rsidRPr="00BB266E">
        <w:rPr>
          <w:rFonts w:ascii="Times New Roman" w:hAnsi="Times New Roman" w:cs="Times New Roman"/>
          <w:sz w:val="28"/>
          <w:szCs w:val="28"/>
        </w:rPr>
        <w:t>ций.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ГОСТ (Государственный Стан</w:t>
      </w:r>
      <w:r w:rsidRPr="00BB266E">
        <w:rPr>
          <w:rFonts w:ascii="Times New Roman" w:hAnsi="Times New Roman" w:cs="Times New Roman"/>
          <w:b/>
          <w:sz w:val="28"/>
          <w:szCs w:val="28"/>
        </w:rPr>
        <w:softHyphen/>
        <w:t>дарт).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Устанавливает Госстандарт РФ на масс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вую и серийную продукцию производ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ственно-технического назначения и товары народного потребления, а также на общетехнические нормы, термины, обознач</w:t>
      </w:r>
      <w:r w:rsidRPr="00BB266E">
        <w:rPr>
          <w:rFonts w:ascii="Times New Roman" w:hAnsi="Times New Roman" w:cs="Times New Roman"/>
          <w:sz w:val="28"/>
          <w:szCs w:val="28"/>
        </w:rPr>
        <w:t>е</w:t>
      </w:r>
      <w:r w:rsidRPr="00BB266E">
        <w:rPr>
          <w:rFonts w:ascii="Times New Roman" w:hAnsi="Times New Roman" w:cs="Times New Roman"/>
          <w:sz w:val="28"/>
          <w:szCs w:val="28"/>
        </w:rPr>
        <w:t>ния, единицы из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мерения, классификацию и коди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рование, организацию производ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ства и т. д. Производственные и учебные чертежи выполняют со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гласно ГОСТам ЕСКД и ЕСТД (см. ЕСКД).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ГРАФИКА ИНЖЕНЕРНАЯ.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Комплекс дисциплин (начертательная геометрия, </w:t>
      </w:r>
      <w:r w:rsidRPr="00BB266E">
        <w:rPr>
          <w:rFonts w:ascii="Times New Roman" w:hAnsi="Times New Roman" w:cs="Times New Roman"/>
          <w:sz w:val="28"/>
          <w:szCs w:val="28"/>
        </w:rPr>
        <w:lastRenderedPageBreak/>
        <w:t>теория перспек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тивы, техническое и архитектурное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6E">
        <w:rPr>
          <w:rFonts w:ascii="Times New Roman" w:hAnsi="Times New Roman" w:cs="Times New Roman"/>
          <w:sz w:val="28"/>
          <w:szCs w:val="28"/>
        </w:rPr>
        <w:t>черчение и рисование и пр.), за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ключающий в себе необходимый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6E">
        <w:rPr>
          <w:rFonts w:ascii="Times New Roman" w:hAnsi="Times New Roman" w:cs="Times New Roman"/>
          <w:sz w:val="28"/>
          <w:szCs w:val="28"/>
        </w:rPr>
        <w:t>объем знаний для выполнения гра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фических работ инженерной прак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тики.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ДИАМЕТР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Прямая, проходящая через центр поверхности и соеди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няющая пр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тивоположные точки сферы, эллипсоида вращения и др.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ДЛИНА</w:t>
      </w:r>
      <w:r w:rsidRPr="00BB266E">
        <w:rPr>
          <w:rFonts w:ascii="Times New Roman" w:hAnsi="Times New Roman" w:cs="Times New Roman"/>
          <w:sz w:val="28"/>
          <w:szCs w:val="28"/>
        </w:rPr>
        <w:t>. Расстояние между ко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нечными точками отрезка прямой.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Е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ЕСКД.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Комплекс стандартов Единой системы кон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структорской документации, кото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рые содержат единые требования к выполнению, оформле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нию и обращению чертежей и других техниче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ских документов.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З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ЗАДАЧА МЕТРИЧЕСКАЯ.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Геометрическая задача на построе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ние фигур зада</w:t>
      </w:r>
      <w:r w:rsidRPr="00BB266E">
        <w:rPr>
          <w:rFonts w:ascii="Times New Roman" w:hAnsi="Times New Roman" w:cs="Times New Roman"/>
          <w:sz w:val="28"/>
          <w:szCs w:val="28"/>
        </w:rPr>
        <w:t>н</w:t>
      </w:r>
      <w:r w:rsidRPr="00BB266E">
        <w:rPr>
          <w:rFonts w:ascii="Times New Roman" w:hAnsi="Times New Roman" w:cs="Times New Roman"/>
          <w:sz w:val="28"/>
          <w:szCs w:val="28"/>
        </w:rPr>
        <w:t>ной величины или определение истинной величины от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резков, углов и плоских фигур на чертеже.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И</w:t>
      </w:r>
      <w:r w:rsidRPr="00BB266E">
        <w:rPr>
          <w:rFonts w:ascii="Times New Roman" w:hAnsi="Times New Roman" w:cs="Times New Roman"/>
          <w:sz w:val="28"/>
          <w:szCs w:val="28"/>
        </w:rPr>
        <w:br/>
      </w:r>
      <w:r w:rsidRPr="00BB266E">
        <w:rPr>
          <w:rFonts w:ascii="Times New Roman" w:hAnsi="Times New Roman" w:cs="Times New Roman"/>
          <w:b/>
          <w:sz w:val="28"/>
          <w:szCs w:val="28"/>
        </w:rPr>
        <w:t>ИЗДЕЛИЕ.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Всякий предмет производства или набор предметов, подлежащих и</w:t>
      </w:r>
      <w:r w:rsidRPr="00BB266E">
        <w:rPr>
          <w:rFonts w:ascii="Times New Roman" w:hAnsi="Times New Roman" w:cs="Times New Roman"/>
          <w:sz w:val="28"/>
          <w:szCs w:val="28"/>
        </w:rPr>
        <w:t>з</w:t>
      </w:r>
      <w:r w:rsidRPr="00BB266E">
        <w:rPr>
          <w:rFonts w:ascii="Times New Roman" w:hAnsi="Times New Roman" w:cs="Times New Roman"/>
          <w:sz w:val="28"/>
          <w:szCs w:val="28"/>
        </w:rPr>
        <w:t>готовлению на пред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приятии (станок, набор чертежных инструментов и т. п.).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ИЗОМЕТРИЯ</w:t>
      </w:r>
      <w:r w:rsidRPr="00BB266E">
        <w:rPr>
          <w:rFonts w:ascii="Times New Roman" w:hAnsi="Times New Roman" w:cs="Times New Roman"/>
          <w:sz w:val="28"/>
          <w:szCs w:val="28"/>
        </w:rPr>
        <w:t>. Аксонометрическая про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екция с коэффициентами искаже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ния, ра</w:t>
      </w:r>
      <w:r w:rsidRPr="00BB266E">
        <w:rPr>
          <w:rFonts w:ascii="Times New Roman" w:hAnsi="Times New Roman" w:cs="Times New Roman"/>
          <w:sz w:val="28"/>
          <w:szCs w:val="28"/>
        </w:rPr>
        <w:t>в</w:t>
      </w:r>
      <w:r w:rsidRPr="00BB266E">
        <w:rPr>
          <w:rFonts w:ascii="Times New Roman" w:hAnsi="Times New Roman" w:cs="Times New Roman"/>
          <w:sz w:val="28"/>
          <w:szCs w:val="28"/>
        </w:rPr>
        <w:t>ными по всем трем осям (р = q = r).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КОМПЛЕКС.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Два и более специфицированных изделия, не соединенных на предприятии-изготовителе сборочными операциями, но предназначенных для в</w:t>
      </w:r>
      <w:r w:rsidRPr="00BB266E">
        <w:rPr>
          <w:rFonts w:ascii="Times New Roman" w:hAnsi="Times New Roman" w:cs="Times New Roman"/>
          <w:sz w:val="28"/>
          <w:szCs w:val="28"/>
        </w:rPr>
        <w:t>ы</w:t>
      </w:r>
      <w:r w:rsidRPr="00BB266E">
        <w:rPr>
          <w:rFonts w:ascii="Times New Roman" w:hAnsi="Times New Roman" w:cs="Times New Roman"/>
          <w:sz w:val="28"/>
          <w:szCs w:val="28"/>
        </w:rPr>
        <w:t>полнения взаимосвязанных эксплуатационных функций.</w:t>
      </w:r>
      <w:r w:rsidRPr="00BB266E">
        <w:rPr>
          <w:rFonts w:ascii="Times New Roman" w:hAnsi="Times New Roman" w:cs="Times New Roman"/>
          <w:sz w:val="28"/>
          <w:szCs w:val="28"/>
        </w:rPr>
        <w:br/>
      </w:r>
      <w:r w:rsidRPr="00BB266E">
        <w:rPr>
          <w:rFonts w:ascii="Times New Roman" w:hAnsi="Times New Roman" w:cs="Times New Roman"/>
          <w:b/>
          <w:sz w:val="28"/>
          <w:szCs w:val="28"/>
        </w:rPr>
        <w:t>КОМПЛЕКСНЫЙ ЧЕРТЕЖ.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Изображение предмета двумя или несколькими его ортогональными проекциями с сохранением проек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ционной связи.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КООРДИНАТНЫЕ ОСИ.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Для определения положения точки в пло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скости пол</w:t>
      </w:r>
      <w:r w:rsidRPr="00BB266E">
        <w:rPr>
          <w:rFonts w:ascii="Times New Roman" w:hAnsi="Times New Roman" w:cs="Times New Roman"/>
          <w:sz w:val="28"/>
          <w:szCs w:val="28"/>
        </w:rPr>
        <w:t>ь</w:t>
      </w:r>
      <w:r w:rsidRPr="00BB266E">
        <w:rPr>
          <w:rFonts w:ascii="Times New Roman" w:hAnsi="Times New Roman" w:cs="Times New Roman"/>
          <w:sz w:val="28"/>
          <w:szCs w:val="28"/>
        </w:rPr>
        <w:t>зуются системой двух пересекающихся осей, расстояния от которых и определ</w:t>
      </w:r>
      <w:r w:rsidRPr="00BB266E">
        <w:rPr>
          <w:rFonts w:ascii="Times New Roman" w:hAnsi="Times New Roman" w:cs="Times New Roman"/>
          <w:sz w:val="28"/>
          <w:szCs w:val="28"/>
        </w:rPr>
        <w:t>я</w:t>
      </w:r>
      <w:r w:rsidRPr="00BB266E">
        <w:rPr>
          <w:rFonts w:ascii="Times New Roman" w:hAnsi="Times New Roman" w:cs="Times New Roman"/>
          <w:sz w:val="28"/>
          <w:szCs w:val="28"/>
        </w:rPr>
        <w:t>ют точку.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ЛИНИЯ</w:t>
      </w:r>
      <w:r w:rsidRPr="00BB266E">
        <w:rPr>
          <w:rFonts w:ascii="Times New Roman" w:hAnsi="Times New Roman" w:cs="Times New Roman"/>
          <w:sz w:val="28"/>
          <w:szCs w:val="28"/>
        </w:rPr>
        <w:t xml:space="preserve">. Всякую линию можно представить себе как траекторию движущейся </w:t>
      </w:r>
      <w:r w:rsidRPr="00BB266E">
        <w:rPr>
          <w:rFonts w:ascii="Times New Roman" w:hAnsi="Times New Roman" w:cs="Times New Roman"/>
          <w:sz w:val="28"/>
          <w:szCs w:val="28"/>
        </w:rPr>
        <w:lastRenderedPageBreak/>
        <w:t>точки.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ЛИНИЯ ОСЕВАЯ.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Тонкая штрихпунктирная линия, изобра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жающая на чертеже ось симметрии данного изображения или ось вра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щения тела.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ЛИНИИ ПОСТРОЕНИЯ</w:t>
      </w:r>
      <w:r w:rsidRPr="00BB266E">
        <w:rPr>
          <w:rFonts w:ascii="Times New Roman" w:hAnsi="Times New Roman" w:cs="Times New Roman"/>
          <w:sz w:val="28"/>
          <w:szCs w:val="28"/>
        </w:rPr>
        <w:t>. Гео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метрические построения, необходи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мые для выпо</w:t>
      </w:r>
      <w:r w:rsidRPr="00BB266E">
        <w:rPr>
          <w:rFonts w:ascii="Times New Roman" w:hAnsi="Times New Roman" w:cs="Times New Roman"/>
          <w:sz w:val="28"/>
          <w:szCs w:val="28"/>
        </w:rPr>
        <w:t>л</w:t>
      </w:r>
      <w:r w:rsidRPr="00BB266E">
        <w:rPr>
          <w:rFonts w:ascii="Times New Roman" w:hAnsi="Times New Roman" w:cs="Times New Roman"/>
          <w:sz w:val="28"/>
          <w:szCs w:val="28"/>
        </w:rPr>
        <w:t>нения изображения предмета, делают очень тонкими сплошными линиями, кот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рые при обводке чертежа стирают резинкой.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МАШИНОСТРОИТЕЛЬНОЕ ЧЕРЧЕНИЕ.</w:t>
      </w:r>
      <w:r w:rsidRPr="00BB266E">
        <w:rPr>
          <w:rFonts w:ascii="Times New Roman" w:hAnsi="Times New Roman" w:cs="Times New Roman"/>
          <w:sz w:val="28"/>
          <w:szCs w:val="28"/>
        </w:rPr>
        <w:t xml:space="preserve"> Раздел курса черчения, в котором изучаются услов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ности выполнения и оформления производственных чертежей для ма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шиностроительной промышленно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сти.</w:t>
      </w:r>
    </w:p>
    <w:p w:rsidR="0086438B" w:rsidRPr="00BB266E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МЕСТНЫЙ ВИД</w:t>
      </w:r>
      <w:r w:rsidRPr="00BB266E">
        <w:rPr>
          <w:rFonts w:ascii="Times New Roman" w:hAnsi="Times New Roman" w:cs="Times New Roman"/>
          <w:sz w:val="28"/>
          <w:szCs w:val="28"/>
        </w:rPr>
        <w:t>. Изображение отдельного, ограниченного места на поверхн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сти предмета.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66E">
        <w:rPr>
          <w:rFonts w:ascii="Times New Roman" w:hAnsi="Times New Roman" w:cs="Times New Roman"/>
          <w:b/>
          <w:sz w:val="28"/>
          <w:szCs w:val="28"/>
        </w:rPr>
        <w:t>МЕТОД МОНЖА.</w:t>
      </w:r>
      <w:r w:rsidRPr="00BB266E">
        <w:rPr>
          <w:rFonts w:ascii="Times New Roman" w:hAnsi="Times New Roman" w:cs="Times New Roman"/>
          <w:sz w:val="28"/>
          <w:szCs w:val="28"/>
        </w:rPr>
        <w:t xml:space="preserve"> В изобра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жениях, выполненных методом Мон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жа, точка пр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>странства ортогональ</w:t>
      </w:r>
      <w:r w:rsidRPr="00BB266E">
        <w:rPr>
          <w:rFonts w:ascii="Times New Roman" w:hAnsi="Times New Roman" w:cs="Times New Roman"/>
          <w:sz w:val="28"/>
          <w:szCs w:val="28"/>
        </w:rPr>
        <w:softHyphen/>
        <w:t>но проектируется на две взаимно перпендикулярные плоск</w:t>
      </w:r>
      <w:r w:rsidRPr="00BB266E">
        <w:rPr>
          <w:rFonts w:ascii="Times New Roman" w:hAnsi="Times New Roman" w:cs="Times New Roman"/>
          <w:sz w:val="28"/>
          <w:szCs w:val="28"/>
        </w:rPr>
        <w:t>о</w:t>
      </w:r>
      <w:r w:rsidRPr="00BB266E">
        <w:rPr>
          <w:rFonts w:ascii="Times New Roman" w:hAnsi="Times New Roman" w:cs="Times New Roman"/>
          <w:sz w:val="28"/>
          <w:szCs w:val="28"/>
        </w:rPr>
        <w:t xml:space="preserve">сти — горизонтальную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BB266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B266E">
        <w:rPr>
          <w:rFonts w:ascii="Times New Roman" w:hAnsi="Times New Roman" w:cs="Times New Roman"/>
          <w:sz w:val="28"/>
          <w:szCs w:val="28"/>
        </w:rPr>
        <w:t xml:space="preserve"> и фронталь</w:t>
      </w:r>
      <w:r w:rsidRPr="00BB266E">
        <w:rPr>
          <w:rFonts w:ascii="Times New Roman" w:hAnsi="Times New Roman" w:cs="Times New Roman"/>
          <w:sz w:val="28"/>
          <w:szCs w:val="28"/>
        </w:rPr>
        <w:softHyphen/>
        <w:t xml:space="preserve">ную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BB266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B266E">
        <w:rPr>
          <w:rFonts w:ascii="Times New Roman" w:hAnsi="Times New Roman" w:cs="Times New Roman"/>
          <w:sz w:val="28"/>
          <w:szCs w:val="28"/>
        </w:rPr>
        <w:t>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МНОГОГРАННИК.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Тело, огра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ниченное со всех сторон плоскими многоугол</w:t>
      </w:r>
      <w:r w:rsidRPr="00D62350">
        <w:rPr>
          <w:rFonts w:ascii="Times New Roman" w:hAnsi="Times New Roman" w:cs="Times New Roman"/>
          <w:sz w:val="28"/>
          <w:szCs w:val="28"/>
        </w:rPr>
        <w:t>ь</w:t>
      </w:r>
      <w:r w:rsidRPr="00D62350">
        <w:rPr>
          <w:rFonts w:ascii="Times New Roman" w:hAnsi="Times New Roman" w:cs="Times New Roman"/>
          <w:sz w:val="28"/>
          <w:szCs w:val="28"/>
        </w:rPr>
        <w:t>никами (гранями).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МНОГОУГОЛЬНИК</w:t>
      </w:r>
      <w:r w:rsidRPr="00D62350">
        <w:rPr>
          <w:rFonts w:ascii="Times New Roman" w:hAnsi="Times New Roman" w:cs="Times New Roman"/>
          <w:sz w:val="28"/>
          <w:szCs w:val="28"/>
        </w:rPr>
        <w:t xml:space="preserve"> . Фигура, ограниченная плоской замкнутой ломаной ли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нией.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НАНЕСЕНИЕ И ПРОСТАНОВ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>КА РАЗМЕРОВ</w:t>
      </w:r>
      <w:r w:rsidRPr="00D62350">
        <w:rPr>
          <w:rFonts w:ascii="Times New Roman" w:hAnsi="Times New Roman" w:cs="Times New Roman"/>
          <w:sz w:val="28"/>
          <w:szCs w:val="28"/>
        </w:rPr>
        <w:t>. Операции, наи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более ответс</w:t>
      </w:r>
      <w:r w:rsidRPr="00D62350">
        <w:rPr>
          <w:rFonts w:ascii="Times New Roman" w:hAnsi="Times New Roman" w:cs="Times New Roman"/>
          <w:sz w:val="28"/>
          <w:szCs w:val="28"/>
        </w:rPr>
        <w:t>т</w:t>
      </w:r>
      <w:r w:rsidRPr="00D62350">
        <w:rPr>
          <w:rFonts w:ascii="Times New Roman" w:hAnsi="Times New Roman" w:cs="Times New Roman"/>
          <w:sz w:val="28"/>
          <w:szCs w:val="28"/>
        </w:rPr>
        <w:t>венные и трудоемкие при выполнении чертежа, которые расчленяют на несколько последо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вательных этапов: а) выбирают базы (конструкторские или техно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логические), от которых должны быть проставлены все необходимые размеры; б) наносят выносные и размерные линии; в) вычисляют размеры (сопряженные и свободные) и проставляют их (при съемке с натуры размеры определяются изм</w:t>
      </w:r>
      <w:r w:rsidRPr="00D62350">
        <w:rPr>
          <w:rFonts w:ascii="Times New Roman" w:hAnsi="Times New Roman" w:cs="Times New Roman"/>
          <w:sz w:val="28"/>
          <w:szCs w:val="28"/>
        </w:rPr>
        <w:t>е</w:t>
      </w:r>
      <w:r w:rsidRPr="00D62350">
        <w:rPr>
          <w:rFonts w:ascii="Times New Roman" w:hAnsi="Times New Roman" w:cs="Times New Roman"/>
          <w:sz w:val="28"/>
          <w:szCs w:val="28"/>
        </w:rPr>
        <w:t>рением); г) рассчитывают и назначают допуски и посадки; д) на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значают шерох</w:t>
      </w:r>
      <w:r w:rsidRPr="00D62350">
        <w:rPr>
          <w:rFonts w:ascii="Times New Roman" w:hAnsi="Times New Roman" w:cs="Times New Roman"/>
          <w:sz w:val="28"/>
          <w:szCs w:val="28"/>
        </w:rPr>
        <w:t>о</w:t>
      </w:r>
      <w:r w:rsidRPr="00D62350">
        <w:rPr>
          <w:rFonts w:ascii="Times New Roman" w:hAnsi="Times New Roman" w:cs="Times New Roman"/>
          <w:sz w:val="28"/>
          <w:szCs w:val="28"/>
        </w:rPr>
        <w:t>ватость поверхно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стей.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НАЧАЛО КООРДИНАТ</w:t>
      </w:r>
      <w:r w:rsidRPr="00D62350">
        <w:rPr>
          <w:rFonts w:ascii="Times New Roman" w:hAnsi="Times New Roman" w:cs="Times New Roman"/>
          <w:sz w:val="28"/>
          <w:szCs w:val="28"/>
        </w:rPr>
        <w:t>. Точка пересечения осей прямо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угольных координат.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lastRenderedPageBreak/>
        <w:t>ОБРАЗУЮЩАЯ</w:t>
      </w:r>
      <w:r w:rsidRPr="00D62350">
        <w:rPr>
          <w:rFonts w:ascii="Times New Roman" w:hAnsi="Times New Roman" w:cs="Times New Roman"/>
          <w:sz w:val="28"/>
          <w:szCs w:val="28"/>
        </w:rPr>
        <w:t>. Линия, кото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рая при своем движении образует какую-либо п</w:t>
      </w:r>
      <w:r w:rsidRPr="00D62350">
        <w:rPr>
          <w:rFonts w:ascii="Times New Roman" w:hAnsi="Times New Roman" w:cs="Times New Roman"/>
          <w:sz w:val="28"/>
          <w:szCs w:val="28"/>
        </w:rPr>
        <w:t>о</w:t>
      </w:r>
      <w:r w:rsidRPr="00D62350">
        <w:rPr>
          <w:rFonts w:ascii="Times New Roman" w:hAnsi="Times New Roman" w:cs="Times New Roman"/>
          <w:sz w:val="28"/>
          <w:szCs w:val="28"/>
        </w:rPr>
        <w:t>верхность.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ОРТОГОНАЛЬНАЯ ПРОЕК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>ЦИЯ</w:t>
      </w:r>
      <w:r w:rsidRPr="00D62350">
        <w:rPr>
          <w:rFonts w:ascii="Times New Roman" w:hAnsi="Times New Roman" w:cs="Times New Roman"/>
          <w:sz w:val="28"/>
          <w:szCs w:val="28"/>
        </w:rPr>
        <w:t>. Параллельная проекция пред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мета на пло</w:t>
      </w:r>
      <w:r w:rsidRPr="00D62350">
        <w:rPr>
          <w:rFonts w:ascii="Times New Roman" w:hAnsi="Times New Roman" w:cs="Times New Roman"/>
          <w:sz w:val="28"/>
          <w:szCs w:val="28"/>
        </w:rPr>
        <w:t>с</w:t>
      </w:r>
      <w:r w:rsidRPr="00D62350">
        <w:rPr>
          <w:rFonts w:ascii="Times New Roman" w:hAnsi="Times New Roman" w:cs="Times New Roman"/>
          <w:sz w:val="28"/>
          <w:szCs w:val="28"/>
        </w:rPr>
        <w:t>кость, полученная при помощи проектирующих лучей, перпендикулярных к пло</w:t>
      </w:r>
      <w:r w:rsidRPr="00D62350">
        <w:rPr>
          <w:rFonts w:ascii="Times New Roman" w:hAnsi="Times New Roman" w:cs="Times New Roman"/>
          <w:sz w:val="28"/>
          <w:szCs w:val="28"/>
        </w:rPr>
        <w:t>с</w:t>
      </w:r>
      <w:r w:rsidRPr="00D62350">
        <w:rPr>
          <w:rFonts w:ascii="Times New Roman" w:hAnsi="Times New Roman" w:cs="Times New Roman"/>
          <w:sz w:val="28"/>
          <w:szCs w:val="28"/>
        </w:rPr>
        <w:t>кости про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ОСНОВНАЯ НАДПИСЬ.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Фор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ма, размеры и содержание основной надписи для чертежей и других технических документов стандарти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зованы (ГОСТ 2.104—68).</w:t>
      </w:r>
    </w:p>
    <w:p w:rsidR="0086438B" w:rsidRPr="00D62350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ПЕРПЕНДИКУЛЯР</w:t>
      </w:r>
      <w:r w:rsidRPr="00D62350">
        <w:rPr>
          <w:rFonts w:ascii="Times New Roman" w:hAnsi="Times New Roman" w:cs="Times New Roman"/>
          <w:sz w:val="28"/>
          <w:szCs w:val="28"/>
        </w:rPr>
        <w:t>. Прямая линия, образующая прямой угол с другой прямой или с плоскостью.</w:t>
      </w:r>
    </w:p>
    <w:p w:rsidR="0086438B" w:rsidRDefault="0086438B" w:rsidP="0086438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ПЛОСКОСТЬ ПРОЕКЦИЙ.</w:t>
      </w:r>
      <w:r w:rsidRPr="00D62350">
        <w:rPr>
          <w:rFonts w:ascii="Times New Roman" w:hAnsi="Times New Roman" w:cs="Times New Roman"/>
          <w:sz w:val="28"/>
          <w:szCs w:val="28"/>
        </w:rPr>
        <w:t xml:space="preserve"> Плоскость, на которой получают изображение ор</w:t>
      </w:r>
      <w:r w:rsidRPr="00D62350">
        <w:rPr>
          <w:rFonts w:ascii="Times New Roman" w:hAnsi="Times New Roman" w:cs="Times New Roman"/>
          <w:sz w:val="28"/>
          <w:szCs w:val="28"/>
        </w:rPr>
        <w:t>и</w:t>
      </w:r>
      <w:r w:rsidRPr="00D62350">
        <w:rPr>
          <w:rFonts w:ascii="Times New Roman" w:hAnsi="Times New Roman" w:cs="Times New Roman"/>
          <w:sz w:val="28"/>
          <w:szCs w:val="28"/>
        </w:rPr>
        <w:t>гинала при проек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тировании.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ПРИЗМА</w:t>
      </w:r>
      <w:r w:rsidRPr="00D62350">
        <w:rPr>
          <w:rFonts w:ascii="Times New Roman" w:hAnsi="Times New Roman" w:cs="Times New Roman"/>
          <w:sz w:val="28"/>
          <w:szCs w:val="28"/>
        </w:rPr>
        <w:t>. Многогранник, у кото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рого две грани, называемые осно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ваниями, ра</w:t>
      </w:r>
      <w:r w:rsidRPr="00D62350">
        <w:rPr>
          <w:rFonts w:ascii="Times New Roman" w:hAnsi="Times New Roman" w:cs="Times New Roman"/>
          <w:sz w:val="28"/>
          <w:szCs w:val="28"/>
        </w:rPr>
        <w:t>в</w:t>
      </w:r>
      <w:r w:rsidRPr="00D62350">
        <w:rPr>
          <w:rFonts w:ascii="Times New Roman" w:hAnsi="Times New Roman" w:cs="Times New Roman"/>
          <w:sz w:val="28"/>
          <w:szCs w:val="28"/>
        </w:rPr>
        <w:t>ные многоугольники с соответственно параллельными сторонами, а остальные грани, на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зываемые боковыми, являются пря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моугольниками, квадратами или па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раллелограммами.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>ПРЯМАЯ ОБЩЕГО ПОЛОЖЕ</w:t>
      </w:r>
      <w:r w:rsidRPr="00D62350">
        <w:rPr>
          <w:rFonts w:ascii="Times New Roman" w:hAnsi="Times New Roman" w:cs="Times New Roman"/>
          <w:b/>
          <w:sz w:val="28"/>
          <w:szCs w:val="28"/>
        </w:rPr>
        <w:softHyphen/>
        <w:t xml:space="preserve">НИЯ. </w:t>
      </w:r>
      <w:r w:rsidRPr="00D62350">
        <w:rPr>
          <w:rFonts w:ascii="Times New Roman" w:hAnsi="Times New Roman" w:cs="Times New Roman"/>
          <w:sz w:val="28"/>
          <w:szCs w:val="28"/>
        </w:rPr>
        <w:t>Прямая, расположенная наклонно ко всем плоскостям проекций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b/>
          <w:sz w:val="28"/>
          <w:szCs w:val="28"/>
        </w:rPr>
        <w:t xml:space="preserve">ПРЯМАЯ ПРОФИЛЬНАЯ. </w:t>
      </w:r>
      <w:r w:rsidRPr="00D62350">
        <w:rPr>
          <w:rFonts w:ascii="Times New Roman" w:hAnsi="Times New Roman" w:cs="Times New Roman"/>
          <w:sz w:val="28"/>
          <w:szCs w:val="28"/>
        </w:rPr>
        <w:t>Прямая, расположенная параллель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но профильной плоскости.</w:t>
      </w:r>
      <w:r w:rsidRPr="00D62350">
        <w:rPr>
          <w:rFonts w:ascii="Times New Roman" w:hAnsi="Times New Roman" w:cs="Times New Roman"/>
          <w:sz w:val="28"/>
          <w:szCs w:val="28"/>
        </w:rPr>
        <w:br/>
      </w:r>
      <w:r w:rsidRPr="00D62350">
        <w:rPr>
          <w:rFonts w:ascii="Times New Roman" w:hAnsi="Times New Roman" w:cs="Times New Roman"/>
          <w:b/>
          <w:sz w:val="28"/>
          <w:szCs w:val="28"/>
        </w:rPr>
        <w:t xml:space="preserve">ПРЯМАЯ УРОВНЯ. </w:t>
      </w:r>
      <w:r w:rsidRPr="00D62350">
        <w:rPr>
          <w:rFonts w:ascii="Times New Roman" w:hAnsi="Times New Roman" w:cs="Times New Roman"/>
          <w:sz w:val="28"/>
          <w:szCs w:val="28"/>
        </w:rPr>
        <w:t>Пря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мая, параллельная любой плоскости проекций.</w:t>
      </w:r>
    </w:p>
    <w:p w:rsidR="0086438B" w:rsidRPr="00145EEE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</w:t>
      </w:r>
    </w:p>
    <w:p w:rsidR="0086438B" w:rsidRPr="00D62350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РАЗМЕРНОСТЬ.</w:t>
      </w:r>
      <w:r w:rsidRPr="00D62350">
        <w:rPr>
          <w:rFonts w:ascii="Times New Roman" w:hAnsi="Times New Roman" w:cs="Times New Roman"/>
          <w:sz w:val="28"/>
          <w:szCs w:val="28"/>
        </w:rPr>
        <w:t xml:space="preserve"> В геоме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трии число измерений геометриче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ской фигуры.</w:t>
      </w:r>
    </w:p>
    <w:p w:rsidR="0086438B" w:rsidRPr="00D62350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350">
        <w:rPr>
          <w:rFonts w:ascii="Times New Roman" w:hAnsi="Times New Roman" w:cs="Times New Roman"/>
          <w:sz w:val="28"/>
          <w:szCs w:val="28"/>
        </w:rPr>
        <w:t>РАЗРЕЗ. Условное изображе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ние предмета, мысленно рассечен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ного одной или н</w:t>
      </w:r>
      <w:r w:rsidRPr="00D62350">
        <w:rPr>
          <w:rFonts w:ascii="Times New Roman" w:hAnsi="Times New Roman" w:cs="Times New Roman"/>
          <w:sz w:val="28"/>
          <w:szCs w:val="28"/>
        </w:rPr>
        <w:t>е</w:t>
      </w:r>
      <w:r w:rsidRPr="00D62350">
        <w:rPr>
          <w:rFonts w:ascii="Times New Roman" w:hAnsi="Times New Roman" w:cs="Times New Roman"/>
          <w:sz w:val="28"/>
          <w:szCs w:val="28"/>
        </w:rPr>
        <w:t>сколькими пло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скостями.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РАЗРЕЗ ЛОМАНЫЙ.</w:t>
      </w:r>
      <w:r w:rsidRPr="00D62350">
        <w:rPr>
          <w:rFonts w:ascii="Times New Roman" w:hAnsi="Times New Roman" w:cs="Times New Roman"/>
          <w:sz w:val="28"/>
          <w:szCs w:val="28"/>
        </w:rPr>
        <w:t xml:space="preserve"> Сложный разрез, выполненный на чертеже посредством двух пересекающихся плоскостей, из которых одна в боль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шинстве случаев пара</w:t>
      </w:r>
      <w:r w:rsidRPr="00D62350">
        <w:rPr>
          <w:rFonts w:ascii="Times New Roman" w:hAnsi="Times New Roman" w:cs="Times New Roman"/>
          <w:sz w:val="28"/>
          <w:szCs w:val="28"/>
        </w:rPr>
        <w:t>л</w:t>
      </w:r>
      <w:r w:rsidRPr="00D62350">
        <w:rPr>
          <w:rFonts w:ascii="Times New Roman" w:hAnsi="Times New Roman" w:cs="Times New Roman"/>
          <w:sz w:val="28"/>
          <w:szCs w:val="28"/>
        </w:rPr>
        <w:t>лельна пло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скости проекций.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РАЗРЕЗ СТУПЕНЧАТЫЙ</w:t>
      </w:r>
      <w:r w:rsidRPr="00D62350">
        <w:rPr>
          <w:rFonts w:ascii="Times New Roman" w:hAnsi="Times New Roman" w:cs="Times New Roman"/>
          <w:sz w:val="28"/>
          <w:szCs w:val="28"/>
        </w:rPr>
        <w:t>. Сложный разрез, образованный дву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мя или более п</w:t>
      </w:r>
      <w:r w:rsidRPr="00D62350">
        <w:rPr>
          <w:rFonts w:ascii="Times New Roman" w:hAnsi="Times New Roman" w:cs="Times New Roman"/>
          <w:sz w:val="28"/>
          <w:szCs w:val="28"/>
        </w:rPr>
        <w:t>а</w:t>
      </w:r>
      <w:r w:rsidRPr="00D62350">
        <w:rPr>
          <w:rFonts w:ascii="Times New Roman" w:hAnsi="Times New Roman" w:cs="Times New Roman"/>
          <w:sz w:val="28"/>
          <w:szCs w:val="28"/>
        </w:rPr>
        <w:t>раллельными секу</w:t>
      </w:r>
      <w:r w:rsidRPr="00D62350">
        <w:rPr>
          <w:rFonts w:ascii="Times New Roman" w:hAnsi="Times New Roman" w:cs="Times New Roman"/>
          <w:sz w:val="28"/>
          <w:szCs w:val="28"/>
        </w:rPr>
        <w:softHyphen/>
        <w:t>щими плоскостями.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СКРЕЩИВАЮЩИЕСЯ ПРЯ</w:t>
      </w:r>
      <w:r w:rsidRPr="00145EEE">
        <w:rPr>
          <w:rFonts w:ascii="Times New Roman" w:hAnsi="Times New Roman" w:cs="Times New Roman"/>
          <w:b/>
          <w:sz w:val="28"/>
          <w:szCs w:val="28"/>
        </w:rPr>
        <w:softHyphen/>
        <w:t>МЫЕ.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Две прямые, которые не параллельны друг другу и не пересекаются.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СЛЕД ПЛОСКОСТИ.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Прямая, по которой данная плоскость пере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секается с плоскостью проекций.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СОПРЯЖЕНИЕ ПОВЕРХНО</w:t>
      </w:r>
      <w:r w:rsidRPr="00145EEE">
        <w:rPr>
          <w:rFonts w:ascii="Times New Roman" w:hAnsi="Times New Roman" w:cs="Times New Roman"/>
          <w:b/>
          <w:sz w:val="28"/>
          <w:szCs w:val="28"/>
        </w:rPr>
        <w:softHyphen/>
        <w:t>СТЕЙ.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Плавный переход одной поверхности в другую.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СПЕЦИФИКАЦИЯ.</w:t>
      </w:r>
      <w:r w:rsidRPr="00145EEE">
        <w:rPr>
          <w:rFonts w:ascii="Times New Roman" w:hAnsi="Times New Roman" w:cs="Times New Roman"/>
          <w:sz w:val="28"/>
          <w:szCs w:val="28"/>
        </w:rPr>
        <w:t xml:space="preserve"> Техниче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ский документ определенного со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держания, соста</w:t>
      </w:r>
      <w:r w:rsidRPr="00145EEE">
        <w:rPr>
          <w:rFonts w:ascii="Times New Roman" w:hAnsi="Times New Roman" w:cs="Times New Roman"/>
          <w:sz w:val="28"/>
          <w:szCs w:val="28"/>
        </w:rPr>
        <w:t>в</w:t>
      </w:r>
      <w:r w:rsidRPr="00145EEE">
        <w:rPr>
          <w:rFonts w:ascii="Times New Roman" w:hAnsi="Times New Roman" w:cs="Times New Roman"/>
          <w:sz w:val="28"/>
          <w:szCs w:val="28"/>
        </w:rPr>
        <w:t>ленный по особо разграфленной форме.</w:t>
      </w:r>
    </w:p>
    <w:p w:rsidR="0086438B" w:rsidRPr="00145EEE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Т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EEE">
        <w:rPr>
          <w:rFonts w:ascii="Times New Roman" w:hAnsi="Times New Roman" w:cs="Times New Roman"/>
          <w:b/>
          <w:sz w:val="28"/>
          <w:szCs w:val="28"/>
        </w:rPr>
        <w:t>ТИТУЛЬНЫЙ ЛИСТ.</w:t>
      </w:r>
      <w:r w:rsidRPr="00145EEE">
        <w:rPr>
          <w:rFonts w:ascii="Times New Roman" w:hAnsi="Times New Roman" w:cs="Times New Roman"/>
          <w:sz w:val="28"/>
          <w:szCs w:val="28"/>
        </w:rPr>
        <w:t xml:space="preserve"> Заглав</w:t>
      </w:r>
      <w:r w:rsidRPr="00145EEE">
        <w:rPr>
          <w:rFonts w:ascii="Times New Roman" w:hAnsi="Times New Roman" w:cs="Times New Roman"/>
          <w:sz w:val="28"/>
          <w:szCs w:val="28"/>
        </w:rPr>
        <w:softHyphen/>
        <w:t>ный лист книги, объяснительной записки, доклада и пр.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2B">
        <w:rPr>
          <w:rFonts w:ascii="Times New Roman" w:hAnsi="Times New Roman" w:cs="Times New Roman"/>
          <w:b/>
          <w:sz w:val="28"/>
          <w:szCs w:val="28"/>
        </w:rPr>
        <w:t>ТОЛЩИНА ЛИНИЙ.</w:t>
      </w:r>
      <w:r w:rsidRPr="0044512B">
        <w:rPr>
          <w:rFonts w:ascii="Times New Roman" w:hAnsi="Times New Roman" w:cs="Times New Roman"/>
          <w:sz w:val="28"/>
          <w:szCs w:val="28"/>
        </w:rPr>
        <w:t xml:space="preserve"> Толщи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на сплошной основной линии чер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тежа s должна быть в пределах от 0,6 до 1,5 мм в зависимости от величины и сложности изобра</w:t>
      </w:r>
      <w:r w:rsidRPr="0044512B">
        <w:rPr>
          <w:rFonts w:ascii="Times New Roman" w:hAnsi="Times New Roman" w:cs="Times New Roman"/>
          <w:sz w:val="28"/>
          <w:szCs w:val="28"/>
        </w:rPr>
        <w:softHyphen/>
        <w:t>жения, а также от формата чертежа.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4F2">
        <w:rPr>
          <w:rFonts w:ascii="Times New Roman" w:hAnsi="Times New Roman" w:cs="Times New Roman"/>
          <w:b/>
          <w:sz w:val="28"/>
          <w:szCs w:val="28"/>
        </w:rPr>
        <w:t>У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УКЛОН</w:t>
      </w:r>
      <w:r w:rsidRPr="008E34F2">
        <w:rPr>
          <w:rFonts w:ascii="Times New Roman" w:hAnsi="Times New Roman" w:cs="Times New Roman"/>
          <w:sz w:val="28"/>
          <w:szCs w:val="28"/>
        </w:rPr>
        <w:t>. Наклон одной пря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мой линии к другой определяют уклоном, т. е. вел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чиной тангенса угла между ним.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Ф</w:t>
      </w:r>
      <w:r w:rsidRPr="008E34F2">
        <w:rPr>
          <w:rFonts w:ascii="Times New Roman" w:hAnsi="Times New Roman" w:cs="Times New Roman"/>
          <w:b/>
          <w:sz w:val="28"/>
          <w:szCs w:val="28"/>
        </w:rPr>
        <w:br/>
        <w:t>ФРОНТАЛЬНАЯ ПРОЕКЦИЯ.</w:t>
      </w:r>
      <w:r w:rsidRPr="008E34F2">
        <w:rPr>
          <w:rFonts w:ascii="Times New Roman" w:hAnsi="Times New Roman" w:cs="Times New Roman"/>
          <w:sz w:val="28"/>
          <w:szCs w:val="28"/>
        </w:rPr>
        <w:t xml:space="preserve"> Проекция на фронтальной плоско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сти.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Ц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ЦИЛИНДР</w:t>
      </w:r>
      <w:r w:rsidRPr="008E34F2">
        <w:rPr>
          <w:rFonts w:ascii="Times New Roman" w:hAnsi="Times New Roman" w:cs="Times New Roman"/>
          <w:sz w:val="28"/>
          <w:szCs w:val="28"/>
        </w:rPr>
        <w:t>. Тело, ограниченное цилин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дрической поверхностью и двумя секущ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ми ее плоскостями.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</w:t>
      </w:r>
    </w:p>
    <w:p w:rsidR="0086438B" w:rsidRPr="008E34F2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ЭПЮР</w:t>
      </w:r>
      <w:r w:rsidRPr="008E34F2">
        <w:rPr>
          <w:rFonts w:ascii="Times New Roman" w:hAnsi="Times New Roman" w:cs="Times New Roman"/>
          <w:sz w:val="28"/>
          <w:szCs w:val="28"/>
        </w:rPr>
        <w:t>. В начертательной геометрии так называется изображение предмета в двух и более проекциях, выпол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ненное методом Монжа, с сохране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нием проекц</w:t>
      </w:r>
      <w:r w:rsidRPr="008E34F2">
        <w:rPr>
          <w:rFonts w:ascii="Times New Roman" w:hAnsi="Times New Roman" w:cs="Times New Roman"/>
          <w:sz w:val="28"/>
          <w:szCs w:val="28"/>
        </w:rPr>
        <w:t>и</w:t>
      </w:r>
      <w:r w:rsidRPr="008E34F2">
        <w:rPr>
          <w:rFonts w:ascii="Times New Roman" w:hAnsi="Times New Roman" w:cs="Times New Roman"/>
          <w:sz w:val="28"/>
          <w:szCs w:val="28"/>
        </w:rPr>
        <w:t>онной связи между отдельными изображениями.</w:t>
      </w:r>
    </w:p>
    <w:p w:rsidR="0086438B" w:rsidRDefault="0086438B" w:rsidP="0086438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4F2">
        <w:rPr>
          <w:rFonts w:ascii="Times New Roman" w:hAnsi="Times New Roman" w:cs="Times New Roman"/>
          <w:b/>
          <w:sz w:val="28"/>
          <w:szCs w:val="28"/>
        </w:rPr>
        <w:t>ЭСКИЗ</w:t>
      </w:r>
      <w:r w:rsidRPr="008E34F2">
        <w:rPr>
          <w:rFonts w:ascii="Times New Roman" w:hAnsi="Times New Roman" w:cs="Times New Roman"/>
          <w:sz w:val="28"/>
          <w:szCs w:val="28"/>
        </w:rPr>
        <w:t>. Чертеж временного характера, выполнен</w:t>
      </w:r>
      <w:r w:rsidRPr="008E34F2">
        <w:rPr>
          <w:rFonts w:ascii="Times New Roman" w:hAnsi="Times New Roman" w:cs="Times New Roman"/>
          <w:sz w:val="28"/>
          <w:szCs w:val="28"/>
        </w:rPr>
        <w:softHyphen/>
        <w:t>ный, как правило, без примен</w:t>
      </w:r>
      <w:r w:rsidRPr="008E34F2">
        <w:rPr>
          <w:rFonts w:ascii="Times New Roman" w:hAnsi="Times New Roman" w:cs="Times New Roman"/>
          <w:sz w:val="28"/>
          <w:szCs w:val="28"/>
        </w:rPr>
        <w:t>е</w:t>
      </w:r>
      <w:r w:rsidRPr="008E34F2">
        <w:rPr>
          <w:rFonts w:ascii="Times New Roman" w:hAnsi="Times New Roman" w:cs="Times New Roman"/>
          <w:sz w:val="28"/>
          <w:szCs w:val="28"/>
        </w:rPr>
        <w:t>ния чертежных инструментов на любом материале без точного соблюдения ма</w:t>
      </w:r>
      <w:r w:rsidRPr="008E34F2">
        <w:rPr>
          <w:rFonts w:ascii="Times New Roman" w:hAnsi="Times New Roman" w:cs="Times New Roman"/>
          <w:sz w:val="28"/>
          <w:szCs w:val="28"/>
        </w:rPr>
        <w:t>с</w:t>
      </w:r>
      <w:r w:rsidRPr="008E34F2">
        <w:rPr>
          <w:rFonts w:ascii="Times New Roman" w:hAnsi="Times New Roman" w:cs="Times New Roman"/>
          <w:sz w:val="28"/>
          <w:szCs w:val="28"/>
        </w:rPr>
        <w:t>штаба.</w:t>
      </w: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8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ОБОРУДОВАНИЯ, 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ИСПОЛЬЗУЕМОГО ПРИ ИЗУЧЕНИИ ДИСЦИПЛИНЫ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332B3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172480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E658EE" w:rsidRDefault="0086438B" w:rsidP="00864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B5E" w:rsidRDefault="0086438B" w:rsidP="00AD77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658EE">
        <w:rPr>
          <w:rFonts w:ascii="Times New Roman" w:hAnsi="Times New Roman" w:cs="Times New Roman"/>
          <w:sz w:val="28"/>
          <w:szCs w:val="28"/>
        </w:rPr>
        <w:t xml:space="preserve">удитории, оборудованные 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чертежными столами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</w:t>
      </w:r>
      <w:r w:rsidRPr="00E658EE">
        <w:rPr>
          <w:rFonts w:ascii="Times New Roman" w:hAnsi="Times New Roman" w:cs="Times New Roman"/>
          <w:sz w:val="28"/>
          <w:szCs w:val="28"/>
        </w:rPr>
        <w:t xml:space="preserve"> 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экраном для иллюстр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982E4F">
        <w:rPr>
          <w:rFonts w:ascii="Times New Roman" w:eastAsia="Times New Roman" w:hAnsi="Times New Roman" w:cs="Times New Roman"/>
          <w:sz w:val="28"/>
          <w:szCs w:val="28"/>
          <w:lang w:eastAsia="zh-CN"/>
        </w:rPr>
        <w:t>ции лекционного материала с помощью полилюкса «Лектор», плаката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ми</w:t>
      </w:r>
      <w:r w:rsidR="00AD7749">
        <w:rPr>
          <w:rFonts w:ascii="Times New Roman" w:hAnsi="Times New Roman" w:cs="Times New Roman"/>
          <w:sz w:val="28"/>
          <w:szCs w:val="28"/>
        </w:rPr>
        <w:t>.</w:t>
      </w:r>
      <w:r w:rsidRPr="00E658EE">
        <w:rPr>
          <w:rFonts w:ascii="Times New Roman" w:hAnsi="Times New Roman" w:cs="Times New Roman"/>
          <w:sz w:val="28"/>
          <w:szCs w:val="28"/>
        </w:rPr>
        <w:br/>
      </w:r>
    </w:p>
    <w:p w:rsidR="00E22B5E" w:rsidRDefault="00E22B5E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9 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ТЕХНИЧЕСКИХ СРЕДСТВ, ПРОГРАММНОГО ОБЕСПЕЧ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И ЭЛЕКТРОННЫХ ОБУЧАЮЩИХ МАТЕРИАЛОВ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B3B" w:rsidRPr="000B71FE" w:rsidRDefault="00332B3B" w:rsidP="00332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480" w:rsidRPr="00172480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4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86438B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4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«Информатики и графики»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ГОСТов, стандартов, демонстрационных, справочных, и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формационных, рекламных и др. учебно-методических пособий и материалов в электронном виде.</w:t>
      </w: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сети рекомендуется использовать сайты:</w:t>
      </w:r>
    </w:p>
    <w:p w:rsidR="0086438B" w:rsidRPr="00572FFE" w:rsidRDefault="00233764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8" w:history="1">
        <w:r w:rsidR="0086438B" w:rsidRPr="00572F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http://encycl.yandex.ru</w:t>
        </w:r>
      </w:hyperlink>
      <w:r w:rsidR="0086438B"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(Энциклопедии и словари). 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http://www.t-agency.ru/geom/menu.html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В.Т. Тозик "Электронный уче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по начертательной геометрии"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http://www.cad.dp.ua/stats/doc1.php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документация AutoCAD</w:t>
      </w:r>
    </w:p>
    <w:p w:rsidR="0086438B" w:rsidRPr="00572FFE" w:rsidRDefault="0086438B" w:rsidP="007F173F">
      <w:pPr>
        <w:numPr>
          <w:ilvl w:val="0"/>
          <w:numId w:val="4"/>
        </w:numPr>
        <w:spacing w:after="0" w:line="240" w:lineRule="auto"/>
        <w:ind w:left="102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http://engineering-graphics.spb.ru/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Электронный учебник по инженерной графике. </w:t>
      </w:r>
    </w:p>
    <w:p w:rsidR="0086438B" w:rsidRPr="00572FFE" w:rsidRDefault="0086438B" w:rsidP="008643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работы с электронными учебниками требуется программное сре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72F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Adobe Reader для Windows.</w:t>
      </w:r>
    </w:p>
    <w:p w:rsidR="0086438B" w:rsidRPr="000B71FE" w:rsidRDefault="0086438B" w:rsidP="008643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10 </w:t>
      </w:r>
    </w:p>
    <w:p w:rsidR="0086438B" w:rsidRPr="000B71FE" w:rsidRDefault="0086438B" w:rsidP="008643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ПРИМЕРНАЯ ТЕМАТИКА КУРСОВЫХ РАБОТ (ПРОЕКТОВ)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B3B" w:rsidRPr="000B71FE" w:rsidRDefault="00332B3B" w:rsidP="00332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172480" w:rsidRPr="000B71FE" w:rsidRDefault="00172480" w:rsidP="001724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6438B" w:rsidRPr="000B71FE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Pr="00AE38F1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рабочей программой</w:t>
      </w: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38B" w:rsidRDefault="0086438B" w:rsidP="008643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22931" w:rsidP="001229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11 </w:t>
      </w:r>
    </w:p>
    <w:p w:rsidR="00122931" w:rsidRPr="000B71FE" w:rsidRDefault="00122931" w:rsidP="00122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B3B" w:rsidRPr="000B71FE" w:rsidRDefault="00332B3B" w:rsidP="00332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72480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Менченко </w:t>
      </w:r>
      <w:r w:rsidR="00122931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1" w:rsidRPr="000B71FE" w:rsidRDefault="00122931" w:rsidP="00122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ДЛЯ ПОДГОТОВКИ К </w:t>
      </w:r>
      <w:r w:rsidR="004E1A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ЭКЗАМЕНУ</w:t>
      </w:r>
    </w:p>
    <w:p w:rsidR="00172480" w:rsidRDefault="00172480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AD4" w:rsidRPr="004E1AD4" w:rsidRDefault="004E1AD4" w:rsidP="00AA53D2">
      <w:pPr>
        <w:pStyle w:val="af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E1AD4">
        <w:rPr>
          <w:rFonts w:ascii="Times New Roman" w:hAnsi="Times New Roman"/>
          <w:sz w:val="28"/>
          <w:szCs w:val="24"/>
        </w:rPr>
        <w:t>Методы проецирования. Метод Монжа.</w:t>
      </w:r>
    </w:p>
    <w:p w:rsidR="004E1AD4" w:rsidRPr="004E1AD4" w:rsidRDefault="004E1AD4" w:rsidP="00AA53D2">
      <w:pPr>
        <w:pStyle w:val="afc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4E1AD4">
        <w:rPr>
          <w:rFonts w:ascii="Times New Roman" w:hAnsi="Times New Roman"/>
          <w:sz w:val="28"/>
          <w:szCs w:val="24"/>
        </w:rPr>
        <w:t>Комплексный чертеж точки, прямой.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Условие принадлежности точки прямой.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 прямой относительно плоскостей проекций.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Взаимное положение прямых.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Проецирование прямого угла.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Задание плоскостей.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 плоскостей относительно плоскостей проекций.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Условие принадлежности точки и прямой плоскости (на примере   плоск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 общего и частного положения).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Главные линии плоскости (на примере плоскости общего положения).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прямой с плоскостью частного и общего  положения.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плоскостей общего и частного положения.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Способы построения линии пересечения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плоскостей общего положения.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Плоскости параллельные.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Прямая параллельная плоскости.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 прямоугольного треугольника.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Метод замены плоскостей проекций (на примере прямой).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Н.В. плоскости частного и общего положения.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расстояния от точки до прямой; до плоскости.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расстояния между параллельными прямыми.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 вращения (на примере плоскости частного положения).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Многогранники. Задание призм и пирамид.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Точка, прямая на поверхности многогранников.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и прямой.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плоскостью частного положения. Натурал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ная величина (Н.В.)сечения.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многогранников плоскостью общего положения. Натуральная величина (Н.В.)сечения.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Пересечение многогранников. 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Поверхности вращения. Очерки.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прямой с поверхностью вращения.</w:t>
      </w:r>
    </w:p>
    <w:p w:rsidR="004E1AD4" w:rsidRPr="004D4F74" w:rsidRDefault="004E1AD4" w:rsidP="00AA53D2">
      <w:pPr>
        <w:widowControl w:val="0"/>
        <w:numPr>
          <w:ilvl w:val="0"/>
          <w:numId w:val="10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поверхности вращения плоскостью частного положения.</w:t>
      </w:r>
    </w:p>
    <w:p w:rsidR="004E1AD4" w:rsidRPr="004D4F74" w:rsidRDefault="004E1AD4" w:rsidP="00AA53D2">
      <w:pPr>
        <w:widowControl w:val="0"/>
        <w:numPr>
          <w:ilvl w:val="0"/>
          <w:numId w:val="10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поверхности вращения плоскостью общего положения. Н.В. сечения.</w:t>
      </w:r>
    </w:p>
    <w:p w:rsidR="004E1AD4" w:rsidRPr="004D4F74" w:rsidRDefault="004E1AD4" w:rsidP="00AA53D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Пересечение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поверхностей вращения. Метод вспомогательных секущих плоскостей. Пересечение 2</w:t>
      </w:r>
      <w:r w:rsidRPr="004D4F74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х </w:t>
      </w:r>
      <w:r w:rsidRPr="004D4F7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поверхностей вращения общего положения. Метод концентрических сфер.</w:t>
      </w:r>
    </w:p>
    <w:p w:rsidR="004E1AD4" w:rsidRPr="004D4F74" w:rsidRDefault="004E1AD4" w:rsidP="004E1A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D4F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Теория перспективы</w:t>
      </w:r>
    </w:p>
    <w:p w:rsidR="004E1AD4" w:rsidRPr="004D4F74" w:rsidRDefault="004E1AD4" w:rsidP="004E1A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 каким видам проекций относится перспектива?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  Назовите элементы проецирующего аппарата перспективы.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каких пределах находятся значение угла зрения?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 каким углом к главному фасаду рекомендуется располагать основ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картинной плоскости?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какой высоте располагается  линия горизонта?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6.  Какие методы построения  перспективы Вы знаете?</w:t>
      </w:r>
    </w:p>
    <w:p w:rsidR="004E1AD4" w:rsidRPr="004D4F74" w:rsidRDefault="004E1AD4" w:rsidP="004E1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чем сущность метода архитекторов?</w:t>
      </w:r>
    </w:p>
    <w:p w:rsidR="004E1AD4" w:rsidRPr="004E1AD4" w:rsidRDefault="004E1AD4" w:rsidP="004E1AD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:rsidR="00172480" w:rsidRDefault="00172480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480" w:rsidRDefault="00172480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 12 </w:t>
      </w:r>
    </w:p>
    <w:p w:rsidR="00FC2A45" w:rsidRPr="000B71FE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ТЕМ РЕФЕРАТОВ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рабочей программой</w:t>
      </w:r>
    </w:p>
    <w:p w:rsidR="001C3FA0" w:rsidRDefault="001C3FA0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FA0" w:rsidRDefault="001C3FA0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A45" w:rsidRDefault="00FC2A45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 13 </w:t>
      </w:r>
    </w:p>
    <w:p w:rsidR="00193756" w:rsidRPr="000B71FE" w:rsidRDefault="00193756" w:rsidP="00FC2A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ДОМАШНИХ ЗАДАНИЙ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48AE" w:rsidRPr="000B71FE" w:rsidRDefault="00F548AE" w:rsidP="00F548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A45" w:rsidRPr="000B71FE" w:rsidRDefault="00172480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FC2A45" w:rsidRPr="000B71FE" w:rsidRDefault="00FC2A45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C2A45" w:rsidRPr="00CD3C0F" w:rsidRDefault="004E1AD4" w:rsidP="00FC2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D3C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семестр</w:t>
      </w:r>
    </w:p>
    <w:p w:rsidR="004E1AD4" w:rsidRPr="004D4F74" w:rsidRDefault="00172480" w:rsidP="004E1AD4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 № 1: </w:t>
      </w:r>
      <w:r w:rsidR="004E1A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E1AD4" w:rsidRPr="004D4F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Правила оформления чертежей. Стандарты ЕСКД. </w:t>
      </w:r>
      <w:r w:rsidR="004E1AD4" w:rsidRPr="004D4F7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Форматы. Мас</w:t>
      </w:r>
      <w:r w:rsidR="004E1AD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шт</w:t>
      </w:r>
      <w:r w:rsidR="004E1AD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а</w:t>
      </w:r>
      <w:r w:rsidR="004E1AD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бы. Линии </w:t>
      </w:r>
      <w:r w:rsidR="004E1AD4" w:rsidRPr="004D4F7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чертежа. Нанесение размеров</w:t>
      </w:r>
      <w:r w:rsidR="004E1AD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»</w:t>
      </w:r>
      <w:r w:rsidR="004E1AD4" w:rsidRPr="004D4F7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.</w:t>
      </w:r>
    </w:p>
    <w:p w:rsidR="00105977" w:rsidRPr="00752C28" w:rsidRDefault="004E1AD4" w:rsidP="00CD3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 № 2: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«Метрические задачи».</w:t>
      </w:r>
    </w:p>
    <w:p w:rsidR="00105977" w:rsidRPr="00F41BEF" w:rsidRDefault="00172480" w:rsidP="00CD3C0F">
      <w:pPr>
        <w:widowControl w:val="0"/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 w:rsidR="004E1A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«Пересечение гранных поверхностей с плоскостью и прямой лин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ей».</w:t>
      </w:r>
    </w:p>
    <w:p w:rsidR="00105977" w:rsidRPr="00F41BEF" w:rsidRDefault="00172480" w:rsidP="00CD3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 w:rsidR="004E1A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«Пересечение поверхностей вращения с плоскостью и прямой лин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977" w:rsidRPr="00F41B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ей».</w:t>
      </w:r>
    </w:p>
    <w:p w:rsidR="00105977" w:rsidRPr="00752C28" w:rsidRDefault="00172480" w:rsidP="00CD3C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 w:rsidR="004E1A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«Построение линии пересечения </w:t>
      </w:r>
      <w:r w:rsidR="0010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</w:t>
      </w:r>
      <w:r w:rsidR="00105977"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поверхностей».</w:t>
      </w:r>
    </w:p>
    <w:p w:rsidR="00F548AE" w:rsidRDefault="00F548AE" w:rsidP="00F548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земляного сооружения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48AE" w:rsidRPr="00752C28" w:rsidRDefault="00F548AE" w:rsidP="00F548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 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4D4F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схематизированного здания</w:t>
      </w:r>
      <w:r w:rsidRPr="00752C2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548AE" w:rsidRDefault="00F548AE" w:rsidP="00F548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3C0F" w:rsidRDefault="00CD3C0F" w:rsidP="004E1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D3C0F" w:rsidRDefault="00CD3C0F" w:rsidP="004E1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8AE" w:rsidRDefault="00F548AE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 14 </w:t>
      </w:r>
    </w:p>
    <w:p w:rsidR="000810A9" w:rsidRPr="000B71FE" w:rsidRDefault="000810A9" w:rsidP="00081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ОБЕСПЕЧЕННОСТИ 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ДИСЦИПЛИНЫ ЛИТЕРАТУРОЙ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0A9" w:rsidRPr="000B71FE" w:rsidRDefault="00C71218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ИНЖЕНЕРНАЯ ГРАФИКА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0A9" w:rsidRPr="000B71FE" w:rsidRDefault="00C71218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Менченко Л.В.</w:t>
      </w:r>
    </w:p>
    <w:p w:rsidR="000810A9" w:rsidRPr="000B71FE" w:rsidRDefault="000810A9" w:rsidP="00081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графики</w:t>
      </w: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843"/>
        <w:gridCol w:w="1276"/>
        <w:gridCol w:w="4961"/>
        <w:gridCol w:w="992"/>
      </w:tblGrid>
      <w:tr w:rsidR="000810A9" w:rsidRPr="000B71FE" w:rsidTr="00AF0C70">
        <w:tc>
          <w:tcPr>
            <w:tcW w:w="675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843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дисциплин, входящих в з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явленную о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разовательную программу</w:t>
            </w:r>
          </w:p>
        </w:tc>
        <w:tc>
          <w:tcPr>
            <w:tcW w:w="1276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щихся, изуча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ди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циплину</w:t>
            </w:r>
          </w:p>
        </w:tc>
        <w:tc>
          <w:tcPr>
            <w:tcW w:w="4961" w:type="dxa"/>
            <w:vAlign w:val="center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название, место издания, год издания учебной литературы, вид и характеристика иных информационных ресурсов</w:t>
            </w:r>
          </w:p>
        </w:tc>
        <w:tc>
          <w:tcPr>
            <w:tcW w:w="992" w:type="dxa"/>
            <w:vAlign w:val="center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экзе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пляров</w:t>
            </w:r>
          </w:p>
        </w:tc>
      </w:tr>
      <w:tr w:rsidR="000810A9" w:rsidRPr="000B71FE" w:rsidTr="00AF0C70">
        <w:tc>
          <w:tcPr>
            <w:tcW w:w="9747" w:type="dxa"/>
            <w:gridSpan w:val="5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 литература</w:t>
            </w:r>
          </w:p>
        </w:tc>
      </w:tr>
      <w:tr w:rsidR="000810A9" w:rsidRPr="000B71FE" w:rsidTr="009D687C">
        <w:trPr>
          <w:trHeight w:val="3960"/>
        </w:trPr>
        <w:tc>
          <w:tcPr>
            <w:tcW w:w="675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Pr="000B71FE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810A9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Геодезия</w:t>
            </w:r>
          </w:p>
          <w:p w:rsidR="000810A9" w:rsidRDefault="000810A9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Default="00206960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Инженерное обустройство территории</w:t>
            </w:r>
          </w:p>
          <w:p w:rsidR="00591BBF" w:rsidRDefault="00591BBF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6960" w:rsidRPr="000B71FE" w:rsidRDefault="00206960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Геодезия</w:t>
            </w:r>
          </w:p>
        </w:tc>
        <w:tc>
          <w:tcPr>
            <w:tcW w:w="1276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06960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BBF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960" w:rsidRPr="000B71FE" w:rsidRDefault="00206960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61" w:type="dxa"/>
          </w:tcPr>
          <w:p w:rsidR="000810A9" w:rsidRDefault="00105977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81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 Н.А., Иконников Г.С., Николаев В.Л., Лаврухина Н.М. Начертательная ге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810A9" w:rsidRPr="00576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метрия. Учебник для вузов – М.: Высшая школа, 2001.</w:t>
            </w:r>
          </w:p>
          <w:p w:rsidR="000810A9" w:rsidRPr="009D687C" w:rsidRDefault="00193756" w:rsidP="00105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Гордон В.О. Курс начертательной геоме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/ В.О. Гордон, М.А. Семенцов- Огие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ский. – М.: Высшая школа, 1988. – 487 с.: ил.</w:t>
            </w:r>
          </w:p>
          <w:p w:rsidR="00AD1144" w:rsidRPr="009D687C" w:rsidRDefault="00AD1144" w:rsidP="00105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3.Начертательная геометрия.</w:t>
            </w:r>
            <w:r w:rsidR="00757BBE"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етод. указания к решению домашних графических заданий для студентов 1-го курса специальности  ЭУН дневной формы обучения / Воронеж. гос. арх. – строит. ун-т; сост.: Ю.А. Цеханов, Л.В. Менченко, Н.Л. Золотарева, Е.В. Плат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D6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жова. - Воронеж, 2009.- 31 с.</w:t>
            </w:r>
          </w:p>
        </w:tc>
        <w:tc>
          <w:tcPr>
            <w:tcW w:w="992" w:type="dxa"/>
          </w:tcPr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1144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0A9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D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0810A9" w:rsidRPr="000B71FE" w:rsidRDefault="000810A9" w:rsidP="00A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0A9" w:rsidRPr="000B71FE" w:rsidTr="00AF0C70">
        <w:tc>
          <w:tcPr>
            <w:tcW w:w="9747" w:type="dxa"/>
            <w:gridSpan w:val="5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0810A9" w:rsidRPr="000B71FE" w:rsidTr="00AF0C70">
        <w:tc>
          <w:tcPr>
            <w:tcW w:w="675" w:type="dxa"/>
          </w:tcPr>
          <w:p w:rsidR="000810A9" w:rsidRPr="000B71FE" w:rsidRDefault="00591BBF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0810A9" w:rsidRPr="000B71FE" w:rsidRDefault="00591BBF" w:rsidP="00591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Геодезия</w:t>
            </w:r>
          </w:p>
        </w:tc>
        <w:tc>
          <w:tcPr>
            <w:tcW w:w="1276" w:type="dxa"/>
          </w:tcPr>
          <w:p w:rsidR="000810A9" w:rsidRPr="000B71FE" w:rsidRDefault="000810A9" w:rsidP="005D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0810A9" w:rsidRPr="000B71FE" w:rsidRDefault="000810A9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Гордон В.О. Сборник задач по курсу наче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тательной геометрии: Учебное пособие / Го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2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 В.О., Иванов Ю.Б., Солнцева Т.Е. – 7-е изд., стер. – М.: Высш. шк., 2000. – 319 с.: ил.</w:t>
            </w:r>
          </w:p>
        </w:tc>
        <w:tc>
          <w:tcPr>
            <w:tcW w:w="992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810A9" w:rsidRPr="000B71FE" w:rsidTr="00AF0C70">
        <w:trPr>
          <w:trHeight w:val="1402"/>
        </w:trPr>
        <w:tc>
          <w:tcPr>
            <w:tcW w:w="675" w:type="dxa"/>
          </w:tcPr>
          <w:p w:rsidR="000810A9" w:rsidRPr="000B71FE" w:rsidRDefault="00AD1144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105977" w:rsidRDefault="00105977" w:rsidP="00105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Дисциплины 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профильной </w:t>
            </w:r>
          </w:p>
          <w:p w:rsidR="000810A9" w:rsidRPr="000B71FE" w:rsidRDefault="00105977" w:rsidP="0010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направленн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E3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276" w:type="dxa"/>
          </w:tcPr>
          <w:p w:rsidR="000810A9" w:rsidRPr="000B71FE" w:rsidRDefault="000810A9" w:rsidP="005D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D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</w:tcPr>
          <w:p w:rsidR="000810A9" w:rsidRDefault="000810A9" w:rsidP="00AF0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Золотарева Н.Л. Инженерная графика: учебное пособие для студентов, обучающи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по направлению 120300 (560600)  «Земл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B3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устройства и кадастры» / Н.Л. Золотарева,  Л.В. Менченко. – Воронеж, 2013. – 111 с. </w:t>
            </w:r>
          </w:p>
        </w:tc>
        <w:tc>
          <w:tcPr>
            <w:tcW w:w="992" w:type="dxa"/>
          </w:tcPr>
          <w:p w:rsidR="000810A9" w:rsidRPr="000B71FE" w:rsidRDefault="000810A9" w:rsidP="00AF0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05977" w:rsidRDefault="00105977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852" w:rsidRDefault="00492852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15</w:t>
      </w:r>
    </w:p>
    <w:p w:rsidR="00591BBF" w:rsidRPr="000B71FE" w:rsidRDefault="00591BBF" w:rsidP="00591B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1F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«Воронежский государственный архитектурно-строительный университет»</w:t>
      </w:r>
    </w:p>
    <w:p w:rsidR="00591BBF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СОКРАЩЕНИЙ И АББРЕВИАТУР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B6A" w:rsidRPr="000B71FE" w:rsidRDefault="00E50B6A" w:rsidP="00E50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ГЕМЕТРИЯ</w:t>
      </w:r>
    </w:p>
    <w:p w:rsidR="00591BBF" w:rsidRPr="000B71FE" w:rsidRDefault="00591BBF" w:rsidP="00591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91BBF" w:rsidRPr="00AE38F1" w:rsidRDefault="009D687C" w:rsidP="00A135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Менченко Л.В.</w:t>
      </w:r>
    </w:p>
    <w:p w:rsidR="00591BBF" w:rsidRPr="00AE38F1" w:rsidRDefault="00591BBF" w:rsidP="00A135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«Информатики и графики»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-Горизонтальная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π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-Профильная плоскость проекций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Х - Ось проекций (ось абсцисс)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Y - Ось проекций (ось ординат)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Z - Ось проекций (ось аппликат)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Координаты точки А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точки В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точки С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В, С, D; 1, 2, 3, 4 -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в пространстве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Горизонтальные проекции точек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проекции точек</w:t>
      </w:r>
    </w:p>
    <w:p w:rsidR="00591BBF" w:rsidRPr="00B974F6" w:rsidRDefault="00591BBF" w:rsidP="007863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проекции точек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Горизонтальные проекции линий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проекции линий</w:t>
      </w:r>
    </w:p>
    <w:p w:rsidR="00591BBF" w:rsidRPr="00B974F6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B974F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97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проекции линий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∟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 угол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≡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Совпадение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Параллельность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⊥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Перпендикулярность</w:t>
      </w:r>
    </w:p>
    <w:p w:rsidR="00591BBF" w:rsidRPr="00AE38F1" w:rsidRDefault="00591BBF" w:rsidP="00786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ϵ - </w:t>
      </w:r>
      <w:r w:rsidRPr="00AE3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 для точки ( l ϵ АВ )</w:t>
      </w:r>
    </w:p>
    <w:sectPr w:rsidR="00591BBF" w:rsidRPr="00AE38F1" w:rsidSect="004D4F74">
      <w:footerReference w:type="even" r:id="rId119"/>
      <w:footerReference w:type="default" r:id="rId120"/>
      <w:pgSz w:w="11906" w:h="16838"/>
      <w:pgMar w:top="113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551" w:rsidRDefault="00D25551" w:rsidP="000B71FE">
      <w:pPr>
        <w:spacing w:after="0" w:line="240" w:lineRule="auto"/>
      </w:pPr>
      <w:r>
        <w:separator/>
      </w:r>
    </w:p>
  </w:endnote>
  <w:endnote w:type="continuationSeparator" w:id="0">
    <w:p w:rsidR="00D25551" w:rsidRDefault="00D25551" w:rsidP="000B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D0F" w:rsidRDefault="00233764" w:rsidP="000B71F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3D0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A3D0F" w:rsidRDefault="00AA3D0F" w:rsidP="000B71F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D0F" w:rsidRDefault="00233764" w:rsidP="000B71F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A3D0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C3D6D">
      <w:rPr>
        <w:rStyle w:val="ab"/>
        <w:noProof/>
      </w:rPr>
      <w:t>99</w:t>
    </w:r>
    <w:r>
      <w:rPr>
        <w:rStyle w:val="ab"/>
      </w:rPr>
      <w:fldChar w:fldCharType="end"/>
    </w:r>
  </w:p>
  <w:p w:rsidR="00AA3D0F" w:rsidRDefault="00AA3D0F" w:rsidP="000B71FE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551" w:rsidRDefault="00D25551" w:rsidP="000B71FE">
      <w:pPr>
        <w:spacing w:after="0" w:line="240" w:lineRule="auto"/>
      </w:pPr>
      <w:r>
        <w:separator/>
      </w:r>
    </w:p>
  </w:footnote>
  <w:footnote w:type="continuationSeparator" w:id="0">
    <w:p w:rsidR="00D25551" w:rsidRDefault="00D25551" w:rsidP="000B7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2227D0"/>
    <w:lvl w:ilvl="0">
      <w:numFmt w:val="bullet"/>
      <w:lvlText w:val="*"/>
      <w:lvlJc w:val="left"/>
    </w:lvl>
  </w:abstractNum>
  <w:abstractNum w:abstractNumId="1">
    <w:nsid w:val="0CF6670A"/>
    <w:multiLevelType w:val="hybridMultilevel"/>
    <w:tmpl w:val="0B201922"/>
    <w:lvl w:ilvl="0" w:tplc="B7E2FD4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170326"/>
    <w:multiLevelType w:val="hybridMultilevel"/>
    <w:tmpl w:val="1786EDE4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D22374"/>
    <w:multiLevelType w:val="hybridMultilevel"/>
    <w:tmpl w:val="CD4084D4"/>
    <w:lvl w:ilvl="0" w:tplc="DFDC7594">
      <w:start w:val="1"/>
      <w:numFmt w:val="decimal"/>
      <w:lvlText w:val="%1."/>
      <w:lvlJc w:val="left"/>
      <w:pPr>
        <w:ind w:left="10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F52339C"/>
    <w:multiLevelType w:val="hybridMultilevel"/>
    <w:tmpl w:val="A20424D6"/>
    <w:lvl w:ilvl="0" w:tplc="38382BC6">
      <w:start w:val="1"/>
      <w:numFmt w:val="decimal"/>
      <w:lvlText w:val="%1."/>
      <w:lvlJc w:val="left"/>
      <w:pPr>
        <w:tabs>
          <w:tab w:val="num" w:pos="965"/>
        </w:tabs>
        <w:ind w:left="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5">
    <w:nsid w:val="328307D6"/>
    <w:multiLevelType w:val="singleLevel"/>
    <w:tmpl w:val="FB0A56C0"/>
    <w:lvl w:ilvl="0">
      <w:start w:val="1"/>
      <w:numFmt w:val="decimal"/>
      <w:pStyle w:val="a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</w:abstractNum>
  <w:abstractNum w:abstractNumId="6">
    <w:nsid w:val="36D9595B"/>
    <w:multiLevelType w:val="hybridMultilevel"/>
    <w:tmpl w:val="5A586E2C"/>
    <w:lvl w:ilvl="0" w:tplc="917A7B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F06572"/>
    <w:multiLevelType w:val="hybridMultilevel"/>
    <w:tmpl w:val="864E0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E7E21"/>
    <w:multiLevelType w:val="hybridMultilevel"/>
    <w:tmpl w:val="FFBA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025F6"/>
    <w:multiLevelType w:val="hybridMultilevel"/>
    <w:tmpl w:val="F23223F2"/>
    <w:lvl w:ilvl="0" w:tplc="CFCA07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F35221"/>
    <w:multiLevelType w:val="hybridMultilevel"/>
    <w:tmpl w:val="5E36A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11191"/>
    <w:multiLevelType w:val="hybridMultilevel"/>
    <w:tmpl w:val="1D4663CE"/>
    <w:lvl w:ilvl="0" w:tplc="0419000F">
      <w:start w:val="1"/>
      <w:numFmt w:val="bullet"/>
      <w:pStyle w:val="a0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51027872"/>
    <w:multiLevelType w:val="hybridMultilevel"/>
    <w:tmpl w:val="2164496E"/>
    <w:lvl w:ilvl="0" w:tplc="5E788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8F4935"/>
    <w:multiLevelType w:val="hybridMultilevel"/>
    <w:tmpl w:val="85F6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606B4"/>
    <w:multiLevelType w:val="multilevel"/>
    <w:tmpl w:val="82184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0A729B8"/>
    <w:multiLevelType w:val="hybridMultilevel"/>
    <w:tmpl w:val="19702F8E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3DE1267"/>
    <w:multiLevelType w:val="multilevel"/>
    <w:tmpl w:val="82184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D662090"/>
    <w:multiLevelType w:val="hybridMultilevel"/>
    <w:tmpl w:val="3A844634"/>
    <w:lvl w:ilvl="0" w:tplc="5BF077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031902"/>
    <w:multiLevelType w:val="hybridMultilevel"/>
    <w:tmpl w:val="EB54848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47A13"/>
    <w:multiLevelType w:val="hybridMultilevel"/>
    <w:tmpl w:val="0ECAAF7A"/>
    <w:lvl w:ilvl="0" w:tplc="079E8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14"/>
  </w:num>
  <w:num w:numId="7">
    <w:abstractNumId w:val="16"/>
  </w:num>
  <w:num w:numId="8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9">
    <w:abstractNumId w:val="13"/>
  </w:num>
  <w:num w:numId="10">
    <w:abstractNumId w:val="10"/>
  </w:num>
  <w:num w:numId="11">
    <w:abstractNumId w:val="18"/>
  </w:num>
  <w:num w:numId="12">
    <w:abstractNumId w:val="7"/>
  </w:num>
  <w:num w:numId="13">
    <w:abstractNumId w:val="6"/>
  </w:num>
  <w:num w:numId="14">
    <w:abstractNumId w:val="1"/>
  </w:num>
  <w:num w:numId="15">
    <w:abstractNumId w:val="12"/>
  </w:num>
  <w:num w:numId="16">
    <w:abstractNumId w:val="17"/>
  </w:num>
  <w:num w:numId="17">
    <w:abstractNumId w:val="15"/>
  </w:num>
  <w:num w:numId="18">
    <w:abstractNumId w:val="2"/>
  </w:num>
  <w:num w:numId="19">
    <w:abstractNumId w:val="19"/>
  </w:num>
  <w:num w:numId="20">
    <w:abstractNumId w:val="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A64"/>
    <w:rsid w:val="00015F03"/>
    <w:rsid w:val="00022170"/>
    <w:rsid w:val="00055288"/>
    <w:rsid w:val="000810A9"/>
    <w:rsid w:val="000943B9"/>
    <w:rsid w:val="00097752"/>
    <w:rsid w:val="000B71FE"/>
    <w:rsid w:val="000E625F"/>
    <w:rsid w:val="001010EC"/>
    <w:rsid w:val="00105977"/>
    <w:rsid w:val="00114843"/>
    <w:rsid w:val="00116FEB"/>
    <w:rsid w:val="00122931"/>
    <w:rsid w:val="00126503"/>
    <w:rsid w:val="00152F75"/>
    <w:rsid w:val="00162BB5"/>
    <w:rsid w:val="00163E1E"/>
    <w:rsid w:val="00172480"/>
    <w:rsid w:val="0018739D"/>
    <w:rsid w:val="00193756"/>
    <w:rsid w:val="001C3FA0"/>
    <w:rsid w:val="001D54A1"/>
    <w:rsid w:val="001D793A"/>
    <w:rsid w:val="001E6BC3"/>
    <w:rsid w:val="001F2C33"/>
    <w:rsid w:val="00206960"/>
    <w:rsid w:val="00231DB6"/>
    <w:rsid w:val="00233764"/>
    <w:rsid w:val="00294C08"/>
    <w:rsid w:val="002A3192"/>
    <w:rsid w:val="002C18D0"/>
    <w:rsid w:val="002C25A4"/>
    <w:rsid w:val="002C5095"/>
    <w:rsid w:val="002E19AF"/>
    <w:rsid w:val="00315038"/>
    <w:rsid w:val="003179D9"/>
    <w:rsid w:val="00332B3B"/>
    <w:rsid w:val="003338CA"/>
    <w:rsid w:val="003462E7"/>
    <w:rsid w:val="00370D31"/>
    <w:rsid w:val="003917B1"/>
    <w:rsid w:val="00396049"/>
    <w:rsid w:val="003A29CF"/>
    <w:rsid w:val="003B36A8"/>
    <w:rsid w:val="003C05C1"/>
    <w:rsid w:val="003E61C1"/>
    <w:rsid w:val="00422DE6"/>
    <w:rsid w:val="0043692F"/>
    <w:rsid w:val="0045732E"/>
    <w:rsid w:val="00467B69"/>
    <w:rsid w:val="00492852"/>
    <w:rsid w:val="004A1949"/>
    <w:rsid w:val="004C712C"/>
    <w:rsid w:val="004D184F"/>
    <w:rsid w:val="004D4F74"/>
    <w:rsid w:val="004D5929"/>
    <w:rsid w:val="004E1AD4"/>
    <w:rsid w:val="004E2020"/>
    <w:rsid w:val="004E718F"/>
    <w:rsid w:val="004F630D"/>
    <w:rsid w:val="004F668F"/>
    <w:rsid w:val="00507D91"/>
    <w:rsid w:val="00520E23"/>
    <w:rsid w:val="00541F75"/>
    <w:rsid w:val="0056190C"/>
    <w:rsid w:val="00591BBF"/>
    <w:rsid w:val="00595D84"/>
    <w:rsid w:val="005B2D33"/>
    <w:rsid w:val="005D00A3"/>
    <w:rsid w:val="005D1736"/>
    <w:rsid w:val="005D3052"/>
    <w:rsid w:val="005E0331"/>
    <w:rsid w:val="005E3612"/>
    <w:rsid w:val="005F2C5F"/>
    <w:rsid w:val="00611380"/>
    <w:rsid w:val="00613827"/>
    <w:rsid w:val="006145B0"/>
    <w:rsid w:val="00663E09"/>
    <w:rsid w:val="00674A14"/>
    <w:rsid w:val="00682B01"/>
    <w:rsid w:val="006A67DF"/>
    <w:rsid w:val="006C142E"/>
    <w:rsid w:val="006C4F13"/>
    <w:rsid w:val="0070221C"/>
    <w:rsid w:val="0070323E"/>
    <w:rsid w:val="00740AC2"/>
    <w:rsid w:val="00745ED3"/>
    <w:rsid w:val="007512FA"/>
    <w:rsid w:val="00752C28"/>
    <w:rsid w:val="00757BBE"/>
    <w:rsid w:val="007619B5"/>
    <w:rsid w:val="0077358A"/>
    <w:rsid w:val="0078636D"/>
    <w:rsid w:val="00797300"/>
    <w:rsid w:val="007A5D21"/>
    <w:rsid w:val="007B2F09"/>
    <w:rsid w:val="007B75D5"/>
    <w:rsid w:val="007C22F2"/>
    <w:rsid w:val="007C37F8"/>
    <w:rsid w:val="007F173F"/>
    <w:rsid w:val="00806D75"/>
    <w:rsid w:val="00811C7D"/>
    <w:rsid w:val="008634B8"/>
    <w:rsid w:val="0086438B"/>
    <w:rsid w:val="00887473"/>
    <w:rsid w:val="008B08F9"/>
    <w:rsid w:val="008F1349"/>
    <w:rsid w:val="00913E60"/>
    <w:rsid w:val="00914C0D"/>
    <w:rsid w:val="009549FC"/>
    <w:rsid w:val="009648EB"/>
    <w:rsid w:val="00966754"/>
    <w:rsid w:val="00975A1C"/>
    <w:rsid w:val="00986642"/>
    <w:rsid w:val="009933F9"/>
    <w:rsid w:val="009935FD"/>
    <w:rsid w:val="009B1F5F"/>
    <w:rsid w:val="009B5EBE"/>
    <w:rsid w:val="009D687C"/>
    <w:rsid w:val="009E3966"/>
    <w:rsid w:val="00A0319B"/>
    <w:rsid w:val="00A13520"/>
    <w:rsid w:val="00A30D0C"/>
    <w:rsid w:val="00A47F5F"/>
    <w:rsid w:val="00A562EA"/>
    <w:rsid w:val="00A57DE5"/>
    <w:rsid w:val="00A87B4F"/>
    <w:rsid w:val="00A95D6A"/>
    <w:rsid w:val="00AA0A68"/>
    <w:rsid w:val="00AA3D0F"/>
    <w:rsid w:val="00AA53D2"/>
    <w:rsid w:val="00AD1144"/>
    <w:rsid w:val="00AD7749"/>
    <w:rsid w:val="00AE368B"/>
    <w:rsid w:val="00AF0C70"/>
    <w:rsid w:val="00B129F7"/>
    <w:rsid w:val="00B136AB"/>
    <w:rsid w:val="00B233FC"/>
    <w:rsid w:val="00B3235F"/>
    <w:rsid w:val="00B37651"/>
    <w:rsid w:val="00B71937"/>
    <w:rsid w:val="00B85696"/>
    <w:rsid w:val="00B92538"/>
    <w:rsid w:val="00BA12AE"/>
    <w:rsid w:val="00BC1229"/>
    <w:rsid w:val="00BE5A64"/>
    <w:rsid w:val="00C02A3C"/>
    <w:rsid w:val="00C068AD"/>
    <w:rsid w:val="00C11AA1"/>
    <w:rsid w:val="00C20256"/>
    <w:rsid w:val="00C277E7"/>
    <w:rsid w:val="00C424C5"/>
    <w:rsid w:val="00C65D80"/>
    <w:rsid w:val="00C71218"/>
    <w:rsid w:val="00CA70DA"/>
    <w:rsid w:val="00CC3D6D"/>
    <w:rsid w:val="00CC4001"/>
    <w:rsid w:val="00CC674E"/>
    <w:rsid w:val="00CD3C0F"/>
    <w:rsid w:val="00CE3DC9"/>
    <w:rsid w:val="00CE66EA"/>
    <w:rsid w:val="00CE702C"/>
    <w:rsid w:val="00D13F08"/>
    <w:rsid w:val="00D1461D"/>
    <w:rsid w:val="00D167E7"/>
    <w:rsid w:val="00D23939"/>
    <w:rsid w:val="00D23B77"/>
    <w:rsid w:val="00D25551"/>
    <w:rsid w:val="00D40309"/>
    <w:rsid w:val="00D41BA4"/>
    <w:rsid w:val="00D444D9"/>
    <w:rsid w:val="00D765CB"/>
    <w:rsid w:val="00D773AF"/>
    <w:rsid w:val="00DB2924"/>
    <w:rsid w:val="00DC75CC"/>
    <w:rsid w:val="00DF167F"/>
    <w:rsid w:val="00DF53A3"/>
    <w:rsid w:val="00E22B5E"/>
    <w:rsid w:val="00E24D80"/>
    <w:rsid w:val="00E2675F"/>
    <w:rsid w:val="00E50B6A"/>
    <w:rsid w:val="00E52206"/>
    <w:rsid w:val="00E72291"/>
    <w:rsid w:val="00E93B0A"/>
    <w:rsid w:val="00EB2D0A"/>
    <w:rsid w:val="00EB3A3E"/>
    <w:rsid w:val="00EB62C2"/>
    <w:rsid w:val="00EC0DC7"/>
    <w:rsid w:val="00EC3CA2"/>
    <w:rsid w:val="00ED07E4"/>
    <w:rsid w:val="00ED40D9"/>
    <w:rsid w:val="00ED44D6"/>
    <w:rsid w:val="00ED752C"/>
    <w:rsid w:val="00EE5CA1"/>
    <w:rsid w:val="00EE6887"/>
    <w:rsid w:val="00EE788C"/>
    <w:rsid w:val="00F258B8"/>
    <w:rsid w:val="00F41BEF"/>
    <w:rsid w:val="00F548AE"/>
    <w:rsid w:val="00FB4966"/>
    <w:rsid w:val="00FB73AD"/>
    <w:rsid w:val="00FC2A45"/>
    <w:rsid w:val="00FC70B5"/>
    <w:rsid w:val="00FD0484"/>
    <w:rsid w:val="00FE330C"/>
    <w:rsid w:val="00FE7B0E"/>
    <w:rsid w:val="00FF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Прямая со стрелкой 2040"/>
        <o:r id="V:Rule16" type="connector" idref="#Прямая со стрелкой 2041"/>
        <o:r id="V:Rule17" type="connector" idref="#Прямая со стрелкой 2044"/>
        <o:r id="V:Rule18" type="connector" idref="#Прямая со стрелкой 2034"/>
        <o:r id="V:Rule19" type="connector" idref="#Прямая со стрелкой 2035"/>
        <o:r id="V:Rule20" type="connector" idref="#Прямая со стрелкой 2037"/>
        <o:r id="V:Rule21" type="connector" idref="#Прямая со стрелкой 2043"/>
        <o:r id="V:Rule22" type="connector" idref="#Прямая со стрелкой 2033"/>
        <o:r id="V:Rule23" type="connector" idref="#Прямая со стрелкой 2031"/>
        <o:r id="V:Rule24" type="connector" idref="#Прямая со стрелкой 2039"/>
        <o:r id="V:Rule25" type="connector" idref="#Прямая со стрелкой 2032"/>
        <o:r id="V:Rule26" type="connector" idref="#Прямая со стрелкой 2036"/>
        <o:r id="V:Rule27" type="connector" idref="#Прямая со стрелкой 2042"/>
        <o:r id="V:Rule28" type="connector" idref="#Прямая со стрелкой 2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1AD4"/>
  </w:style>
  <w:style w:type="paragraph" w:styleId="1">
    <w:name w:val="heading 1"/>
    <w:basedOn w:val="a1"/>
    <w:next w:val="a1"/>
    <w:link w:val="10"/>
    <w:qFormat/>
    <w:rsid w:val="00740AC2"/>
    <w:pPr>
      <w:keepNext/>
      <w:pBdr>
        <w:bottom w:val="single" w:sz="4" w:space="3" w:color="auto"/>
        <w:bar w:val="single" w:sz="4" w:color="auto"/>
      </w:pBdr>
      <w:tabs>
        <w:tab w:val="left" w:pos="1620"/>
        <w:tab w:val="left" w:pos="1909"/>
        <w:tab w:val="left" w:pos="5593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1"/>
    <w:next w:val="a1"/>
    <w:link w:val="20"/>
    <w:qFormat/>
    <w:rsid w:val="00740AC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740AC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740AC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1"/>
    <w:next w:val="a1"/>
    <w:link w:val="6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740AC2"/>
    <w:pPr>
      <w:keepNext/>
      <w:spacing w:after="0" w:line="240" w:lineRule="auto"/>
      <w:ind w:left="708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Нет списка1"/>
    <w:next w:val="a4"/>
    <w:uiPriority w:val="99"/>
    <w:semiHidden/>
    <w:unhideWhenUsed/>
    <w:rsid w:val="000B71FE"/>
  </w:style>
  <w:style w:type="paragraph" w:styleId="a5">
    <w:name w:val="footnote text"/>
    <w:basedOn w:val="a1"/>
    <w:link w:val="a6"/>
    <w:semiHidden/>
    <w:rsid w:val="000B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2"/>
    <w:link w:val="a5"/>
    <w:semiHidden/>
    <w:rsid w:val="000B71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semiHidden/>
    <w:rsid w:val="000B71FE"/>
    <w:rPr>
      <w:vertAlign w:val="superscript"/>
    </w:rPr>
  </w:style>
  <w:style w:type="paragraph" w:styleId="a8">
    <w:name w:val="caption"/>
    <w:basedOn w:val="a1"/>
    <w:next w:val="a1"/>
    <w:qFormat/>
    <w:rsid w:val="000B71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footer"/>
    <w:basedOn w:val="a1"/>
    <w:link w:val="aa"/>
    <w:uiPriority w:val="99"/>
    <w:rsid w:val="000B7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rsid w:val="000B71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2"/>
    <w:rsid w:val="000B71FE"/>
  </w:style>
  <w:style w:type="character" w:customStyle="1" w:styleId="10">
    <w:name w:val="Заголовок 1 Знак"/>
    <w:basedOn w:val="a2"/>
    <w:link w:val="1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2"/>
    <w:link w:val="2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4"/>
    <w:semiHidden/>
    <w:unhideWhenUsed/>
    <w:rsid w:val="00740AC2"/>
  </w:style>
  <w:style w:type="paragraph" w:styleId="ac">
    <w:name w:val="Title"/>
    <w:basedOn w:val="a1"/>
    <w:link w:val="ad"/>
    <w:qFormat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1"/>
    <w:link w:val="af"/>
    <w:rsid w:val="00740AC2"/>
    <w:pPr>
      <w:tabs>
        <w:tab w:val="left" w:pos="1909"/>
        <w:tab w:val="left" w:pos="5593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Знак"/>
    <w:basedOn w:val="a2"/>
    <w:link w:val="ae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1"/>
    <w:link w:val="32"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32">
    <w:name w:val="Основной текст 3 Знак"/>
    <w:basedOn w:val="a2"/>
    <w:link w:val="31"/>
    <w:rsid w:val="00740AC2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0">
    <w:name w:val="Body Text Indent"/>
    <w:basedOn w:val="a1"/>
    <w:link w:val="af1"/>
    <w:rsid w:val="00740AC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2"/>
    <w:link w:val="af0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1"/>
    <w:link w:val="23"/>
    <w:rsid w:val="00740AC2"/>
    <w:pPr>
      <w:spacing w:after="0" w:line="240" w:lineRule="auto"/>
      <w:ind w:left="70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3">
    <w:name w:val="Body Text Indent 3"/>
    <w:basedOn w:val="a1"/>
    <w:link w:val="34"/>
    <w:rsid w:val="00740AC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2">
    <w:name w:val="header"/>
    <w:basedOn w:val="a1"/>
    <w:link w:val="af3"/>
    <w:uiPriority w:val="99"/>
    <w:rsid w:val="00740A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740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Document Map"/>
    <w:basedOn w:val="a1"/>
    <w:link w:val="af5"/>
    <w:semiHidden/>
    <w:rsid w:val="00740A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2"/>
    <w:link w:val="af4"/>
    <w:semiHidden/>
    <w:rsid w:val="00740A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Balloon Text"/>
    <w:basedOn w:val="a1"/>
    <w:link w:val="af7"/>
    <w:uiPriority w:val="99"/>
    <w:semiHidden/>
    <w:rsid w:val="00740AC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2"/>
    <w:link w:val="af6"/>
    <w:uiPriority w:val="99"/>
    <w:semiHidden/>
    <w:rsid w:val="00740A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Осн_текст_с_отст"/>
    <w:basedOn w:val="a1"/>
    <w:rsid w:val="00740AC2"/>
    <w:pPr>
      <w:numPr>
        <w:numId w:val="2"/>
      </w:numPr>
      <w:tabs>
        <w:tab w:val="clear" w:pos="1155"/>
      </w:tabs>
      <w:spacing w:after="120" w:line="240" w:lineRule="auto"/>
      <w:ind w:left="567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НазвПодразд"/>
    <w:basedOn w:val="a1"/>
    <w:rsid w:val="00740AC2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74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40AC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Для таблиц"/>
    <w:basedOn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3"/>
    <w:uiPriority w:val="59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2"/>
    <w:uiPriority w:val="99"/>
    <w:rsid w:val="00740AC2"/>
    <w:rPr>
      <w:color w:val="0000FF"/>
      <w:u w:val="single"/>
    </w:rPr>
  </w:style>
  <w:style w:type="paragraph" w:styleId="afc">
    <w:name w:val="List Paragraph"/>
    <w:basedOn w:val="a1"/>
    <w:uiPriority w:val="34"/>
    <w:qFormat/>
    <w:rsid w:val="00740A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5">
    <w:name w:val="Обычный3"/>
    <w:next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lock Text"/>
    <w:basedOn w:val="a1"/>
    <w:rsid w:val="00740AC2"/>
    <w:pPr>
      <w:spacing w:after="0" w:line="240" w:lineRule="auto"/>
      <w:ind w:left="-284" w:right="-341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7">
    <w:name w:val="c7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2"/>
    <w:rsid w:val="00FE7B0E"/>
  </w:style>
  <w:style w:type="paragraph" w:customStyle="1" w:styleId="c6">
    <w:name w:val="c6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2"/>
    <w:rsid w:val="00FE7B0E"/>
  </w:style>
  <w:style w:type="numbering" w:customStyle="1" w:styleId="36">
    <w:name w:val="Нет списка3"/>
    <w:next w:val="a4"/>
    <w:semiHidden/>
    <w:rsid w:val="00C068AD"/>
  </w:style>
  <w:style w:type="table" w:customStyle="1" w:styleId="12">
    <w:name w:val="Сетка таблицы1"/>
    <w:basedOn w:val="a3"/>
    <w:next w:val="afa"/>
    <w:uiPriority w:val="59"/>
    <w:rsid w:val="00C06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4"/>
    <w:semiHidden/>
    <w:rsid w:val="00752C28"/>
  </w:style>
  <w:style w:type="table" w:customStyle="1" w:styleId="24">
    <w:name w:val="Сетка таблицы2"/>
    <w:basedOn w:val="a3"/>
    <w:next w:val="afa"/>
    <w:uiPriority w:val="59"/>
    <w:rsid w:val="00752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4"/>
    <w:semiHidden/>
    <w:unhideWhenUsed/>
    <w:rsid w:val="004D4F74"/>
  </w:style>
  <w:style w:type="table" w:customStyle="1" w:styleId="37">
    <w:name w:val="Сетка таблицы3"/>
    <w:basedOn w:val="a3"/>
    <w:next w:val="afa"/>
    <w:uiPriority w:val="59"/>
    <w:rsid w:val="004D4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next w:val="afa"/>
    <w:uiPriority w:val="59"/>
    <w:rsid w:val="0098664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4"/>
    <w:uiPriority w:val="99"/>
    <w:semiHidden/>
    <w:unhideWhenUsed/>
    <w:rsid w:val="00507D91"/>
  </w:style>
  <w:style w:type="table" w:customStyle="1" w:styleId="52">
    <w:name w:val="Сетка таблицы5"/>
    <w:basedOn w:val="a3"/>
    <w:next w:val="afa"/>
    <w:uiPriority w:val="59"/>
    <w:rsid w:val="00507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last">
    <w:name w:val="msolistparagraphcxsplast"/>
    <w:basedOn w:val="a1"/>
    <w:rsid w:val="0050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(13)"/>
    <w:rsid w:val="00507D91"/>
    <w:rPr>
      <w:sz w:val="16"/>
      <w:szCs w:val="16"/>
      <w:lang w:bidi="ar-SA"/>
    </w:rPr>
  </w:style>
  <w:style w:type="character" w:customStyle="1" w:styleId="38">
    <w:name w:val="Основной текст (3)_"/>
    <w:link w:val="39"/>
    <w:rsid w:val="00507D91"/>
    <w:rPr>
      <w:b/>
      <w:bCs/>
      <w:sz w:val="23"/>
      <w:szCs w:val="23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507D91"/>
    <w:pPr>
      <w:shd w:val="clear" w:color="auto" w:fill="FFFFFF"/>
      <w:spacing w:before="240" w:after="60" w:line="370" w:lineRule="exact"/>
      <w:ind w:hanging="240"/>
      <w:jc w:val="both"/>
    </w:pPr>
    <w:rPr>
      <w:b/>
      <w:bCs/>
      <w:sz w:val="23"/>
      <w:szCs w:val="23"/>
    </w:rPr>
  </w:style>
  <w:style w:type="character" w:customStyle="1" w:styleId="62">
    <w:name w:val="Основной текст (6)_"/>
    <w:link w:val="63"/>
    <w:rsid w:val="00507D91"/>
    <w:rPr>
      <w:noProof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240">
    <w:name w:val="Основной текст (24)_"/>
    <w:link w:val="241"/>
    <w:rsid w:val="00507D91"/>
    <w:rPr>
      <w:noProof/>
      <w:sz w:val="21"/>
      <w:szCs w:val="21"/>
      <w:shd w:val="clear" w:color="auto" w:fill="FFFFFF"/>
    </w:rPr>
  </w:style>
  <w:style w:type="paragraph" w:customStyle="1" w:styleId="241">
    <w:name w:val="Основной текст (24)"/>
    <w:basedOn w:val="a1"/>
    <w:link w:val="2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9">
    <w:name w:val="Основной текст (19)_"/>
    <w:link w:val="190"/>
    <w:rsid w:val="00507D91"/>
    <w:rPr>
      <w:noProof/>
      <w:sz w:val="21"/>
      <w:szCs w:val="21"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5">
    <w:name w:val="Основной текст (25)_"/>
    <w:link w:val="250"/>
    <w:rsid w:val="00507D91"/>
    <w:rPr>
      <w:noProof/>
      <w:sz w:val="21"/>
      <w:szCs w:val="21"/>
      <w:shd w:val="clear" w:color="auto" w:fill="FFFFFF"/>
    </w:rPr>
  </w:style>
  <w:style w:type="paragraph" w:customStyle="1" w:styleId="250">
    <w:name w:val="Основной текст (25)"/>
    <w:basedOn w:val="a1"/>
    <w:link w:val="25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8">
    <w:name w:val="Основной текст (28)_"/>
    <w:link w:val="280"/>
    <w:rsid w:val="00507D91"/>
    <w:rPr>
      <w:noProof/>
      <w:shd w:val="clear" w:color="auto" w:fill="FFFFFF"/>
    </w:rPr>
  </w:style>
  <w:style w:type="paragraph" w:customStyle="1" w:styleId="280">
    <w:name w:val="Основной текст (28)"/>
    <w:basedOn w:val="a1"/>
    <w:link w:val="28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340">
    <w:name w:val="Основной текст (34)_"/>
    <w:link w:val="341"/>
    <w:rsid w:val="00507D91"/>
    <w:rPr>
      <w:noProof/>
      <w:sz w:val="21"/>
      <w:szCs w:val="21"/>
      <w:shd w:val="clear" w:color="auto" w:fill="FFFFFF"/>
    </w:rPr>
  </w:style>
  <w:style w:type="paragraph" w:customStyle="1" w:styleId="341">
    <w:name w:val="Основной текст (34)"/>
    <w:basedOn w:val="a1"/>
    <w:link w:val="3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30">
    <w:name w:val="Основной текст (13)_"/>
    <w:link w:val="131"/>
    <w:rsid w:val="00507D91"/>
    <w:rPr>
      <w:sz w:val="16"/>
      <w:szCs w:val="16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507D91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1312">
    <w:name w:val="Основной текст (13)12"/>
    <w:rsid w:val="00507D91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apple-converted-space">
    <w:name w:val="apple-converted-space"/>
    <w:basedOn w:val="a2"/>
    <w:rsid w:val="00507D91"/>
  </w:style>
  <w:style w:type="numbering" w:customStyle="1" w:styleId="7">
    <w:name w:val="Нет списка7"/>
    <w:next w:val="a4"/>
    <w:uiPriority w:val="99"/>
    <w:semiHidden/>
    <w:unhideWhenUsed/>
    <w:rsid w:val="00492852"/>
  </w:style>
  <w:style w:type="table" w:customStyle="1" w:styleId="64">
    <w:name w:val="Сетка таблицы6"/>
    <w:basedOn w:val="a3"/>
    <w:next w:val="afa"/>
    <w:uiPriority w:val="59"/>
    <w:rsid w:val="00492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1AD4"/>
  </w:style>
  <w:style w:type="paragraph" w:styleId="1">
    <w:name w:val="heading 1"/>
    <w:basedOn w:val="a1"/>
    <w:next w:val="a1"/>
    <w:link w:val="10"/>
    <w:qFormat/>
    <w:rsid w:val="00740AC2"/>
    <w:pPr>
      <w:keepNext/>
      <w:pBdr>
        <w:bottom w:val="single" w:sz="4" w:space="3" w:color="auto"/>
        <w:bar w:val="single" w:sz="4" w:color="auto"/>
      </w:pBdr>
      <w:tabs>
        <w:tab w:val="left" w:pos="1620"/>
        <w:tab w:val="left" w:pos="1909"/>
        <w:tab w:val="left" w:pos="5593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1"/>
    <w:next w:val="a1"/>
    <w:link w:val="20"/>
    <w:qFormat/>
    <w:rsid w:val="00740AC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740AC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1"/>
    <w:next w:val="a1"/>
    <w:link w:val="40"/>
    <w:qFormat/>
    <w:rsid w:val="00740AC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1"/>
    <w:next w:val="a1"/>
    <w:link w:val="5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1"/>
    <w:next w:val="a1"/>
    <w:link w:val="60"/>
    <w:qFormat/>
    <w:rsid w:val="00740AC2"/>
    <w:pPr>
      <w:keepNext/>
      <w:framePr w:w="10080" w:h="2696" w:hSpace="180" w:wrap="around" w:vAnchor="text" w:hAnchor="page" w:x="1423" w:y="68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740AC2"/>
    <w:pPr>
      <w:keepNext/>
      <w:spacing w:after="0" w:line="240" w:lineRule="auto"/>
      <w:ind w:left="708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Нет списка1"/>
    <w:next w:val="a4"/>
    <w:uiPriority w:val="99"/>
    <w:semiHidden/>
    <w:unhideWhenUsed/>
    <w:rsid w:val="000B71FE"/>
  </w:style>
  <w:style w:type="paragraph" w:styleId="a5">
    <w:name w:val="footnote text"/>
    <w:basedOn w:val="a1"/>
    <w:link w:val="a6"/>
    <w:semiHidden/>
    <w:rsid w:val="000B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2"/>
    <w:link w:val="a5"/>
    <w:semiHidden/>
    <w:rsid w:val="000B71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2"/>
    <w:semiHidden/>
    <w:rsid w:val="000B71FE"/>
    <w:rPr>
      <w:vertAlign w:val="superscript"/>
    </w:rPr>
  </w:style>
  <w:style w:type="paragraph" w:styleId="a8">
    <w:name w:val="caption"/>
    <w:basedOn w:val="a1"/>
    <w:next w:val="a1"/>
    <w:qFormat/>
    <w:rsid w:val="000B71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footer"/>
    <w:basedOn w:val="a1"/>
    <w:link w:val="aa"/>
    <w:uiPriority w:val="99"/>
    <w:rsid w:val="000B7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rsid w:val="000B71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2"/>
    <w:rsid w:val="000B71FE"/>
  </w:style>
  <w:style w:type="character" w:customStyle="1" w:styleId="10">
    <w:name w:val="Заголовок 1 Знак"/>
    <w:basedOn w:val="a2"/>
    <w:link w:val="1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2"/>
    <w:link w:val="2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1">
    <w:name w:val="Нет списка2"/>
    <w:next w:val="a4"/>
    <w:semiHidden/>
    <w:unhideWhenUsed/>
    <w:rsid w:val="00740AC2"/>
  </w:style>
  <w:style w:type="paragraph" w:styleId="ac">
    <w:name w:val="Title"/>
    <w:basedOn w:val="a1"/>
    <w:link w:val="ad"/>
    <w:qFormat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rsid w:val="00740A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1"/>
    <w:link w:val="af"/>
    <w:rsid w:val="00740AC2"/>
    <w:pPr>
      <w:tabs>
        <w:tab w:val="left" w:pos="1909"/>
        <w:tab w:val="left" w:pos="5593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Знак"/>
    <w:basedOn w:val="a2"/>
    <w:link w:val="ae"/>
    <w:rsid w:val="00740AC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1"/>
    <w:link w:val="32"/>
    <w:rsid w:val="00740AC2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32">
    <w:name w:val="Основной текст 3 Знак"/>
    <w:basedOn w:val="a2"/>
    <w:link w:val="31"/>
    <w:rsid w:val="00740AC2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0">
    <w:name w:val="Body Text Indent"/>
    <w:basedOn w:val="a1"/>
    <w:link w:val="af1"/>
    <w:rsid w:val="00740AC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2"/>
    <w:link w:val="af0"/>
    <w:rsid w:val="00740A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1"/>
    <w:link w:val="23"/>
    <w:rsid w:val="00740AC2"/>
    <w:pPr>
      <w:spacing w:after="0" w:line="240" w:lineRule="auto"/>
      <w:ind w:left="70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3">
    <w:name w:val="Body Text Indent 3"/>
    <w:basedOn w:val="a1"/>
    <w:link w:val="34"/>
    <w:rsid w:val="00740AC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740A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2">
    <w:name w:val="header"/>
    <w:basedOn w:val="a1"/>
    <w:link w:val="af3"/>
    <w:uiPriority w:val="99"/>
    <w:rsid w:val="00740A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740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Document Map"/>
    <w:basedOn w:val="a1"/>
    <w:link w:val="af5"/>
    <w:semiHidden/>
    <w:rsid w:val="00740A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2"/>
    <w:link w:val="af4"/>
    <w:semiHidden/>
    <w:rsid w:val="00740A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Balloon Text"/>
    <w:basedOn w:val="a1"/>
    <w:link w:val="af7"/>
    <w:uiPriority w:val="99"/>
    <w:semiHidden/>
    <w:rsid w:val="00740AC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2"/>
    <w:link w:val="af6"/>
    <w:uiPriority w:val="99"/>
    <w:semiHidden/>
    <w:rsid w:val="00740A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Осн_текст_с_отст"/>
    <w:basedOn w:val="a1"/>
    <w:rsid w:val="00740AC2"/>
    <w:pPr>
      <w:numPr>
        <w:numId w:val="2"/>
      </w:numPr>
      <w:tabs>
        <w:tab w:val="clear" w:pos="1155"/>
      </w:tabs>
      <w:spacing w:after="120" w:line="240" w:lineRule="auto"/>
      <w:ind w:left="567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НазвПодразд"/>
    <w:basedOn w:val="a1"/>
    <w:rsid w:val="00740AC2"/>
    <w:pPr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74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40AC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Для таблиц"/>
    <w:basedOn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3"/>
    <w:uiPriority w:val="59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2"/>
    <w:uiPriority w:val="99"/>
    <w:rsid w:val="00740AC2"/>
    <w:rPr>
      <w:color w:val="0000FF"/>
      <w:u w:val="single"/>
    </w:rPr>
  </w:style>
  <w:style w:type="paragraph" w:styleId="afc">
    <w:name w:val="List Paragraph"/>
    <w:basedOn w:val="a1"/>
    <w:uiPriority w:val="34"/>
    <w:qFormat/>
    <w:rsid w:val="00740A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5">
    <w:name w:val="Обычный3"/>
    <w:next w:val="a1"/>
    <w:rsid w:val="00740A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lock Text"/>
    <w:basedOn w:val="a1"/>
    <w:rsid w:val="00740AC2"/>
    <w:pPr>
      <w:spacing w:after="0" w:line="240" w:lineRule="auto"/>
      <w:ind w:left="-284" w:right="-341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c7">
    <w:name w:val="c7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2"/>
    <w:rsid w:val="00FE7B0E"/>
  </w:style>
  <w:style w:type="paragraph" w:customStyle="1" w:styleId="c6">
    <w:name w:val="c6"/>
    <w:basedOn w:val="a1"/>
    <w:rsid w:val="00FE7B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2"/>
    <w:rsid w:val="00FE7B0E"/>
  </w:style>
  <w:style w:type="numbering" w:customStyle="1" w:styleId="36">
    <w:name w:val="Нет списка3"/>
    <w:next w:val="a4"/>
    <w:semiHidden/>
    <w:rsid w:val="00C068AD"/>
  </w:style>
  <w:style w:type="table" w:customStyle="1" w:styleId="12">
    <w:name w:val="Сетка таблицы1"/>
    <w:basedOn w:val="a3"/>
    <w:next w:val="afa"/>
    <w:uiPriority w:val="59"/>
    <w:rsid w:val="00C06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semiHidden/>
    <w:rsid w:val="00752C28"/>
  </w:style>
  <w:style w:type="table" w:customStyle="1" w:styleId="24">
    <w:name w:val="Сетка таблицы2"/>
    <w:basedOn w:val="a3"/>
    <w:next w:val="afa"/>
    <w:uiPriority w:val="59"/>
    <w:rsid w:val="00752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semiHidden/>
    <w:unhideWhenUsed/>
    <w:rsid w:val="004D4F74"/>
  </w:style>
  <w:style w:type="table" w:customStyle="1" w:styleId="37">
    <w:name w:val="Сетка таблицы3"/>
    <w:basedOn w:val="a3"/>
    <w:next w:val="afa"/>
    <w:uiPriority w:val="59"/>
    <w:rsid w:val="004D4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3"/>
    <w:next w:val="afa"/>
    <w:uiPriority w:val="59"/>
    <w:rsid w:val="0098664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">
    <w:name w:val="Нет списка6"/>
    <w:next w:val="a4"/>
    <w:uiPriority w:val="99"/>
    <w:semiHidden/>
    <w:unhideWhenUsed/>
    <w:rsid w:val="00507D91"/>
  </w:style>
  <w:style w:type="table" w:customStyle="1" w:styleId="52">
    <w:name w:val="Сетка таблицы5"/>
    <w:basedOn w:val="a3"/>
    <w:next w:val="afa"/>
    <w:uiPriority w:val="59"/>
    <w:rsid w:val="00507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cxsplast">
    <w:name w:val="msolistparagraphcxsplast"/>
    <w:basedOn w:val="a1"/>
    <w:rsid w:val="0050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(13)"/>
    <w:rsid w:val="00507D91"/>
    <w:rPr>
      <w:sz w:val="16"/>
      <w:szCs w:val="16"/>
      <w:lang w:bidi="ar-SA"/>
    </w:rPr>
  </w:style>
  <w:style w:type="character" w:customStyle="1" w:styleId="38">
    <w:name w:val="Основной текст (3)_"/>
    <w:link w:val="39"/>
    <w:rsid w:val="00507D91"/>
    <w:rPr>
      <w:b/>
      <w:bCs/>
      <w:sz w:val="23"/>
      <w:szCs w:val="23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507D91"/>
    <w:pPr>
      <w:shd w:val="clear" w:color="auto" w:fill="FFFFFF"/>
      <w:spacing w:before="240" w:after="60" w:line="370" w:lineRule="exact"/>
      <w:ind w:hanging="240"/>
      <w:jc w:val="both"/>
    </w:pPr>
    <w:rPr>
      <w:b/>
      <w:bCs/>
      <w:sz w:val="23"/>
      <w:szCs w:val="23"/>
    </w:rPr>
  </w:style>
  <w:style w:type="character" w:customStyle="1" w:styleId="62">
    <w:name w:val="Основной текст (6)_"/>
    <w:link w:val="63"/>
    <w:rsid w:val="00507D91"/>
    <w:rPr>
      <w:noProof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240">
    <w:name w:val="Основной текст (24)_"/>
    <w:link w:val="241"/>
    <w:rsid w:val="00507D91"/>
    <w:rPr>
      <w:noProof/>
      <w:sz w:val="21"/>
      <w:szCs w:val="21"/>
      <w:shd w:val="clear" w:color="auto" w:fill="FFFFFF"/>
    </w:rPr>
  </w:style>
  <w:style w:type="paragraph" w:customStyle="1" w:styleId="241">
    <w:name w:val="Основной текст (24)"/>
    <w:basedOn w:val="a1"/>
    <w:link w:val="2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9">
    <w:name w:val="Основной текст (19)_"/>
    <w:link w:val="190"/>
    <w:rsid w:val="00507D91"/>
    <w:rPr>
      <w:noProof/>
      <w:sz w:val="21"/>
      <w:szCs w:val="21"/>
      <w:shd w:val="clear" w:color="auto" w:fill="FFFFFF"/>
    </w:rPr>
  </w:style>
  <w:style w:type="paragraph" w:customStyle="1" w:styleId="190">
    <w:name w:val="Основной текст (19)"/>
    <w:basedOn w:val="a1"/>
    <w:link w:val="19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5">
    <w:name w:val="Основной текст (25)_"/>
    <w:link w:val="250"/>
    <w:rsid w:val="00507D91"/>
    <w:rPr>
      <w:noProof/>
      <w:sz w:val="21"/>
      <w:szCs w:val="21"/>
      <w:shd w:val="clear" w:color="auto" w:fill="FFFFFF"/>
    </w:rPr>
  </w:style>
  <w:style w:type="paragraph" w:customStyle="1" w:styleId="250">
    <w:name w:val="Основной текст (25)"/>
    <w:basedOn w:val="a1"/>
    <w:link w:val="25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28">
    <w:name w:val="Основной текст (28)_"/>
    <w:link w:val="280"/>
    <w:rsid w:val="00507D91"/>
    <w:rPr>
      <w:noProof/>
      <w:shd w:val="clear" w:color="auto" w:fill="FFFFFF"/>
    </w:rPr>
  </w:style>
  <w:style w:type="paragraph" w:customStyle="1" w:styleId="280">
    <w:name w:val="Основной текст (28)"/>
    <w:basedOn w:val="a1"/>
    <w:link w:val="28"/>
    <w:rsid w:val="00507D91"/>
    <w:pPr>
      <w:shd w:val="clear" w:color="auto" w:fill="FFFFFF"/>
      <w:spacing w:after="0" w:line="240" w:lineRule="atLeast"/>
    </w:pPr>
    <w:rPr>
      <w:noProof/>
    </w:rPr>
  </w:style>
  <w:style w:type="character" w:customStyle="1" w:styleId="340">
    <w:name w:val="Основной текст (34)_"/>
    <w:link w:val="341"/>
    <w:rsid w:val="00507D91"/>
    <w:rPr>
      <w:noProof/>
      <w:sz w:val="21"/>
      <w:szCs w:val="21"/>
      <w:shd w:val="clear" w:color="auto" w:fill="FFFFFF"/>
    </w:rPr>
  </w:style>
  <w:style w:type="paragraph" w:customStyle="1" w:styleId="341">
    <w:name w:val="Основной текст (34)"/>
    <w:basedOn w:val="a1"/>
    <w:link w:val="340"/>
    <w:rsid w:val="00507D91"/>
    <w:pPr>
      <w:shd w:val="clear" w:color="auto" w:fill="FFFFFF"/>
      <w:spacing w:after="0" w:line="240" w:lineRule="atLeast"/>
    </w:pPr>
    <w:rPr>
      <w:noProof/>
      <w:sz w:val="21"/>
      <w:szCs w:val="21"/>
    </w:rPr>
  </w:style>
  <w:style w:type="character" w:customStyle="1" w:styleId="130">
    <w:name w:val="Основной текст (13)_"/>
    <w:link w:val="131"/>
    <w:rsid w:val="00507D91"/>
    <w:rPr>
      <w:sz w:val="16"/>
      <w:szCs w:val="16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507D91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1312">
    <w:name w:val="Основной текст (13)12"/>
    <w:rsid w:val="00507D91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apple-converted-space">
    <w:name w:val="apple-converted-space"/>
    <w:basedOn w:val="a2"/>
    <w:rsid w:val="00507D91"/>
  </w:style>
  <w:style w:type="numbering" w:customStyle="1" w:styleId="7">
    <w:name w:val="Нет списка7"/>
    <w:next w:val="a4"/>
    <w:uiPriority w:val="99"/>
    <w:semiHidden/>
    <w:unhideWhenUsed/>
    <w:rsid w:val="00492852"/>
  </w:style>
  <w:style w:type="table" w:customStyle="1" w:styleId="64">
    <w:name w:val="Сетка таблицы6"/>
    <w:basedOn w:val="a3"/>
    <w:next w:val="afa"/>
    <w:uiPriority w:val="59"/>
    <w:rsid w:val="00492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8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55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5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8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1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25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6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492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38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0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83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079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641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769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72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139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40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842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3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90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15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00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7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9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5095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113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55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735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32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49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327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200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795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368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2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hyperlink" Target="http://encycl.yandex.ru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hyperlink" Target="http://encycl.yandex.ru" TargetMode="External"/><Relationship Id="rId126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wmf"/><Relationship Id="rId98" Type="http://schemas.openxmlformats.org/officeDocument/2006/relationships/image" Target="media/image89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package" Target="embeddings/_________Microsoft_Office_Word1.docx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footer" Target="footer1.xml"/><Relationship Id="rId127" Type="http://schemas.openxmlformats.org/officeDocument/2006/relationships/customXml" Target="../customXml/item3.xm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oleObject" Target="embeddings/oleObject1.bin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footer" Target="footer2.xml"/><Relationship Id="rId125" Type="http://schemas.openxmlformats.org/officeDocument/2006/relationships/customXml" Target="../customXml/item1.xm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70412470A7F31439CF35D352B7A930E" ma:contentTypeVersion="0" ma:contentTypeDescription="Создание документа." ma:contentTypeScope="" ma:versionID="0b4e302d1c0f4448e751f8c349e39838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85E1237-BCE3-4579-BBBD-49880C90C39B}"/>
</file>

<file path=customXml/itemProps2.xml><?xml version="1.0" encoding="utf-8"?>
<ds:datastoreItem xmlns:ds="http://schemas.openxmlformats.org/officeDocument/2006/customXml" ds:itemID="{11A0FC83-5176-4AD2-9FC2-F2FF197C0D5E}"/>
</file>

<file path=customXml/itemProps3.xml><?xml version="1.0" encoding="utf-8"?>
<ds:datastoreItem xmlns:ds="http://schemas.openxmlformats.org/officeDocument/2006/customXml" ds:itemID="{4943A845-1DC9-4A8C-B465-BC487FFDD1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15991</Words>
  <Characters>91151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KLIKER-1</cp:lastModifiedBy>
  <cp:revision>47</cp:revision>
  <dcterms:created xsi:type="dcterms:W3CDTF">2014-10-31T09:56:00Z</dcterms:created>
  <dcterms:modified xsi:type="dcterms:W3CDTF">2015-12-09T19:42:00Z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0x010100470412470A7F31439CF35D352B7A930E</vt:lpwstr>
  </property>
</Properties>
</file>