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AA" w:rsidRPr="00360826" w:rsidRDefault="00CD43AA" w:rsidP="004C1C17">
      <w:pPr>
        <w:jc w:val="both"/>
        <w:rPr>
          <w:rFonts w:ascii="Times New Roman" w:hAnsi="Times New Roman" w:cs="Times New Roman"/>
          <w:sz w:val="24"/>
          <w:szCs w:val="24"/>
        </w:rPr>
      </w:pPr>
    </w:p>
    <w:tbl>
      <w:tblPr>
        <w:tblStyle w:val="a4"/>
        <w:tblW w:w="0" w:type="auto"/>
        <w:tblLook w:val="04A0"/>
      </w:tblPr>
      <w:tblGrid>
        <w:gridCol w:w="594"/>
        <w:gridCol w:w="3519"/>
        <w:gridCol w:w="3201"/>
        <w:gridCol w:w="2257"/>
      </w:tblGrid>
      <w:tr w:rsidR="003A0B64" w:rsidRPr="00360826" w:rsidTr="005E67CC">
        <w:tc>
          <w:tcPr>
            <w:tcW w:w="9571" w:type="dxa"/>
            <w:gridSpan w:val="4"/>
          </w:tcPr>
          <w:p w:rsidR="003A0B64" w:rsidRPr="00360826" w:rsidRDefault="003A0B64" w:rsidP="003A0B64">
            <w:pPr>
              <w:jc w:val="center"/>
              <w:rPr>
                <w:rFonts w:ascii="Times New Roman" w:hAnsi="Times New Roman" w:cs="Times New Roman"/>
                <w:sz w:val="24"/>
                <w:szCs w:val="24"/>
              </w:rPr>
            </w:pPr>
            <w:r w:rsidRPr="00360826">
              <w:rPr>
                <w:rFonts w:ascii="Times New Roman" w:hAnsi="Times New Roman" w:cs="Times New Roman"/>
                <w:sz w:val="24"/>
                <w:szCs w:val="24"/>
              </w:rPr>
              <w:t>Публикации сотрудников кафедр</w:t>
            </w:r>
            <w:r w:rsidR="00E76C33" w:rsidRPr="00360826">
              <w:rPr>
                <w:rFonts w:ascii="Times New Roman" w:hAnsi="Times New Roman" w:cs="Times New Roman"/>
                <w:sz w:val="24"/>
                <w:szCs w:val="24"/>
              </w:rPr>
              <w:t>ы «Инженерная экономика» за 2015</w:t>
            </w:r>
            <w:r w:rsidRPr="00360826">
              <w:rPr>
                <w:rFonts w:ascii="Times New Roman" w:hAnsi="Times New Roman" w:cs="Times New Roman"/>
                <w:sz w:val="24"/>
                <w:szCs w:val="24"/>
              </w:rPr>
              <w:t xml:space="preserve"> год</w:t>
            </w:r>
          </w:p>
          <w:p w:rsidR="003A0B64" w:rsidRPr="00360826" w:rsidRDefault="003A0B64" w:rsidP="003A0B64">
            <w:pPr>
              <w:jc w:val="center"/>
              <w:rPr>
                <w:rFonts w:ascii="Times New Roman" w:hAnsi="Times New Roman" w:cs="Times New Roman"/>
                <w:sz w:val="24"/>
                <w:szCs w:val="24"/>
              </w:rPr>
            </w:pPr>
          </w:p>
        </w:tc>
      </w:tr>
      <w:tr w:rsidR="003A0B64" w:rsidRPr="00360826" w:rsidTr="00804252">
        <w:tc>
          <w:tcPr>
            <w:tcW w:w="594" w:type="dxa"/>
          </w:tcPr>
          <w:p w:rsidR="003A0B64" w:rsidRPr="00360826" w:rsidRDefault="003A0B64" w:rsidP="00C36467">
            <w:pPr>
              <w:keepNext/>
              <w:spacing w:before="60"/>
              <w:jc w:val="center"/>
              <w:outlineLvl w:val="3"/>
              <w:rPr>
                <w:rFonts w:ascii="Times New Roman" w:hAnsi="Times New Roman" w:cs="Times New Roman"/>
                <w:sz w:val="24"/>
                <w:szCs w:val="24"/>
              </w:rPr>
            </w:pPr>
            <w:r w:rsidRPr="00360826">
              <w:rPr>
                <w:rFonts w:ascii="Times New Roman" w:hAnsi="Times New Roman" w:cs="Times New Roman"/>
                <w:sz w:val="24"/>
                <w:szCs w:val="24"/>
              </w:rPr>
              <w:t>№</w:t>
            </w:r>
          </w:p>
          <w:p w:rsidR="003A0B64" w:rsidRPr="00360826" w:rsidRDefault="003A0B64" w:rsidP="00C36467">
            <w:pPr>
              <w:keepNext/>
              <w:spacing w:before="60"/>
              <w:jc w:val="center"/>
              <w:outlineLvl w:val="3"/>
              <w:rPr>
                <w:rFonts w:ascii="Times New Roman" w:hAnsi="Times New Roman" w:cs="Times New Roman"/>
                <w:sz w:val="24"/>
                <w:szCs w:val="24"/>
              </w:rPr>
            </w:pPr>
            <w:r w:rsidRPr="00360826">
              <w:rPr>
                <w:rFonts w:ascii="Times New Roman" w:hAnsi="Times New Roman" w:cs="Times New Roman"/>
                <w:sz w:val="24"/>
                <w:szCs w:val="24"/>
              </w:rPr>
              <w:t>п/п</w:t>
            </w:r>
          </w:p>
        </w:tc>
        <w:tc>
          <w:tcPr>
            <w:tcW w:w="3519" w:type="dxa"/>
          </w:tcPr>
          <w:p w:rsidR="003A0B64" w:rsidRPr="00360826" w:rsidRDefault="003A0B64" w:rsidP="003A0B64">
            <w:pPr>
              <w:keepNext/>
              <w:spacing w:before="60"/>
              <w:jc w:val="center"/>
              <w:outlineLvl w:val="3"/>
              <w:rPr>
                <w:rFonts w:ascii="Times New Roman" w:hAnsi="Times New Roman" w:cs="Times New Roman"/>
                <w:sz w:val="24"/>
                <w:szCs w:val="24"/>
              </w:rPr>
            </w:pPr>
            <w:r w:rsidRPr="00360826">
              <w:rPr>
                <w:rFonts w:ascii="Times New Roman" w:eastAsia="Times New Roman" w:hAnsi="Times New Roman" w:cs="Times New Roman"/>
                <w:sz w:val="24"/>
                <w:szCs w:val="24"/>
                <w:lang w:eastAsia="ru-RU"/>
              </w:rPr>
              <w:t>Наименование работы</w:t>
            </w:r>
          </w:p>
        </w:tc>
        <w:tc>
          <w:tcPr>
            <w:tcW w:w="3201" w:type="dxa"/>
          </w:tcPr>
          <w:p w:rsidR="003A0B64" w:rsidRPr="00360826" w:rsidRDefault="003A0B64" w:rsidP="003A0B64">
            <w:pPr>
              <w:jc w:val="center"/>
              <w:rPr>
                <w:rFonts w:ascii="Times New Roman" w:hAnsi="Times New Roman" w:cs="Times New Roman"/>
                <w:sz w:val="24"/>
                <w:szCs w:val="24"/>
              </w:rPr>
            </w:pPr>
            <w:r w:rsidRPr="00360826">
              <w:rPr>
                <w:rFonts w:ascii="Times New Roman" w:hAnsi="Times New Roman" w:cs="Times New Roman"/>
                <w:sz w:val="24"/>
                <w:szCs w:val="24"/>
              </w:rPr>
              <w:t>Выходные данные</w:t>
            </w:r>
          </w:p>
        </w:tc>
        <w:tc>
          <w:tcPr>
            <w:tcW w:w="2257" w:type="dxa"/>
          </w:tcPr>
          <w:p w:rsidR="003A0B64" w:rsidRPr="00360826" w:rsidRDefault="003A0B64" w:rsidP="003A0B64">
            <w:pPr>
              <w:jc w:val="center"/>
              <w:rPr>
                <w:rFonts w:ascii="Times New Roman" w:hAnsi="Times New Roman" w:cs="Times New Roman"/>
                <w:sz w:val="24"/>
                <w:szCs w:val="24"/>
              </w:rPr>
            </w:pPr>
            <w:r w:rsidRPr="00360826">
              <w:rPr>
                <w:rFonts w:ascii="Times New Roman" w:hAnsi="Times New Roman" w:cs="Times New Roman"/>
                <w:sz w:val="24"/>
                <w:szCs w:val="24"/>
              </w:rPr>
              <w:t>Авторы</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1</w:t>
            </w:r>
          </w:p>
        </w:tc>
        <w:tc>
          <w:tcPr>
            <w:tcW w:w="3519"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Прогрессивные машиностроительные технологии, оборудование и инструменты</w:t>
            </w:r>
          </w:p>
        </w:tc>
        <w:tc>
          <w:tcPr>
            <w:tcW w:w="3201" w:type="dxa"/>
          </w:tcPr>
          <w:p w:rsidR="00E76C33" w:rsidRPr="00360826" w:rsidRDefault="00E76C33" w:rsidP="00E76C33">
            <w:pPr>
              <w:jc w:val="both"/>
              <w:rPr>
                <w:rFonts w:ascii="Times New Roman" w:hAnsi="Times New Roman" w:cs="Times New Roman"/>
                <w:sz w:val="24"/>
                <w:szCs w:val="24"/>
              </w:rPr>
            </w:pPr>
            <w:r w:rsidRPr="00360826">
              <w:rPr>
                <w:rFonts w:ascii="Times New Roman" w:hAnsi="Times New Roman" w:cs="Times New Roman"/>
                <w:sz w:val="24"/>
                <w:szCs w:val="24"/>
              </w:rPr>
              <w:t>Коллективная монография / Москва, 2015. Том V</w:t>
            </w:r>
          </w:p>
          <w:p w:rsidR="00D1037E" w:rsidRPr="00360826" w:rsidRDefault="00D1037E" w:rsidP="00EE0CFC">
            <w:pPr>
              <w:jc w:val="both"/>
              <w:rPr>
                <w:rFonts w:ascii="Times New Roman" w:hAnsi="Times New Roman" w:cs="Times New Roman"/>
                <w:sz w:val="24"/>
                <w:szCs w:val="24"/>
              </w:rPr>
            </w:pPr>
          </w:p>
        </w:tc>
        <w:tc>
          <w:tcPr>
            <w:tcW w:w="2257"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 xml:space="preserve">Верещагин А.С., Возняковский А.П., Григорьева Т.Ф., Кирилов О.Н., Козлов А.М., Козлов А.А., Лиопо В.А., Мандрыкин А.В., Мокрицкий Б.Я., Морозова А.В., Овчинников Е.В., Панайоти В.А., Петрешин Д.И., Попов С.А., Прушак Д.А., Рязанцев А.Ю., Скрыгин О.В., Смоленцев В.П., Струк В.А., Съянов С.Ю. и др. </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2</w:t>
            </w:r>
          </w:p>
        </w:tc>
        <w:tc>
          <w:tcPr>
            <w:tcW w:w="3519"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Внедрение аутсорсинга как средство повышения эффективности деятельности учреждения здравоохранения</w:t>
            </w:r>
          </w:p>
        </w:tc>
        <w:tc>
          <w:tcPr>
            <w:tcW w:w="3201"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В сборнике: Вопросы экономики, организации и управления в хозяйствующих субъектах межвузовский сборник научных трудов. Воронеж, 2015. С. 27-33.</w:t>
            </w:r>
          </w:p>
        </w:tc>
        <w:tc>
          <w:tcPr>
            <w:tcW w:w="2257"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Наролина Т.С., Гнилицкая Т.А.</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3</w:t>
            </w:r>
          </w:p>
          <w:p w:rsidR="00D1037E" w:rsidRPr="00360826" w:rsidRDefault="00D1037E" w:rsidP="004C1C17">
            <w:pPr>
              <w:jc w:val="both"/>
              <w:rPr>
                <w:rFonts w:ascii="Times New Roman" w:hAnsi="Times New Roman" w:cs="Times New Roman"/>
                <w:sz w:val="24"/>
                <w:szCs w:val="24"/>
              </w:rPr>
            </w:pPr>
          </w:p>
        </w:tc>
        <w:tc>
          <w:tcPr>
            <w:tcW w:w="3519"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К вопросу о сущности и содержании системы экономики качества</w:t>
            </w:r>
            <w:r w:rsidRPr="00360826">
              <w:rPr>
                <w:rFonts w:ascii="Times New Roman" w:hAnsi="Times New Roman" w:cs="Times New Roman"/>
                <w:sz w:val="24"/>
                <w:szCs w:val="24"/>
              </w:rPr>
              <w:tab/>
            </w:r>
          </w:p>
        </w:tc>
        <w:tc>
          <w:tcPr>
            <w:tcW w:w="3201"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Вопросы экономики, организации и управления в хозяйствующих субъектах: межвуз. Сб. науч.  тр. Воронеж, ФГБОУ ВПО «Воронежский государственный технический университет», 2015. Вып. 119. С. 67-72.</w:t>
            </w:r>
          </w:p>
        </w:tc>
        <w:tc>
          <w:tcPr>
            <w:tcW w:w="2257"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Самогородская М.И.</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4</w:t>
            </w:r>
          </w:p>
        </w:tc>
        <w:tc>
          <w:tcPr>
            <w:tcW w:w="3519"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Экономическое обоснование проектов совершенствования организации производства (учеб. пособие)</w:t>
            </w:r>
          </w:p>
        </w:tc>
        <w:tc>
          <w:tcPr>
            <w:tcW w:w="3201"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Воронеж: ФГБОУ ВПО «Воронежский государственный технический  университет», 2015. 92 c.</w:t>
            </w:r>
          </w:p>
        </w:tc>
        <w:tc>
          <w:tcPr>
            <w:tcW w:w="2257"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Самогородская М.И.</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5</w:t>
            </w:r>
          </w:p>
        </w:tc>
        <w:tc>
          <w:tcPr>
            <w:tcW w:w="3519"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Экономическое обоснование управленческих решений инвестиционной направленности (учеб. пособие)</w:t>
            </w:r>
          </w:p>
        </w:tc>
        <w:tc>
          <w:tcPr>
            <w:tcW w:w="3201"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Воронеж: ФГБОУ ВПО «Воронежский государственный технический  университет», 2015. 99 c.</w:t>
            </w:r>
          </w:p>
        </w:tc>
        <w:tc>
          <w:tcPr>
            <w:tcW w:w="2257" w:type="dxa"/>
          </w:tcPr>
          <w:p w:rsidR="00D1037E" w:rsidRPr="00360826" w:rsidRDefault="00E76C33" w:rsidP="00EE0CFC">
            <w:pPr>
              <w:jc w:val="both"/>
              <w:rPr>
                <w:rFonts w:ascii="Times New Roman" w:hAnsi="Times New Roman" w:cs="Times New Roman"/>
                <w:sz w:val="24"/>
                <w:szCs w:val="24"/>
              </w:rPr>
            </w:pPr>
            <w:r w:rsidRPr="00360826">
              <w:rPr>
                <w:rFonts w:ascii="Times New Roman" w:hAnsi="Times New Roman" w:cs="Times New Roman"/>
                <w:sz w:val="24"/>
                <w:szCs w:val="24"/>
              </w:rPr>
              <w:t>Самогородская М.И.</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6</w:t>
            </w:r>
          </w:p>
          <w:p w:rsidR="00D1037E" w:rsidRPr="00360826" w:rsidRDefault="00D1037E" w:rsidP="004C1C17">
            <w:pPr>
              <w:jc w:val="both"/>
              <w:rPr>
                <w:rFonts w:ascii="Times New Roman" w:hAnsi="Times New Roman" w:cs="Times New Roman"/>
                <w:sz w:val="24"/>
                <w:szCs w:val="24"/>
              </w:rPr>
            </w:pPr>
          </w:p>
        </w:tc>
        <w:tc>
          <w:tcPr>
            <w:tcW w:w="3519" w:type="dxa"/>
          </w:tcPr>
          <w:p w:rsidR="00D1037E" w:rsidRPr="00360826" w:rsidRDefault="00E76C33" w:rsidP="00A511C4">
            <w:pPr>
              <w:rPr>
                <w:rFonts w:ascii="Times New Roman" w:hAnsi="Times New Roman" w:cs="Times New Roman"/>
                <w:sz w:val="24"/>
                <w:szCs w:val="24"/>
              </w:rPr>
            </w:pPr>
            <w:r w:rsidRPr="00360826">
              <w:rPr>
                <w:rFonts w:ascii="Times New Roman" w:hAnsi="Times New Roman" w:cs="Times New Roman"/>
                <w:sz w:val="24"/>
                <w:szCs w:val="24"/>
              </w:rPr>
              <w:lastRenderedPageBreak/>
              <w:t>Организационно-</w:t>
            </w:r>
            <w:r w:rsidRPr="00360826">
              <w:rPr>
                <w:rFonts w:ascii="Times New Roman" w:hAnsi="Times New Roman" w:cs="Times New Roman"/>
                <w:sz w:val="24"/>
                <w:szCs w:val="24"/>
              </w:rPr>
              <w:lastRenderedPageBreak/>
              <w:t>экономические расчеты в выпускных квалификационных работах (учеб. пособие)</w:t>
            </w:r>
          </w:p>
        </w:tc>
        <w:tc>
          <w:tcPr>
            <w:tcW w:w="3201" w:type="dxa"/>
          </w:tcPr>
          <w:p w:rsidR="00D1037E" w:rsidRPr="00360826" w:rsidRDefault="00E76C33" w:rsidP="00A511C4">
            <w:pPr>
              <w:jc w:val="both"/>
              <w:rPr>
                <w:rFonts w:ascii="Times New Roman" w:hAnsi="Times New Roman" w:cs="Times New Roman"/>
                <w:sz w:val="24"/>
                <w:szCs w:val="24"/>
              </w:rPr>
            </w:pPr>
            <w:r w:rsidRPr="00360826">
              <w:rPr>
                <w:rFonts w:ascii="Times New Roman" w:hAnsi="Times New Roman" w:cs="Times New Roman"/>
                <w:sz w:val="24"/>
                <w:szCs w:val="24"/>
              </w:rPr>
              <w:lastRenderedPageBreak/>
              <w:t xml:space="preserve">Воронеж: ФГБОУ ВПО </w:t>
            </w:r>
            <w:r w:rsidRPr="00360826">
              <w:rPr>
                <w:rFonts w:ascii="Times New Roman" w:hAnsi="Times New Roman" w:cs="Times New Roman"/>
                <w:sz w:val="24"/>
                <w:szCs w:val="24"/>
              </w:rPr>
              <w:lastRenderedPageBreak/>
              <w:t>«Воронежский государственный технический  университет», 2015. 98 c.</w:t>
            </w:r>
          </w:p>
        </w:tc>
        <w:tc>
          <w:tcPr>
            <w:tcW w:w="2257" w:type="dxa"/>
          </w:tcPr>
          <w:p w:rsidR="00D1037E" w:rsidRPr="00360826" w:rsidRDefault="00E76C33" w:rsidP="004C1C17">
            <w:pPr>
              <w:jc w:val="both"/>
              <w:rPr>
                <w:rFonts w:ascii="Times New Roman" w:hAnsi="Times New Roman" w:cs="Times New Roman"/>
                <w:sz w:val="24"/>
                <w:szCs w:val="24"/>
              </w:rPr>
            </w:pPr>
            <w:r w:rsidRPr="00360826">
              <w:rPr>
                <w:rFonts w:ascii="Times New Roman" w:hAnsi="Times New Roman" w:cs="Times New Roman"/>
                <w:sz w:val="24"/>
                <w:szCs w:val="24"/>
              </w:rPr>
              <w:lastRenderedPageBreak/>
              <w:t xml:space="preserve">Самогородская </w:t>
            </w:r>
            <w:r w:rsidRPr="00360826">
              <w:rPr>
                <w:rFonts w:ascii="Times New Roman" w:hAnsi="Times New Roman" w:cs="Times New Roman"/>
                <w:sz w:val="24"/>
                <w:szCs w:val="24"/>
              </w:rPr>
              <w:lastRenderedPageBreak/>
              <w:t>М.И.</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lastRenderedPageBreak/>
              <w:t>7</w:t>
            </w:r>
          </w:p>
          <w:p w:rsidR="00D1037E" w:rsidRPr="00360826" w:rsidRDefault="00D1037E" w:rsidP="004C1C17">
            <w:pPr>
              <w:jc w:val="both"/>
              <w:rPr>
                <w:rFonts w:ascii="Times New Roman" w:hAnsi="Times New Roman" w:cs="Times New Roman"/>
                <w:sz w:val="24"/>
                <w:szCs w:val="24"/>
              </w:rPr>
            </w:pPr>
          </w:p>
        </w:tc>
        <w:tc>
          <w:tcPr>
            <w:tcW w:w="3519" w:type="dxa"/>
          </w:tcPr>
          <w:p w:rsidR="00D1037E" w:rsidRPr="00360826" w:rsidRDefault="00E76C33" w:rsidP="00A511C4">
            <w:pPr>
              <w:rPr>
                <w:rFonts w:ascii="Times New Roman" w:hAnsi="Times New Roman" w:cs="Times New Roman"/>
                <w:sz w:val="24"/>
                <w:szCs w:val="24"/>
              </w:rPr>
            </w:pPr>
            <w:r w:rsidRPr="00360826">
              <w:rPr>
                <w:rFonts w:ascii="Times New Roman" w:hAnsi="Times New Roman" w:cs="Times New Roman"/>
                <w:sz w:val="24"/>
                <w:szCs w:val="24"/>
              </w:rPr>
              <w:t>Организационно-экономические расчеты в дипломном проектировании (учеб. пособие)</w:t>
            </w:r>
          </w:p>
        </w:tc>
        <w:tc>
          <w:tcPr>
            <w:tcW w:w="3201" w:type="dxa"/>
          </w:tcPr>
          <w:p w:rsidR="00987D25" w:rsidRPr="00360826" w:rsidRDefault="00987D25" w:rsidP="00987D25">
            <w:pPr>
              <w:jc w:val="both"/>
              <w:rPr>
                <w:rFonts w:ascii="Times New Roman" w:hAnsi="Times New Roman" w:cs="Times New Roman"/>
                <w:sz w:val="24"/>
                <w:szCs w:val="24"/>
              </w:rPr>
            </w:pPr>
            <w:r w:rsidRPr="00360826">
              <w:rPr>
                <w:rFonts w:ascii="Times New Roman" w:hAnsi="Times New Roman" w:cs="Times New Roman"/>
                <w:sz w:val="24"/>
                <w:szCs w:val="24"/>
              </w:rPr>
              <w:t>Вестник Воронежского государственного университета инженерных технологий. 2016. № 4 (70). С. 314-321. (ВАК)</w:t>
            </w:r>
          </w:p>
          <w:p w:rsidR="00D1037E" w:rsidRPr="00360826" w:rsidRDefault="00D1037E" w:rsidP="00A511C4">
            <w:pPr>
              <w:jc w:val="both"/>
              <w:rPr>
                <w:rFonts w:ascii="Times New Roman" w:hAnsi="Times New Roman" w:cs="Times New Roman"/>
                <w:sz w:val="24"/>
                <w:szCs w:val="24"/>
              </w:rPr>
            </w:pPr>
          </w:p>
        </w:tc>
        <w:tc>
          <w:tcPr>
            <w:tcW w:w="2257" w:type="dxa"/>
          </w:tcPr>
          <w:p w:rsidR="00D1037E" w:rsidRPr="00360826" w:rsidRDefault="00E76C33" w:rsidP="004C1C17">
            <w:pPr>
              <w:jc w:val="both"/>
              <w:rPr>
                <w:rFonts w:ascii="Times New Roman" w:hAnsi="Times New Roman" w:cs="Times New Roman"/>
                <w:sz w:val="24"/>
                <w:szCs w:val="24"/>
              </w:rPr>
            </w:pPr>
            <w:r w:rsidRPr="00360826">
              <w:rPr>
                <w:rFonts w:ascii="Times New Roman" w:hAnsi="Times New Roman" w:cs="Times New Roman"/>
                <w:sz w:val="24"/>
                <w:szCs w:val="24"/>
              </w:rPr>
              <w:t>Самогородская М.И.</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8</w:t>
            </w:r>
          </w:p>
          <w:p w:rsidR="00D1037E" w:rsidRPr="00360826" w:rsidRDefault="00D1037E" w:rsidP="004C1C17">
            <w:pPr>
              <w:jc w:val="both"/>
              <w:rPr>
                <w:rFonts w:ascii="Times New Roman" w:hAnsi="Times New Roman" w:cs="Times New Roman"/>
                <w:sz w:val="24"/>
                <w:szCs w:val="24"/>
              </w:rPr>
            </w:pPr>
          </w:p>
        </w:tc>
        <w:tc>
          <w:tcPr>
            <w:tcW w:w="3519" w:type="dxa"/>
          </w:tcPr>
          <w:p w:rsidR="00D1037E" w:rsidRPr="00360826" w:rsidRDefault="00E76C33" w:rsidP="00A511C4">
            <w:pPr>
              <w:rPr>
                <w:rFonts w:ascii="Times New Roman" w:hAnsi="Times New Roman" w:cs="Times New Roman"/>
                <w:sz w:val="24"/>
                <w:szCs w:val="24"/>
              </w:rPr>
            </w:pPr>
            <w:r w:rsidRPr="00360826">
              <w:rPr>
                <w:rFonts w:ascii="Times New Roman" w:hAnsi="Times New Roman" w:cs="Times New Roman"/>
                <w:sz w:val="24"/>
                <w:szCs w:val="24"/>
              </w:rPr>
              <w:t>Молодежная политика в современной России</w:t>
            </w:r>
          </w:p>
        </w:tc>
        <w:tc>
          <w:tcPr>
            <w:tcW w:w="3201" w:type="dxa"/>
          </w:tcPr>
          <w:p w:rsidR="00D1037E" w:rsidRPr="00360826" w:rsidRDefault="00E76C33" w:rsidP="00A511C4">
            <w:pPr>
              <w:jc w:val="both"/>
              <w:rPr>
                <w:rFonts w:ascii="Times New Roman" w:hAnsi="Times New Roman" w:cs="Times New Roman"/>
                <w:sz w:val="24"/>
                <w:szCs w:val="24"/>
              </w:rPr>
            </w:pPr>
            <w:r w:rsidRPr="00360826">
              <w:rPr>
                <w:rFonts w:ascii="Times New Roman" w:hAnsi="Times New Roman" w:cs="Times New Roman"/>
                <w:sz w:val="24"/>
                <w:szCs w:val="24"/>
              </w:rPr>
              <w:t>Регион: государственное и муниципальное управление / Электронный журнал № 1 (01) март, 2015. (ВАК)</w:t>
            </w:r>
          </w:p>
        </w:tc>
        <w:tc>
          <w:tcPr>
            <w:tcW w:w="2257" w:type="dxa"/>
          </w:tcPr>
          <w:p w:rsidR="00D1037E" w:rsidRPr="00360826" w:rsidRDefault="00E76C33" w:rsidP="004C1C17">
            <w:pPr>
              <w:jc w:val="both"/>
              <w:rPr>
                <w:rFonts w:ascii="Times New Roman" w:hAnsi="Times New Roman" w:cs="Times New Roman"/>
                <w:sz w:val="24"/>
                <w:szCs w:val="24"/>
              </w:rPr>
            </w:pPr>
            <w:r w:rsidRPr="00360826">
              <w:rPr>
                <w:rFonts w:ascii="Times New Roman" w:hAnsi="Times New Roman" w:cs="Times New Roman"/>
                <w:sz w:val="24"/>
                <w:szCs w:val="24"/>
              </w:rPr>
              <w:t>Мяснянкина О.В.,Буркова М.С.</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9</w:t>
            </w:r>
          </w:p>
          <w:p w:rsidR="00D1037E" w:rsidRPr="00360826" w:rsidRDefault="00D1037E" w:rsidP="004C1C17">
            <w:pPr>
              <w:jc w:val="both"/>
              <w:rPr>
                <w:rFonts w:ascii="Times New Roman" w:hAnsi="Times New Roman" w:cs="Times New Roman"/>
                <w:sz w:val="24"/>
                <w:szCs w:val="24"/>
              </w:rPr>
            </w:pPr>
          </w:p>
        </w:tc>
        <w:tc>
          <w:tcPr>
            <w:tcW w:w="3519" w:type="dxa"/>
          </w:tcPr>
          <w:p w:rsidR="00D1037E" w:rsidRPr="00360826" w:rsidRDefault="00E76C33" w:rsidP="00A511C4">
            <w:pPr>
              <w:rPr>
                <w:rFonts w:ascii="Times New Roman" w:hAnsi="Times New Roman" w:cs="Times New Roman"/>
                <w:sz w:val="24"/>
                <w:szCs w:val="24"/>
              </w:rPr>
            </w:pPr>
            <w:r w:rsidRPr="00360826">
              <w:rPr>
                <w:rFonts w:ascii="Times New Roman" w:hAnsi="Times New Roman" w:cs="Times New Roman"/>
                <w:sz w:val="24"/>
                <w:szCs w:val="24"/>
              </w:rPr>
              <w:t>Региональная молодежная политика: особенности реализации и перспективы развития</w:t>
            </w:r>
          </w:p>
        </w:tc>
        <w:tc>
          <w:tcPr>
            <w:tcW w:w="3201" w:type="dxa"/>
          </w:tcPr>
          <w:p w:rsidR="00D1037E" w:rsidRPr="00360826" w:rsidRDefault="00E76C33" w:rsidP="00A511C4">
            <w:pPr>
              <w:jc w:val="both"/>
              <w:rPr>
                <w:rFonts w:ascii="Times New Roman" w:hAnsi="Times New Roman" w:cs="Times New Roman"/>
                <w:sz w:val="24"/>
                <w:szCs w:val="24"/>
              </w:rPr>
            </w:pPr>
            <w:r w:rsidRPr="00360826">
              <w:rPr>
                <w:rFonts w:ascii="Times New Roman" w:hAnsi="Times New Roman" w:cs="Times New Roman"/>
                <w:sz w:val="24"/>
                <w:szCs w:val="24"/>
              </w:rPr>
              <w:t>РЕГИОН: системы, экономика, управление / Русский провинциальный журнал, № 4 (31), 2015. С.90 – 93. (ВАК)</w:t>
            </w:r>
          </w:p>
        </w:tc>
        <w:tc>
          <w:tcPr>
            <w:tcW w:w="2257" w:type="dxa"/>
          </w:tcPr>
          <w:p w:rsidR="00D1037E" w:rsidRPr="00360826" w:rsidRDefault="00E76C33" w:rsidP="004C1C17">
            <w:pPr>
              <w:jc w:val="both"/>
              <w:rPr>
                <w:rFonts w:ascii="Times New Roman" w:hAnsi="Times New Roman" w:cs="Times New Roman"/>
                <w:sz w:val="24"/>
                <w:szCs w:val="24"/>
              </w:rPr>
            </w:pPr>
            <w:r w:rsidRPr="00360826">
              <w:rPr>
                <w:rFonts w:ascii="Times New Roman" w:hAnsi="Times New Roman" w:cs="Times New Roman"/>
                <w:sz w:val="24"/>
                <w:szCs w:val="24"/>
              </w:rPr>
              <w:t>Мяснянкина О.В., Буркова М.С.</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10</w:t>
            </w:r>
          </w:p>
          <w:p w:rsidR="00D1037E" w:rsidRPr="00360826" w:rsidRDefault="00D1037E" w:rsidP="004C1C17">
            <w:pPr>
              <w:jc w:val="both"/>
              <w:rPr>
                <w:rFonts w:ascii="Times New Roman" w:hAnsi="Times New Roman" w:cs="Times New Roman"/>
                <w:sz w:val="24"/>
                <w:szCs w:val="24"/>
              </w:rPr>
            </w:pPr>
          </w:p>
        </w:tc>
        <w:tc>
          <w:tcPr>
            <w:tcW w:w="3519" w:type="dxa"/>
          </w:tcPr>
          <w:p w:rsidR="00D1037E" w:rsidRPr="00360826" w:rsidRDefault="00E76C33" w:rsidP="00A511C4">
            <w:pPr>
              <w:rPr>
                <w:rFonts w:ascii="Times New Roman" w:hAnsi="Times New Roman" w:cs="Times New Roman"/>
                <w:sz w:val="24"/>
                <w:szCs w:val="24"/>
              </w:rPr>
            </w:pPr>
            <w:r w:rsidRPr="00360826">
              <w:rPr>
                <w:rFonts w:ascii="Times New Roman" w:hAnsi="Times New Roman" w:cs="Times New Roman"/>
                <w:sz w:val="24"/>
                <w:szCs w:val="24"/>
              </w:rPr>
              <w:t>Экономическое обоснование проектных решений в курсовом проектировании (учебное пособие)</w:t>
            </w:r>
          </w:p>
        </w:tc>
        <w:tc>
          <w:tcPr>
            <w:tcW w:w="3201" w:type="dxa"/>
          </w:tcPr>
          <w:p w:rsidR="00E76C33" w:rsidRPr="00360826" w:rsidRDefault="00E76C33" w:rsidP="00E76C33">
            <w:pPr>
              <w:jc w:val="both"/>
              <w:rPr>
                <w:rFonts w:ascii="Times New Roman" w:hAnsi="Times New Roman" w:cs="Times New Roman"/>
                <w:sz w:val="24"/>
                <w:szCs w:val="24"/>
              </w:rPr>
            </w:pPr>
            <w:r w:rsidRPr="00360826">
              <w:rPr>
                <w:rFonts w:ascii="Times New Roman" w:hAnsi="Times New Roman" w:cs="Times New Roman"/>
                <w:sz w:val="24"/>
                <w:szCs w:val="24"/>
              </w:rPr>
              <w:t>Воронеж: ФГБОУ ВПО "ВГТУ", 2015. – 95 с.</w:t>
            </w:r>
          </w:p>
          <w:p w:rsidR="00D1037E" w:rsidRPr="00360826" w:rsidRDefault="00D1037E" w:rsidP="00A511C4">
            <w:pPr>
              <w:jc w:val="both"/>
              <w:rPr>
                <w:rFonts w:ascii="Times New Roman" w:hAnsi="Times New Roman" w:cs="Times New Roman"/>
                <w:sz w:val="24"/>
                <w:szCs w:val="24"/>
              </w:rPr>
            </w:pPr>
          </w:p>
        </w:tc>
        <w:tc>
          <w:tcPr>
            <w:tcW w:w="2257" w:type="dxa"/>
          </w:tcPr>
          <w:p w:rsidR="00D1037E" w:rsidRPr="00360826" w:rsidRDefault="00E76C33" w:rsidP="004C1C17">
            <w:pPr>
              <w:jc w:val="both"/>
              <w:rPr>
                <w:rFonts w:ascii="Times New Roman" w:hAnsi="Times New Roman" w:cs="Times New Roman"/>
                <w:sz w:val="24"/>
                <w:szCs w:val="24"/>
              </w:rPr>
            </w:pPr>
            <w:r w:rsidRPr="00360826">
              <w:rPr>
                <w:rFonts w:ascii="Times New Roman" w:hAnsi="Times New Roman" w:cs="Times New Roman"/>
                <w:sz w:val="24"/>
                <w:szCs w:val="24"/>
              </w:rPr>
              <w:t>Мяснянкина О.В.</w:t>
            </w:r>
            <w:r w:rsidRPr="00360826">
              <w:rPr>
                <w:rFonts w:ascii="Times New Roman" w:hAnsi="Times New Roman" w:cs="Times New Roman"/>
                <w:sz w:val="24"/>
                <w:szCs w:val="24"/>
              </w:rPr>
              <w:tab/>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11</w:t>
            </w:r>
          </w:p>
          <w:p w:rsidR="00D1037E" w:rsidRPr="00360826" w:rsidRDefault="00D1037E" w:rsidP="004C1C17">
            <w:pPr>
              <w:jc w:val="both"/>
              <w:rPr>
                <w:rFonts w:ascii="Times New Roman" w:hAnsi="Times New Roman" w:cs="Times New Roman"/>
                <w:sz w:val="24"/>
                <w:szCs w:val="24"/>
              </w:rPr>
            </w:pPr>
          </w:p>
        </w:tc>
        <w:tc>
          <w:tcPr>
            <w:tcW w:w="3519" w:type="dxa"/>
          </w:tcPr>
          <w:p w:rsidR="00D1037E" w:rsidRPr="00360826" w:rsidRDefault="00E76C33" w:rsidP="00A511C4">
            <w:pPr>
              <w:rPr>
                <w:rFonts w:ascii="Times New Roman" w:hAnsi="Times New Roman" w:cs="Times New Roman"/>
                <w:sz w:val="24"/>
                <w:szCs w:val="24"/>
              </w:rPr>
            </w:pPr>
            <w:r w:rsidRPr="00360826">
              <w:rPr>
                <w:rFonts w:ascii="Times New Roman" w:hAnsi="Times New Roman" w:cs="Times New Roman"/>
                <w:sz w:val="24"/>
                <w:szCs w:val="24"/>
              </w:rPr>
              <w:t>Риск-ориентированная оценка информационной безопасности</w:t>
            </w:r>
          </w:p>
        </w:tc>
        <w:tc>
          <w:tcPr>
            <w:tcW w:w="3201" w:type="dxa"/>
          </w:tcPr>
          <w:p w:rsidR="00D1037E" w:rsidRPr="00360826" w:rsidRDefault="00E76C33" w:rsidP="00A511C4">
            <w:pPr>
              <w:jc w:val="both"/>
              <w:rPr>
                <w:rFonts w:ascii="Times New Roman" w:hAnsi="Times New Roman" w:cs="Times New Roman"/>
                <w:sz w:val="24"/>
                <w:szCs w:val="24"/>
              </w:rPr>
            </w:pPr>
            <w:r w:rsidRPr="00360826">
              <w:rPr>
                <w:rFonts w:ascii="Times New Roman" w:hAnsi="Times New Roman" w:cs="Times New Roman"/>
                <w:sz w:val="24"/>
                <w:szCs w:val="24"/>
              </w:rPr>
              <w:t>Социально-экономические проблемы инновационного развития // Материалы VI-й Международ. науч.-практ. конф. – Воронеж: Научная книга, – 2015. – С. 23-29.</w:t>
            </w:r>
          </w:p>
        </w:tc>
        <w:tc>
          <w:tcPr>
            <w:tcW w:w="2257" w:type="dxa"/>
          </w:tcPr>
          <w:p w:rsidR="00D1037E" w:rsidRPr="00360826" w:rsidRDefault="00E76C33" w:rsidP="004C1C17">
            <w:pPr>
              <w:jc w:val="both"/>
              <w:rPr>
                <w:rFonts w:ascii="Times New Roman" w:hAnsi="Times New Roman" w:cs="Times New Roman"/>
                <w:sz w:val="24"/>
                <w:szCs w:val="24"/>
              </w:rPr>
            </w:pPr>
            <w:r w:rsidRPr="00360826">
              <w:rPr>
                <w:rFonts w:ascii="Times New Roman" w:hAnsi="Times New Roman" w:cs="Times New Roman"/>
                <w:sz w:val="24"/>
                <w:szCs w:val="24"/>
              </w:rPr>
              <w:t>Бейнар И. А.</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12</w:t>
            </w:r>
          </w:p>
          <w:p w:rsidR="00D1037E" w:rsidRPr="00360826" w:rsidRDefault="00D1037E" w:rsidP="004C1C17">
            <w:pPr>
              <w:jc w:val="both"/>
              <w:rPr>
                <w:rFonts w:ascii="Times New Roman" w:hAnsi="Times New Roman" w:cs="Times New Roman"/>
                <w:sz w:val="24"/>
                <w:szCs w:val="24"/>
              </w:rPr>
            </w:pPr>
          </w:p>
        </w:tc>
        <w:tc>
          <w:tcPr>
            <w:tcW w:w="3519" w:type="dxa"/>
          </w:tcPr>
          <w:p w:rsidR="00D1037E" w:rsidRPr="00360826" w:rsidRDefault="00DE43EA" w:rsidP="00A511C4">
            <w:pPr>
              <w:rPr>
                <w:rFonts w:ascii="Times New Roman" w:hAnsi="Times New Roman" w:cs="Times New Roman"/>
                <w:sz w:val="24"/>
                <w:szCs w:val="24"/>
              </w:rPr>
            </w:pPr>
            <w:r w:rsidRPr="00360826">
              <w:rPr>
                <w:rFonts w:ascii="Times New Roman" w:hAnsi="Times New Roman" w:cs="Times New Roman"/>
                <w:sz w:val="24"/>
                <w:szCs w:val="24"/>
              </w:rPr>
              <w:t>Методические указания по выполнению курсовой работы по дисциплине «Экономика и организация производства» для студентов направления  221000.62 «Мехатроника и робототехника» профиль «Промышленная и специальная робототехника» очной формы обучения (371-2015) (учебно-методическая разработка)</w:t>
            </w:r>
          </w:p>
        </w:tc>
        <w:tc>
          <w:tcPr>
            <w:tcW w:w="3201" w:type="dxa"/>
          </w:tcPr>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t>Воронеж: ВГТУ, 2015. – 46 с.</w:t>
            </w:r>
          </w:p>
          <w:p w:rsidR="00D1037E" w:rsidRPr="00360826" w:rsidRDefault="00D1037E" w:rsidP="00A511C4">
            <w:pPr>
              <w:jc w:val="both"/>
              <w:rPr>
                <w:rFonts w:ascii="Times New Roman" w:hAnsi="Times New Roman" w:cs="Times New Roman"/>
                <w:sz w:val="24"/>
                <w:szCs w:val="24"/>
              </w:rPr>
            </w:pPr>
          </w:p>
        </w:tc>
        <w:tc>
          <w:tcPr>
            <w:tcW w:w="2257" w:type="dxa"/>
          </w:tcPr>
          <w:p w:rsidR="00D1037E"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 Салова Г.Ф., Иванова Л. Я.</w:t>
            </w:r>
          </w:p>
        </w:tc>
      </w:tr>
      <w:tr w:rsidR="00D1037E" w:rsidRPr="00360826" w:rsidTr="00804252">
        <w:tc>
          <w:tcPr>
            <w:tcW w:w="594" w:type="dxa"/>
          </w:tcPr>
          <w:p w:rsidR="00D1037E" w:rsidRPr="00360826" w:rsidRDefault="00D1037E" w:rsidP="004C1C17">
            <w:pPr>
              <w:jc w:val="both"/>
              <w:rPr>
                <w:rFonts w:ascii="Times New Roman" w:hAnsi="Times New Roman" w:cs="Times New Roman"/>
                <w:sz w:val="24"/>
                <w:szCs w:val="24"/>
              </w:rPr>
            </w:pPr>
            <w:r w:rsidRPr="00360826">
              <w:rPr>
                <w:rFonts w:ascii="Times New Roman" w:hAnsi="Times New Roman" w:cs="Times New Roman"/>
                <w:sz w:val="24"/>
                <w:szCs w:val="24"/>
              </w:rPr>
              <w:t>13</w:t>
            </w:r>
          </w:p>
          <w:p w:rsidR="00D1037E" w:rsidRPr="00360826" w:rsidRDefault="00D1037E" w:rsidP="004C1C17">
            <w:pPr>
              <w:jc w:val="both"/>
              <w:rPr>
                <w:rFonts w:ascii="Times New Roman" w:hAnsi="Times New Roman" w:cs="Times New Roman"/>
                <w:sz w:val="24"/>
                <w:szCs w:val="24"/>
              </w:rPr>
            </w:pPr>
          </w:p>
        </w:tc>
        <w:tc>
          <w:tcPr>
            <w:tcW w:w="3519" w:type="dxa"/>
          </w:tcPr>
          <w:p w:rsidR="00D1037E" w:rsidRPr="00360826" w:rsidRDefault="00DE43EA" w:rsidP="00A511C4">
            <w:pPr>
              <w:rPr>
                <w:rFonts w:ascii="Times New Roman" w:hAnsi="Times New Roman" w:cs="Times New Roman"/>
                <w:sz w:val="24"/>
                <w:szCs w:val="24"/>
              </w:rPr>
            </w:pPr>
            <w:r w:rsidRPr="00360826">
              <w:rPr>
                <w:rFonts w:ascii="Times New Roman" w:hAnsi="Times New Roman" w:cs="Times New Roman"/>
                <w:sz w:val="24"/>
                <w:szCs w:val="24"/>
              </w:rPr>
              <w:t xml:space="preserve">Методические указания к проведению практических занятий и контрольных работ по курсу «Основы маркетинга» для студентов  направления  031600.62 «Реклама и связи с общественностью», профилю подготовки «Реклама и связи с общественностью в коммерческой сфере» очной и заочной форм обучения (77-2015) (учебно-методическая </w:t>
            </w:r>
            <w:r w:rsidRPr="00360826">
              <w:rPr>
                <w:rFonts w:ascii="Times New Roman" w:hAnsi="Times New Roman" w:cs="Times New Roman"/>
                <w:sz w:val="24"/>
                <w:szCs w:val="24"/>
              </w:rPr>
              <w:lastRenderedPageBreak/>
              <w:t>разработка)</w:t>
            </w:r>
          </w:p>
        </w:tc>
        <w:tc>
          <w:tcPr>
            <w:tcW w:w="3201" w:type="dxa"/>
          </w:tcPr>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lastRenderedPageBreak/>
              <w:t>Воронеж: ВГТУ, 2015. – 14 с.</w:t>
            </w:r>
          </w:p>
          <w:p w:rsidR="00D1037E" w:rsidRPr="00360826" w:rsidRDefault="00D1037E" w:rsidP="00A511C4">
            <w:pPr>
              <w:jc w:val="both"/>
              <w:rPr>
                <w:rFonts w:ascii="Times New Roman" w:hAnsi="Times New Roman" w:cs="Times New Roman"/>
                <w:sz w:val="24"/>
                <w:szCs w:val="24"/>
              </w:rPr>
            </w:pPr>
          </w:p>
        </w:tc>
        <w:tc>
          <w:tcPr>
            <w:tcW w:w="2257" w:type="dxa"/>
          </w:tcPr>
          <w:p w:rsidR="00D1037E"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w:t>
            </w:r>
          </w:p>
        </w:tc>
      </w:tr>
      <w:tr w:rsidR="007F5990" w:rsidRPr="00360826" w:rsidTr="00804252">
        <w:tc>
          <w:tcPr>
            <w:tcW w:w="594" w:type="dxa"/>
          </w:tcPr>
          <w:p w:rsidR="007F5990" w:rsidRPr="00360826" w:rsidRDefault="007F5990" w:rsidP="004C1C17">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lastRenderedPageBreak/>
              <w:t>14</w:t>
            </w:r>
          </w:p>
        </w:tc>
        <w:tc>
          <w:tcPr>
            <w:tcW w:w="3519" w:type="dxa"/>
          </w:tcPr>
          <w:p w:rsidR="007F5990" w:rsidRPr="00360826" w:rsidRDefault="00DE43EA" w:rsidP="00A511C4">
            <w:pPr>
              <w:rPr>
                <w:rFonts w:ascii="Times New Roman" w:hAnsi="Times New Roman" w:cs="Times New Roman"/>
                <w:sz w:val="24"/>
                <w:szCs w:val="24"/>
              </w:rPr>
            </w:pPr>
            <w:r w:rsidRPr="00360826">
              <w:rPr>
                <w:rFonts w:ascii="Times New Roman" w:hAnsi="Times New Roman" w:cs="Times New Roman"/>
                <w:sz w:val="24"/>
                <w:szCs w:val="24"/>
              </w:rPr>
              <w:t>Методические указания по выполнению курсовой работы по дисциплине «Экономика и организация производства» для студентов  направления 150100.62 «Материаловедение и технологии материалов», профиль «Физическое материаловедение» очной формы обучения (82-2015) (учебно-методическая разработка)</w:t>
            </w:r>
          </w:p>
        </w:tc>
        <w:tc>
          <w:tcPr>
            <w:tcW w:w="3201" w:type="dxa"/>
          </w:tcPr>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t>Воронеж: ВГТУ, 2015. – 36 с.</w:t>
            </w:r>
          </w:p>
          <w:p w:rsidR="007F5990" w:rsidRPr="00360826" w:rsidRDefault="007F5990" w:rsidP="00A511C4">
            <w:pPr>
              <w:jc w:val="both"/>
              <w:rPr>
                <w:rFonts w:ascii="Times New Roman" w:hAnsi="Times New Roman" w:cs="Times New Roman"/>
                <w:sz w:val="24"/>
                <w:szCs w:val="24"/>
                <w:lang w:val="en-US"/>
              </w:rPr>
            </w:pPr>
          </w:p>
        </w:tc>
        <w:tc>
          <w:tcPr>
            <w:tcW w:w="2257" w:type="dxa"/>
          </w:tcPr>
          <w:p w:rsidR="007F5990"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 Салова Г.Ф.</w:t>
            </w:r>
          </w:p>
        </w:tc>
      </w:tr>
      <w:tr w:rsidR="007F5990" w:rsidRPr="00360826" w:rsidTr="00804252">
        <w:tc>
          <w:tcPr>
            <w:tcW w:w="594" w:type="dxa"/>
          </w:tcPr>
          <w:p w:rsidR="007F5990" w:rsidRPr="00360826" w:rsidRDefault="007F5990" w:rsidP="004C1C17">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15</w:t>
            </w:r>
          </w:p>
        </w:tc>
        <w:tc>
          <w:tcPr>
            <w:tcW w:w="3519" w:type="dxa"/>
          </w:tcPr>
          <w:p w:rsidR="007F5990" w:rsidRPr="00360826" w:rsidRDefault="00DE43EA" w:rsidP="007F5990">
            <w:pPr>
              <w:jc w:val="both"/>
              <w:rPr>
                <w:rFonts w:ascii="Times New Roman" w:hAnsi="Times New Roman" w:cs="Times New Roman"/>
                <w:sz w:val="24"/>
                <w:szCs w:val="24"/>
              </w:rPr>
            </w:pPr>
            <w:r w:rsidRPr="00360826">
              <w:rPr>
                <w:rFonts w:ascii="Times New Roman" w:hAnsi="Times New Roman" w:cs="Times New Roman"/>
                <w:sz w:val="24"/>
                <w:szCs w:val="24"/>
              </w:rPr>
              <w:t>Методические указания к проведению практических занятий и контрольных работ по курсу «Экономика и организация производcтва» для студентов, обучающихся по направлению 210100.62 «Электроника и наноэлектроника», профиль подготовки «Микроэлектроника и твердотельная электроника» очной и заочной форм обучения (79-2015) (учебно-методическая разработка)</w:t>
            </w:r>
          </w:p>
        </w:tc>
        <w:tc>
          <w:tcPr>
            <w:tcW w:w="3201" w:type="dxa"/>
          </w:tcPr>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t>Воронеж: ВГТУ, 2015. – 22 с.</w:t>
            </w:r>
          </w:p>
          <w:p w:rsidR="007F5990" w:rsidRPr="00360826" w:rsidRDefault="007F5990" w:rsidP="00A511C4">
            <w:pPr>
              <w:jc w:val="both"/>
              <w:rPr>
                <w:rFonts w:ascii="Times New Roman" w:hAnsi="Times New Roman" w:cs="Times New Roman"/>
                <w:sz w:val="24"/>
                <w:szCs w:val="24"/>
              </w:rPr>
            </w:pPr>
          </w:p>
        </w:tc>
        <w:tc>
          <w:tcPr>
            <w:tcW w:w="2257" w:type="dxa"/>
          </w:tcPr>
          <w:p w:rsidR="007F5990"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w:t>
            </w:r>
          </w:p>
        </w:tc>
      </w:tr>
      <w:tr w:rsidR="007F5990" w:rsidRPr="00360826" w:rsidTr="00804252">
        <w:tc>
          <w:tcPr>
            <w:tcW w:w="594" w:type="dxa"/>
          </w:tcPr>
          <w:p w:rsidR="007F5990" w:rsidRPr="00360826" w:rsidRDefault="007F5990" w:rsidP="004C1C17">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16</w:t>
            </w:r>
          </w:p>
        </w:tc>
        <w:tc>
          <w:tcPr>
            <w:tcW w:w="3519" w:type="dxa"/>
          </w:tcPr>
          <w:p w:rsidR="007F5990" w:rsidRPr="00360826" w:rsidRDefault="00DE43EA" w:rsidP="007F5990">
            <w:pPr>
              <w:jc w:val="both"/>
              <w:rPr>
                <w:rFonts w:ascii="Times New Roman" w:hAnsi="Times New Roman" w:cs="Times New Roman"/>
                <w:sz w:val="24"/>
                <w:szCs w:val="24"/>
              </w:rPr>
            </w:pPr>
            <w:r w:rsidRPr="00360826">
              <w:rPr>
                <w:rFonts w:ascii="Times New Roman" w:hAnsi="Times New Roman" w:cs="Times New Roman"/>
                <w:sz w:val="24"/>
                <w:szCs w:val="24"/>
              </w:rPr>
              <w:t>Методические указания к выполнению курсовой работы по дисциплине «Экономика и организация производcтва» для студентов  направления  230400.62 «Информационные системы и технологии», профиль подготовки «Информационные системы и технологии» очной и заочной форм обучения (83-2015) (учебно-методическая разработка)</w:t>
            </w:r>
          </w:p>
          <w:p w:rsidR="00DE43EA" w:rsidRPr="00360826" w:rsidRDefault="00DE43EA" w:rsidP="007F5990">
            <w:pPr>
              <w:jc w:val="both"/>
              <w:rPr>
                <w:rFonts w:ascii="Times New Roman" w:hAnsi="Times New Roman" w:cs="Times New Roman"/>
                <w:sz w:val="24"/>
                <w:szCs w:val="24"/>
              </w:rPr>
            </w:pPr>
          </w:p>
        </w:tc>
        <w:tc>
          <w:tcPr>
            <w:tcW w:w="3201" w:type="dxa"/>
          </w:tcPr>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t>Воронеж: ВГТУ, 2015. – 36 с.</w:t>
            </w:r>
          </w:p>
          <w:p w:rsidR="007F5990" w:rsidRPr="00360826" w:rsidRDefault="007F5990" w:rsidP="00A511C4">
            <w:pPr>
              <w:jc w:val="both"/>
              <w:rPr>
                <w:rFonts w:ascii="Times New Roman" w:hAnsi="Times New Roman" w:cs="Times New Roman"/>
                <w:sz w:val="24"/>
                <w:szCs w:val="24"/>
                <w:lang w:val="en-US"/>
              </w:rPr>
            </w:pPr>
          </w:p>
        </w:tc>
        <w:tc>
          <w:tcPr>
            <w:tcW w:w="2257" w:type="dxa"/>
          </w:tcPr>
          <w:p w:rsidR="007F5990"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w:t>
            </w:r>
          </w:p>
        </w:tc>
      </w:tr>
      <w:tr w:rsidR="007F5990" w:rsidRPr="00360826" w:rsidTr="00804252">
        <w:tc>
          <w:tcPr>
            <w:tcW w:w="594" w:type="dxa"/>
          </w:tcPr>
          <w:p w:rsidR="007F5990" w:rsidRPr="00360826" w:rsidRDefault="007F5990" w:rsidP="004C1C17">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17</w:t>
            </w:r>
          </w:p>
        </w:tc>
        <w:tc>
          <w:tcPr>
            <w:tcW w:w="3519" w:type="dxa"/>
          </w:tcPr>
          <w:p w:rsidR="007F5990" w:rsidRPr="00360826" w:rsidRDefault="00DE43EA" w:rsidP="007F5990">
            <w:pPr>
              <w:jc w:val="both"/>
              <w:rPr>
                <w:rFonts w:ascii="Times New Roman" w:hAnsi="Times New Roman" w:cs="Times New Roman"/>
                <w:sz w:val="24"/>
                <w:szCs w:val="24"/>
              </w:rPr>
            </w:pPr>
            <w:r w:rsidRPr="00360826">
              <w:rPr>
                <w:rFonts w:ascii="Times New Roman" w:hAnsi="Times New Roman" w:cs="Times New Roman"/>
                <w:sz w:val="24"/>
                <w:szCs w:val="24"/>
              </w:rPr>
              <w:t>Методические указания к проведению практических занятий и контрольных работ по дисциплине "Экономика и организация производства" для студентов направления 230400.62 «Информационные системы и технологии» очной формы обучения.(78-2015)</w:t>
            </w:r>
            <w:r w:rsidRPr="00360826">
              <w:rPr>
                <w:rFonts w:ascii="Times New Roman" w:hAnsi="Times New Roman" w:cs="Times New Roman"/>
                <w:sz w:val="24"/>
                <w:szCs w:val="24"/>
              </w:rPr>
              <w:tab/>
            </w:r>
          </w:p>
        </w:tc>
        <w:tc>
          <w:tcPr>
            <w:tcW w:w="3201" w:type="dxa"/>
          </w:tcPr>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t>Воронеж: ВГТУ, 2015. – 23 с.</w:t>
            </w:r>
          </w:p>
          <w:p w:rsidR="007F5990" w:rsidRPr="00360826" w:rsidRDefault="007F5990" w:rsidP="00A511C4">
            <w:pPr>
              <w:jc w:val="both"/>
              <w:rPr>
                <w:rFonts w:ascii="Times New Roman" w:hAnsi="Times New Roman" w:cs="Times New Roman"/>
                <w:sz w:val="24"/>
                <w:szCs w:val="24"/>
                <w:lang w:val="en-US"/>
              </w:rPr>
            </w:pPr>
          </w:p>
        </w:tc>
        <w:tc>
          <w:tcPr>
            <w:tcW w:w="2257" w:type="dxa"/>
          </w:tcPr>
          <w:p w:rsidR="007F5990"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w:t>
            </w:r>
          </w:p>
        </w:tc>
      </w:tr>
      <w:tr w:rsidR="007F5990" w:rsidRPr="00360826" w:rsidTr="00804252">
        <w:tc>
          <w:tcPr>
            <w:tcW w:w="594" w:type="dxa"/>
          </w:tcPr>
          <w:p w:rsidR="007F5990" w:rsidRPr="00360826" w:rsidRDefault="007F5990" w:rsidP="004C1C17">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18</w:t>
            </w:r>
          </w:p>
        </w:tc>
        <w:tc>
          <w:tcPr>
            <w:tcW w:w="3519" w:type="dxa"/>
          </w:tcPr>
          <w:p w:rsidR="007F5990" w:rsidRPr="00360826" w:rsidRDefault="00DE43EA" w:rsidP="007F5990">
            <w:pPr>
              <w:jc w:val="both"/>
              <w:rPr>
                <w:rFonts w:ascii="Times New Roman" w:hAnsi="Times New Roman" w:cs="Times New Roman"/>
                <w:sz w:val="24"/>
                <w:szCs w:val="24"/>
              </w:rPr>
            </w:pPr>
            <w:r w:rsidRPr="00360826">
              <w:rPr>
                <w:rFonts w:ascii="Times New Roman" w:hAnsi="Times New Roman" w:cs="Times New Roman"/>
                <w:sz w:val="24"/>
                <w:szCs w:val="24"/>
              </w:rPr>
              <w:t xml:space="preserve">Экономика и организация </w:t>
            </w:r>
            <w:r w:rsidRPr="00360826">
              <w:rPr>
                <w:rFonts w:ascii="Times New Roman" w:hAnsi="Times New Roman" w:cs="Times New Roman"/>
                <w:sz w:val="24"/>
                <w:szCs w:val="24"/>
              </w:rPr>
              <w:lastRenderedPageBreak/>
              <w:t xml:space="preserve">производства (практикум). </w:t>
            </w:r>
            <w:r w:rsidRPr="00360826">
              <w:rPr>
                <w:rFonts w:ascii="Times New Roman" w:hAnsi="Times New Roman" w:cs="Times New Roman"/>
                <w:sz w:val="24"/>
                <w:szCs w:val="24"/>
              </w:rPr>
              <w:tab/>
            </w:r>
          </w:p>
        </w:tc>
        <w:tc>
          <w:tcPr>
            <w:tcW w:w="3201" w:type="dxa"/>
          </w:tcPr>
          <w:p w:rsidR="007F5990" w:rsidRPr="00360826" w:rsidRDefault="00DE43EA" w:rsidP="00A511C4">
            <w:pPr>
              <w:jc w:val="both"/>
              <w:rPr>
                <w:rFonts w:ascii="Times New Roman" w:hAnsi="Times New Roman" w:cs="Times New Roman"/>
                <w:sz w:val="24"/>
                <w:szCs w:val="24"/>
              </w:rPr>
            </w:pPr>
            <w:r w:rsidRPr="00360826">
              <w:rPr>
                <w:rFonts w:ascii="Times New Roman" w:hAnsi="Times New Roman" w:cs="Times New Roman"/>
                <w:sz w:val="24"/>
                <w:szCs w:val="24"/>
              </w:rPr>
              <w:lastRenderedPageBreak/>
              <w:t xml:space="preserve">Воронеж: ВГТУ, 2015. – 154 </w:t>
            </w:r>
            <w:r w:rsidRPr="00360826">
              <w:rPr>
                <w:rFonts w:ascii="Times New Roman" w:hAnsi="Times New Roman" w:cs="Times New Roman"/>
                <w:sz w:val="24"/>
                <w:szCs w:val="24"/>
              </w:rPr>
              <w:lastRenderedPageBreak/>
              <w:t>с.</w:t>
            </w:r>
          </w:p>
        </w:tc>
        <w:tc>
          <w:tcPr>
            <w:tcW w:w="2257" w:type="dxa"/>
          </w:tcPr>
          <w:p w:rsidR="007F5990"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lastRenderedPageBreak/>
              <w:t xml:space="preserve">Пахомова Ю.В., </w:t>
            </w:r>
            <w:r w:rsidRPr="00360826">
              <w:rPr>
                <w:rFonts w:ascii="Times New Roman" w:hAnsi="Times New Roman" w:cs="Times New Roman"/>
                <w:sz w:val="24"/>
                <w:szCs w:val="24"/>
              </w:rPr>
              <w:lastRenderedPageBreak/>
              <w:t>Салова Г.Ф.</w:t>
            </w:r>
          </w:p>
        </w:tc>
      </w:tr>
      <w:tr w:rsidR="007F5990" w:rsidRPr="00360826" w:rsidTr="00804252">
        <w:tc>
          <w:tcPr>
            <w:tcW w:w="594" w:type="dxa"/>
          </w:tcPr>
          <w:p w:rsidR="007F5990" w:rsidRPr="00360826" w:rsidRDefault="007F5990" w:rsidP="004C1C17">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lastRenderedPageBreak/>
              <w:t>19</w:t>
            </w:r>
          </w:p>
        </w:tc>
        <w:tc>
          <w:tcPr>
            <w:tcW w:w="3519" w:type="dxa"/>
          </w:tcPr>
          <w:p w:rsidR="007F5990" w:rsidRPr="00360826" w:rsidRDefault="00DE43EA" w:rsidP="007F5990">
            <w:pPr>
              <w:jc w:val="both"/>
              <w:rPr>
                <w:rFonts w:ascii="Times New Roman" w:hAnsi="Times New Roman" w:cs="Times New Roman"/>
                <w:sz w:val="24"/>
                <w:szCs w:val="24"/>
              </w:rPr>
            </w:pPr>
            <w:r w:rsidRPr="00360826">
              <w:rPr>
                <w:rFonts w:ascii="Times New Roman" w:hAnsi="Times New Roman" w:cs="Times New Roman"/>
                <w:sz w:val="24"/>
                <w:szCs w:val="24"/>
              </w:rPr>
              <w:t>Управление налогообложением в системе контроллинга бизнес – процессов.</w:t>
            </w:r>
          </w:p>
        </w:tc>
        <w:tc>
          <w:tcPr>
            <w:tcW w:w="3201" w:type="dxa"/>
          </w:tcPr>
          <w:p w:rsidR="007F5990" w:rsidRPr="00360826" w:rsidRDefault="00DE43EA" w:rsidP="00A511C4">
            <w:pPr>
              <w:jc w:val="both"/>
              <w:rPr>
                <w:rFonts w:ascii="Times New Roman" w:hAnsi="Times New Roman" w:cs="Times New Roman"/>
                <w:sz w:val="24"/>
                <w:szCs w:val="24"/>
              </w:rPr>
            </w:pPr>
            <w:r w:rsidRPr="00360826">
              <w:rPr>
                <w:rFonts w:ascii="Times New Roman" w:hAnsi="Times New Roman" w:cs="Times New Roman"/>
                <w:sz w:val="24"/>
                <w:szCs w:val="24"/>
              </w:rPr>
              <w:t>Конкурентоспособность, инновации, финансы. - 2015. – № 1/13. - С. 56-59</w:t>
            </w:r>
          </w:p>
        </w:tc>
        <w:tc>
          <w:tcPr>
            <w:tcW w:w="2257" w:type="dxa"/>
          </w:tcPr>
          <w:p w:rsidR="007F5990"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 Кудрявцева Н.Н., Власов А.Б., Летуновский К.П.</w:t>
            </w:r>
          </w:p>
        </w:tc>
      </w:tr>
      <w:tr w:rsidR="00810B49" w:rsidRPr="00360826" w:rsidTr="00804252">
        <w:tc>
          <w:tcPr>
            <w:tcW w:w="594" w:type="dxa"/>
          </w:tcPr>
          <w:p w:rsidR="00810B49" w:rsidRPr="00360826" w:rsidRDefault="00810B49" w:rsidP="004C1C17">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20</w:t>
            </w:r>
          </w:p>
        </w:tc>
        <w:tc>
          <w:tcPr>
            <w:tcW w:w="3519" w:type="dxa"/>
          </w:tcPr>
          <w:p w:rsidR="00810B49" w:rsidRPr="00360826" w:rsidRDefault="00DE43EA" w:rsidP="007F5990">
            <w:pPr>
              <w:jc w:val="both"/>
              <w:rPr>
                <w:rFonts w:ascii="Times New Roman" w:hAnsi="Times New Roman" w:cs="Times New Roman"/>
                <w:sz w:val="24"/>
                <w:szCs w:val="24"/>
              </w:rPr>
            </w:pPr>
            <w:r w:rsidRPr="00360826">
              <w:rPr>
                <w:rFonts w:ascii="Times New Roman" w:hAnsi="Times New Roman" w:cs="Times New Roman"/>
                <w:sz w:val="24"/>
                <w:szCs w:val="24"/>
              </w:rPr>
              <w:t>Эффективность управления предприятием услуг сотовой связи на основе методов инновационного менеджмента в условиях рыночной экономики.</w:t>
            </w:r>
            <w:r w:rsidR="00EC6B0C" w:rsidRPr="00360826">
              <w:rPr>
                <w:rFonts w:ascii="Times New Roman" w:hAnsi="Times New Roman" w:cs="Times New Roman"/>
                <w:sz w:val="24"/>
                <w:szCs w:val="24"/>
              </w:rPr>
              <w:tab/>
            </w:r>
          </w:p>
        </w:tc>
        <w:tc>
          <w:tcPr>
            <w:tcW w:w="3201" w:type="dxa"/>
          </w:tcPr>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t>Инновационный вестник Регион. - 2015. - № 2(40).  - С. 50-53. (ВАК)</w:t>
            </w:r>
          </w:p>
          <w:p w:rsidR="00810B49" w:rsidRPr="00360826" w:rsidRDefault="00810B49" w:rsidP="00810B49">
            <w:pPr>
              <w:jc w:val="both"/>
              <w:rPr>
                <w:rFonts w:ascii="Times New Roman" w:hAnsi="Times New Roman" w:cs="Times New Roman"/>
                <w:sz w:val="24"/>
                <w:szCs w:val="24"/>
              </w:rPr>
            </w:pPr>
          </w:p>
        </w:tc>
        <w:tc>
          <w:tcPr>
            <w:tcW w:w="2257" w:type="dxa"/>
          </w:tcPr>
          <w:p w:rsidR="00810B49"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w:t>
            </w:r>
          </w:p>
        </w:tc>
      </w:tr>
      <w:tr w:rsidR="00810B49" w:rsidRPr="00360826" w:rsidTr="00804252">
        <w:tc>
          <w:tcPr>
            <w:tcW w:w="594" w:type="dxa"/>
          </w:tcPr>
          <w:p w:rsidR="00810B49" w:rsidRPr="00360826" w:rsidRDefault="00810B49" w:rsidP="004C1C17">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21</w:t>
            </w:r>
          </w:p>
        </w:tc>
        <w:tc>
          <w:tcPr>
            <w:tcW w:w="3519" w:type="dxa"/>
          </w:tcPr>
          <w:p w:rsidR="00810B49" w:rsidRPr="00360826" w:rsidRDefault="00DE43EA" w:rsidP="007F5990">
            <w:pPr>
              <w:jc w:val="both"/>
              <w:rPr>
                <w:rFonts w:ascii="Times New Roman" w:hAnsi="Times New Roman" w:cs="Times New Roman"/>
                <w:sz w:val="24"/>
                <w:szCs w:val="24"/>
              </w:rPr>
            </w:pPr>
            <w:r w:rsidRPr="00360826">
              <w:rPr>
                <w:rFonts w:ascii="Times New Roman" w:hAnsi="Times New Roman" w:cs="Times New Roman"/>
                <w:sz w:val="24"/>
                <w:szCs w:val="24"/>
              </w:rPr>
              <w:t>Модель оценочных средств инновационного управления предприятием сотовой связи в системе риск - менеджмента как двигатель развития экономики</w:t>
            </w:r>
          </w:p>
        </w:tc>
        <w:tc>
          <w:tcPr>
            <w:tcW w:w="3201" w:type="dxa"/>
          </w:tcPr>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t>Инновационный вестник Регион. -</w:t>
            </w:r>
          </w:p>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t>2015. - № 3(41). - С. 32-35</w:t>
            </w:r>
          </w:p>
          <w:p w:rsidR="00810B49" w:rsidRPr="00360826" w:rsidRDefault="00810B49" w:rsidP="00810B49">
            <w:pPr>
              <w:jc w:val="both"/>
              <w:rPr>
                <w:rFonts w:ascii="Times New Roman" w:hAnsi="Times New Roman" w:cs="Times New Roman"/>
                <w:sz w:val="24"/>
                <w:szCs w:val="24"/>
              </w:rPr>
            </w:pPr>
          </w:p>
        </w:tc>
        <w:tc>
          <w:tcPr>
            <w:tcW w:w="2257" w:type="dxa"/>
          </w:tcPr>
          <w:p w:rsidR="00810B49"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w:t>
            </w:r>
          </w:p>
        </w:tc>
      </w:tr>
      <w:tr w:rsidR="00810B49" w:rsidRPr="00360826" w:rsidTr="00804252">
        <w:tc>
          <w:tcPr>
            <w:tcW w:w="594" w:type="dxa"/>
          </w:tcPr>
          <w:p w:rsidR="00810B49" w:rsidRPr="00360826" w:rsidRDefault="00810B49" w:rsidP="004C1C17">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22</w:t>
            </w:r>
          </w:p>
        </w:tc>
        <w:tc>
          <w:tcPr>
            <w:tcW w:w="3519" w:type="dxa"/>
          </w:tcPr>
          <w:p w:rsidR="00810B49" w:rsidRPr="00360826" w:rsidRDefault="00DE43EA" w:rsidP="0068324B">
            <w:pPr>
              <w:rPr>
                <w:rFonts w:ascii="Times New Roman" w:hAnsi="Times New Roman" w:cs="Times New Roman"/>
                <w:sz w:val="24"/>
                <w:szCs w:val="24"/>
              </w:rPr>
            </w:pPr>
            <w:r w:rsidRPr="00360826">
              <w:rPr>
                <w:rFonts w:ascii="Times New Roman" w:hAnsi="Times New Roman" w:cs="Times New Roman"/>
                <w:sz w:val="24"/>
                <w:szCs w:val="24"/>
              </w:rPr>
              <w:t>Процессно-ориентированный подход к управлению конкурентоспособностью предприятия услуг сотовой связи в условиях развития регионального менеджмента</w:t>
            </w:r>
            <w:r w:rsidR="0068324B" w:rsidRPr="00360826">
              <w:rPr>
                <w:rFonts w:ascii="Times New Roman" w:hAnsi="Times New Roman" w:cs="Times New Roman"/>
                <w:sz w:val="24"/>
                <w:szCs w:val="24"/>
              </w:rPr>
              <w:tab/>
            </w:r>
          </w:p>
        </w:tc>
        <w:tc>
          <w:tcPr>
            <w:tcW w:w="3201" w:type="dxa"/>
          </w:tcPr>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t>Регион: системы, экономика, управление. - 2015. - № 2 (29). - С. 245-252. (ВАК)</w:t>
            </w:r>
          </w:p>
          <w:p w:rsidR="00810B49" w:rsidRPr="00360826" w:rsidRDefault="00810B49" w:rsidP="00810B49">
            <w:pPr>
              <w:jc w:val="both"/>
              <w:rPr>
                <w:rFonts w:ascii="Times New Roman" w:hAnsi="Times New Roman" w:cs="Times New Roman"/>
                <w:sz w:val="24"/>
                <w:szCs w:val="24"/>
                <w:lang w:val="en-US"/>
              </w:rPr>
            </w:pPr>
          </w:p>
        </w:tc>
        <w:tc>
          <w:tcPr>
            <w:tcW w:w="2257" w:type="dxa"/>
          </w:tcPr>
          <w:p w:rsidR="00810B49"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 Преображенский Б.Г.</w:t>
            </w:r>
          </w:p>
        </w:tc>
      </w:tr>
      <w:tr w:rsidR="00810B49" w:rsidRPr="00360826" w:rsidTr="00804252">
        <w:tc>
          <w:tcPr>
            <w:tcW w:w="594" w:type="dxa"/>
          </w:tcPr>
          <w:p w:rsidR="00810B49" w:rsidRPr="00360826" w:rsidRDefault="00810B49" w:rsidP="004C1C17">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23</w:t>
            </w:r>
          </w:p>
        </w:tc>
        <w:tc>
          <w:tcPr>
            <w:tcW w:w="3519" w:type="dxa"/>
          </w:tcPr>
          <w:p w:rsidR="00810B49" w:rsidRPr="00360826" w:rsidRDefault="00DE43EA" w:rsidP="007F5990">
            <w:pPr>
              <w:jc w:val="both"/>
              <w:rPr>
                <w:rFonts w:ascii="Times New Roman" w:hAnsi="Times New Roman" w:cs="Times New Roman"/>
                <w:sz w:val="24"/>
                <w:szCs w:val="24"/>
              </w:rPr>
            </w:pPr>
            <w:r w:rsidRPr="00360826">
              <w:rPr>
                <w:rFonts w:ascii="Times New Roman" w:hAnsi="Times New Roman" w:cs="Times New Roman"/>
                <w:sz w:val="24"/>
                <w:szCs w:val="24"/>
              </w:rPr>
              <w:t>Алгоритм управления инновационными бизнес – процессами в менеджменте предприятия сотовой связи на современном этапе развития экономики</w:t>
            </w:r>
            <w:r w:rsidRPr="00360826">
              <w:rPr>
                <w:rFonts w:ascii="Times New Roman" w:hAnsi="Times New Roman" w:cs="Times New Roman"/>
                <w:sz w:val="24"/>
                <w:szCs w:val="24"/>
              </w:rPr>
              <w:tab/>
            </w:r>
            <w:r w:rsidR="0068324B" w:rsidRPr="00360826">
              <w:rPr>
                <w:rFonts w:ascii="Times New Roman" w:hAnsi="Times New Roman" w:cs="Times New Roman"/>
                <w:sz w:val="24"/>
                <w:szCs w:val="24"/>
              </w:rPr>
              <w:tab/>
            </w:r>
          </w:p>
        </w:tc>
        <w:tc>
          <w:tcPr>
            <w:tcW w:w="3201" w:type="dxa"/>
          </w:tcPr>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t>Инновационный вестник Регион. –</w:t>
            </w:r>
          </w:p>
          <w:p w:rsidR="00DE43EA" w:rsidRPr="00360826" w:rsidRDefault="00DE43EA" w:rsidP="00DE43EA">
            <w:pPr>
              <w:jc w:val="both"/>
              <w:rPr>
                <w:rFonts w:ascii="Times New Roman" w:hAnsi="Times New Roman" w:cs="Times New Roman"/>
                <w:sz w:val="24"/>
                <w:szCs w:val="24"/>
              </w:rPr>
            </w:pPr>
            <w:r w:rsidRPr="00360826">
              <w:rPr>
                <w:rFonts w:ascii="Times New Roman" w:hAnsi="Times New Roman" w:cs="Times New Roman"/>
                <w:sz w:val="24"/>
                <w:szCs w:val="24"/>
              </w:rPr>
              <w:t>2015. - № 4 (42). - С. 85-89. (ВАК)</w:t>
            </w:r>
          </w:p>
          <w:p w:rsidR="00810B49" w:rsidRPr="00360826" w:rsidRDefault="00810B49" w:rsidP="00810B49">
            <w:pPr>
              <w:jc w:val="both"/>
              <w:rPr>
                <w:rFonts w:ascii="Times New Roman" w:hAnsi="Times New Roman" w:cs="Times New Roman"/>
                <w:sz w:val="24"/>
                <w:szCs w:val="24"/>
              </w:rPr>
            </w:pPr>
          </w:p>
        </w:tc>
        <w:tc>
          <w:tcPr>
            <w:tcW w:w="2257" w:type="dxa"/>
          </w:tcPr>
          <w:p w:rsidR="00810B49" w:rsidRPr="00360826" w:rsidRDefault="00DE43EA"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w:t>
            </w:r>
            <w:r w:rsidRPr="00360826">
              <w:rPr>
                <w:rFonts w:ascii="Times New Roman" w:hAnsi="Times New Roman" w:cs="Times New Roman"/>
                <w:sz w:val="24"/>
                <w:szCs w:val="24"/>
              </w:rPr>
              <w:tab/>
            </w:r>
          </w:p>
        </w:tc>
      </w:tr>
      <w:tr w:rsidR="0013259D" w:rsidRPr="00360826" w:rsidTr="00804252">
        <w:tc>
          <w:tcPr>
            <w:tcW w:w="594" w:type="dxa"/>
          </w:tcPr>
          <w:p w:rsidR="0013259D" w:rsidRPr="00360826" w:rsidRDefault="0013259D" w:rsidP="0097081C">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24</w:t>
            </w:r>
          </w:p>
        </w:tc>
        <w:tc>
          <w:tcPr>
            <w:tcW w:w="3519" w:type="dxa"/>
          </w:tcPr>
          <w:p w:rsidR="0013259D" w:rsidRPr="00360826" w:rsidRDefault="0013259D" w:rsidP="007F5990">
            <w:pPr>
              <w:jc w:val="both"/>
              <w:rPr>
                <w:rFonts w:ascii="Times New Roman" w:hAnsi="Times New Roman" w:cs="Times New Roman"/>
                <w:sz w:val="24"/>
                <w:szCs w:val="24"/>
              </w:rPr>
            </w:pPr>
            <w:r w:rsidRPr="00360826">
              <w:rPr>
                <w:rFonts w:ascii="Times New Roman" w:hAnsi="Times New Roman" w:cs="Times New Roman"/>
                <w:sz w:val="24"/>
                <w:szCs w:val="24"/>
              </w:rPr>
              <w:t>Влияние современных тенденций развития российского рынка телекоммуникаций на финансовый менеджмент предприятий сотовой связи.</w:t>
            </w:r>
            <w:r w:rsidRPr="00360826">
              <w:rPr>
                <w:rFonts w:ascii="Times New Roman" w:hAnsi="Times New Roman" w:cs="Times New Roman"/>
                <w:sz w:val="24"/>
                <w:szCs w:val="24"/>
              </w:rPr>
              <w:tab/>
            </w:r>
          </w:p>
        </w:tc>
        <w:tc>
          <w:tcPr>
            <w:tcW w:w="3201" w:type="dxa"/>
          </w:tcPr>
          <w:p w:rsidR="0013259D" w:rsidRPr="00360826" w:rsidRDefault="0013259D" w:rsidP="00DE43EA">
            <w:pPr>
              <w:jc w:val="both"/>
              <w:rPr>
                <w:rFonts w:ascii="Times New Roman" w:hAnsi="Times New Roman" w:cs="Times New Roman"/>
                <w:sz w:val="24"/>
                <w:szCs w:val="24"/>
              </w:rPr>
            </w:pPr>
            <w:r w:rsidRPr="00360826">
              <w:rPr>
                <w:rFonts w:ascii="Times New Roman" w:hAnsi="Times New Roman" w:cs="Times New Roman"/>
                <w:sz w:val="24"/>
                <w:szCs w:val="24"/>
              </w:rPr>
              <w:t>Социально-экономические явления и процессы. – 2015. – Т.10. - №8. С. 124-130. (ВАК)</w:t>
            </w:r>
          </w:p>
          <w:p w:rsidR="0013259D" w:rsidRPr="00360826" w:rsidRDefault="0013259D" w:rsidP="00810B49">
            <w:pPr>
              <w:jc w:val="both"/>
              <w:rPr>
                <w:rFonts w:ascii="Times New Roman" w:hAnsi="Times New Roman" w:cs="Times New Roman"/>
                <w:sz w:val="24"/>
                <w:szCs w:val="24"/>
              </w:rPr>
            </w:pPr>
          </w:p>
        </w:tc>
        <w:tc>
          <w:tcPr>
            <w:tcW w:w="2257" w:type="dxa"/>
          </w:tcPr>
          <w:p w:rsidR="0013259D" w:rsidRPr="00360826" w:rsidRDefault="0013259D" w:rsidP="0068324B">
            <w:pPr>
              <w:rPr>
                <w:rFonts w:ascii="Times New Roman" w:hAnsi="Times New Roman" w:cs="Times New Roman"/>
                <w:sz w:val="24"/>
                <w:szCs w:val="24"/>
              </w:rPr>
            </w:pPr>
            <w:r w:rsidRPr="00360826">
              <w:rPr>
                <w:rFonts w:ascii="Times New Roman" w:hAnsi="Times New Roman" w:cs="Times New Roman"/>
                <w:sz w:val="24"/>
                <w:szCs w:val="24"/>
              </w:rPr>
              <w:t>Пахомова Ю.В., Тарасова О.Ю.</w:t>
            </w:r>
            <w:r w:rsidRPr="00360826">
              <w:rPr>
                <w:rFonts w:ascii="Times New Roman" w:hAnsi="Times New Roman" w:cs="Times New Roman"/>
                <w:sz w:val="24"/>
                <w:szCs w:val="24"/>
              </w:rPr>
              <w:tab/>
            </w:r>
          </w:p>
        </w:tc>
      </w:tr>
      <w:tr w:rsidR="0013259D" w:rsidRPr="00360826" w:rsidTr="00804252">
        <w:trPr>
          <w:trHeight w:val="1669"/>
        </w:trPr>
        <w:tc>
          <w:tcPr>
            <w:tcW w:w="594" w:type="dxa"/>
          </w:tcPr>
          <w:p w:rsidR="0013259D" w:rsidRPr="00360826" w:rsidRDefault="0013259D" w:rsidP="0097081C">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25</w:t>
            </w:r>
          </w:p>
        </w:tc>
        <w:tc>
          <w:tcPr>
            <w:tcW w:w="3519" w:type="dxa"/>
          </w:tcPr>
          <w:p w:rsidR="0013259D" w:rsidRPr="00360826" w:rsidRDefault="0013259D" w:rsidP="007F5990">
            <w:pPr>
              <w:jc w:val="both"/>
              <w:rPr>
                <w:rFonts w:ascii="Times New Roman" w:hAnsi="Times New Roman" w:cs="Times New Roman"/>
                <w:sz w:val="24"/>
                <w:szCs w:val="24"/>
              </w:rPr>
            </w:pPr>
            <w:r w:rsidRPr="00360826">
              <w:rPr>
                <w:rFonts w:ascii="Times New Roman" w:hAnsi="Times New Roman" w:cs="Times New Roman"/>
                <w:sz w:val="24"/>
                <w:szCs w:val="24"/>
              </w:rPr>
              <w:t>Инструментарий менеджмента предприятия сотовой связи как элемент системы управления национальной экономикой</w:t>
            </w:r>
          </w:p>
        </w:tc>
        <w:tc>
          <w:tcPr>
            <w:tcW w:w="3201" w:type="dxa"/>
          </w:tcPr>
          <w:p w:rsidR="0013259D" w:rsidRPr="00360826" w:rsidRDefault="0013259D" w:rsidP="00810B49">
            <w:pPr>
              <w:jc w:val="both"/>
              <w:rPr>
                <w:rFonts w:ascii="Times New Roman" w:hAnsi="Times New Roman" w:cs="Times New Roman"/>
                <w:sz w:val="24"/>
                <w:szCs w:val="24"/>
              </w:rPr>
            </w:pPr>
            <w:r w:rsidRPr="00360826">
              <w:rPr>
                <w:rFonts w:ascii="Times New Roman" w:hAnsi="Times New Roman" w:cs="Times New Roman"/>
                <w:sz w:val="24"/>
                <w:szCs w:val="24"/>
              </w:rPr>
              <w:t>Социально-экономические явления и процессы. – 2015. – Т.10. - №7. С. 96-100. (ВАК)</w:t>
            </w:r>
          </w:p>
        </w:tc>
        <w:tc>
          <w:tcPr>
            <w:tcW w:w="2257" w:type="dxa"/>
          </w:tcPr>
          <w:p w:rsidR="0013259D" w:rsidRPr="00360826" w:rsidRDefault="0013259D"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 Тарасова О.Ю.</w:t>
            </w:r>
          </w:p>
        </w:tc>
      </w:tr>
      <w:tr w:rsidR="0013259D" w:rsidRPr="00360826" w:rsidTr="00804252">
        <w:tc>
          <w:tcPr>
            <w:tcW w:w="594" w:type="dxa"/>
          </w:tcPr>
          <w:p w:rsidR="0013259D" w:rsidRPr="00360826" w:rsidRDefault="0013259D" w:rsidP="0097081C">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26</w:t>
            </w:r>
          </w:p>
        </w:tc>
        <w:tc>
          <w:tcPr>
            <w:tcW w:w="3519" w:type="dxa"/>
          </w:tcPr>
          <w:p w:rsidR="0013259D" w:rsidRPr="00360826" w:rsidRDefault="0013259D" w:rsidP="0068324B">
            <w:pPr>
              <w:rPr>
                <w:rFonts w:ascii="Times New Roman" w:hAnsi="Times New Roman" w:cs="Times New Roman"/>
                <w:sz w:val="24"/>
                <w:szCs w:val="24"/>
              </w:rPr>
            </w:pPr>
            <w:r w:rsidRPr="00360826">
              <w:rPr>
                <w:rFonts w:ascii="Times New Roman" w:hAnsi="Times New Roman" w:cs="Times New Roman"/>
                <w:sz w:val="24"/>
                <w:szCs w:val="24"/>
              </w:rPr>
              <w:t>Менеджмент качества в системе управленческого консалтинга телекоммуникационного сектора экономики</w:t>
            </w:r>
          </w:p>
        </w:tc>
        <w:tc>
          <w:tcPr>
            <w:tcW w:w="3201" w:type="dxa"/>
          </w:tcPr>
          <w:p w:rsidR="0013259D" w:rsidRPr="00360826" w:rsidRDefault="0013259D" w:rsidP="00810B49">
            <w:pPr>
              <w:jc w:val="both"/>
              <w:rPr>
                <w:rFonts w:ascii="Times New Roman" w:hAnsi="Times New Roman" w:cs="Times New Roman"/>
                <w:sz w:val="24"/>
                <w:szCs w:val="24"/>
              </w:rPr>
            </w:pPr>
            <w:r w:rsidRPr="00360826">
              <w:rPr>
                <w:rFonts w:ascii="Times New Roman" w:hAnsi="Times New Roman" w:cs="Times New Roman"/>
                <w:sz w:val="24"/>
                <w:szCs w:val="24"/>
              </w:rPr>
              <w:t>Социально-экономические явления и процессы. – 2015. – Т.10. - №9. С. 126-132. (ВАК)</w:t>
            </w:r>
            <w:r w:rsidRPr="00360826">
              <w:rPr>
                <w:rFonts w:ascii="Times New Roman" w:hAnsi="Times New Roman" w:cs="Times New Roman"/>
                <w:sz w:val="24"/>
                <w:szCs w:val="24"/>
              </w:rPr>
              <w:tab/>
            </w:r>
          </w:p>
        </w:tc>
        <w:tc>
          <w:tcPr>
            <w:tcW w:w="2257" w:type="dxa"/>
          </w:tcPr>
          <w:p w:rsidR="0013259D" w:rsidRPr="00360826" w:rsidRDefault="0013259D" w:rsidP="004C1C17">
            <w:pPr>
              <w:jc w:val="both"/>
              <w:rPr>
                <w:rFonts w:ascii="Times New Roman" w:hAnsi="Times New Roman" w:cs="Times New Roman"/>
                <w:sz w:val="24"/>
                <w:szCs w:val="24"/>
              </w:rPr>
            </w:pPr>
            <w:r w:rsidRPr="00360826">
              <w:rPr>
                <w:rFonts w:ascii="Times New Roman" w:hAnsi="Times New Roman" w:cs="Times New Roman"/>
                <w:sz w:val="24"/>
                <w:szCs w:val="24"/>
              </w:rPr>
              <w:t>Пахомова Ю.В., Тарасова О.Ю.</w:t>
            </w:r>
          </w:p>
        </w:tc>
      </w:tr>
      <w:tr w:rsidR="0013259D" w:rsidRPr="00360826" w:rsidTr="00804252">
        <w:tc>
          <w:tcPr>
            <w:tcW w:w="594" w:type="dxa"/>
          </w:tcPr>
          <w:p w:rsidR="0013259D" w:rsidRPr="00360826" w:rsidRDefault="0013259D" w:rsidP="0097081C">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27</w:t>
            </w:r>
          </w:p>
        </w:tc>
        <w:tc>
          <w:tcPr>
            <w:tcW w:w="3519" w:type="dxa"/>
          </w:tcPr>
          <w:p w:rsidR="0013259D" w:rsidRPr="00360826" w:rsidRDefault="0013259D" w:rsidP="007F5990">
            <w:pPr>
              <w:jc w:val="both"/>
              <w:rPr>
                <w:rFonts w:ascii="Times New Roman" w:hAnsi="Times New Roman" w:cs="Times New Roman"/>
                <w:sz w:val="24"/>
                <w:szCs w:val="24"/>
              </w:rPr>
            </w:pPr>
            <w:r w:rsidRPr="00360826">
              <w:rPr>
                <w:rFonts w:ascii="Times New Roman" w:hAnsi="Times New Roman" w:cs="Times New Roman"/>
                <w:sz w:val="24"/>
                <w:szCs w:val="24"/>
              </w:rPr>
              <w:t>Организационные документы предприятий</w:t>
            </w:r>
          </w:p>
        </w:tc>
        <w:tc>
          <w:tcPr>
            <w:tcW w:w="3201" w:type="dxa"/>
          </w:tcPr>
          <w:p w:rsidR="0013259D" w:rsidRPr="00360826" w:rsidRDefault="0013259D" w:rsidP="00810B49">
            <w:pPr>
              <w:jc w:val="both"/>
              <w:rPr>
                <w:rFonts w:ascii="Times New Roman" w:hAnsi="Times New Roman" w:cs="Times New Roman"/>
                <w:sz w:val="24"/>
                <w:szCs w:val="24"/>
              </w:rPr>
            </w:pPr>
            <w:r w:rsidRPr="00360826">
              <w:rPr>
                <w:rFonts w:ascii="Times New Roman" w:hAnsi="Times New Roman" w:cs="Times New Roman"/>
                <w:sz w:val="24"/>
                <w:szCs w:val="24"/>
              </w:rPr>
              <w:t xml:space="preserve">Вопросы экономики, организации и управления в хозяйствующих субъектах межвузовский сборник </w:t>
            </w:r>
            <w:r w:rsidRPr="00360826">
              <w:rPr>
                <w:rFonts w:ascii="Times New Roman" w:hAnsi="Times New Roman" w:cs="Times New Roman"/>
                <w:sz w:val="24"/>
                <w:szCs w:val="24"/>
              </w:rPr>
              <w:lastRenderedPageBreak/>
              <w:t>научных трудов. Воронеж, 2015. С. 9-12</w:t>
            </w:r>
          </w:p>
        </w:tc>
        <w:tc>
          <w:tcPr>
            <w:tcW w:w="2257" w:type="dxa"/>
          </w:tcPr>
          <w:p w:rsidR="0013259D" w:rsidRPr="00360826" w:rsidRDefault="0013259D" w:rsidP="004C1C17">
            <w:pPr>
              <w:jc w:val="both"/>
              <w:rPr>
                <w:rFonts w:ascii="Times New Roman" w:hAnsi="Times New Roman" w:cs="Times New Roman"/>
                <w:sz w:val="24"/>
                <w:szCs w:val="24"/>
              </w:rPr>
            </w:pPr>
            <w:r w:rsidRPr="00360826">
              <w:rPr>
                <w:rFonts w:ascii="Times New Roman" w:hAnsi="Times New Roman" w:cs="Times New Roman"/>
                <w:sz w:val="24"/>
                <w:szCs w:val="24"/>
              </w:rPr>
              <w:lastRenderedPageBreak/>
              <w:t>Боева А.А.</w:t>
            </w:r>
            <w:r w:rsidRPr="00360826">
              <w:rPr>
                <w:rFonts w:ascii="Times New Roman" w:hAnsi="Times New Roman" w:cs="Times New Roman"/>
                <w:sz w:val="24"/>
                <w:szCs w:val="24"/>
              </w:rPr>
              <w:tab/>
            </w:r>
          </w:p>
        </w:tc>
      </w:tr>
      <w:tr w:rsidR="0013259D" w:rsidRPr="00360826" w:rsidTr="00804252">
        <w:tc>
          <w:tcPr>
            <w:tcW w:w="594" w:type="dxa"/>
          </w:tcPr>
          <w:p w:rsidR="0013259D" w:rsidRPr="00360826" w:rsidRDefault="0013259D" w:rsidP="0097081C">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lastRenderedPageBreak/>
              <w:t>28</w:t>
            </w:r>
          </w:p>
        </w:tc>
        <w:tc>
          <w:tcPr>
            <w:tcW w:w="3519" w:type="dxa"/>
          </w:tcPr>
          <w:p w:rsidR="0013259D" w:rsidRPr="00360826" w:rsidRDefault="0013259D" w:rsidP="007F5990">
            <w:pPr>
              <w:jc w:val="both"/>
              <w:rPr>
                <w:rFonts w:ascii="Times New Roman" w:hAnsi="Times New Roman" w:cs="Times New Roman"/>
                <w:sz w:val="24"/>
                <w:szCs w:val="24"/>
              </w:rPr>
            </w:pPr>
            <w:r w:rsidRPr="00360826">
              <w:rPr>
                <w:rFonts w:ascii="Times New Roman" w:hAnsi="Times New Roman" w:cs="Times New Roman"/>
                <w:sz w:val="24"/>
                <w:szCs w:val="24"/>
              </w:rPr>
              <w:t>Особенности планирования на предприятиях машиностроения</w:t>
            </w:r>
          </w:p>
        </w:tc>
        <w:tc>
          <w:tcPr>
            <w:tcW w:w="3201" w:type="dxa"/>
          </w:tcPr>
          <w:p w:rsidR="0013259D" w:rsidRPr="00360826" w:rsidRDefault="0013259D" w:rsidP="00EE0CFC">
            <w:pPr>
              <w:jc w:val="both"/>
              <w:rPr>
                <w:rFonts w:ascii="Times New Roman" w:hAnsi="Times New Roman" w:cs="Times New Roman"/>
                <w:sz w:val="24"/>
                <w:szCs w:val="24"/>
              </w:rPr>
            </w:pPr>
            <w:r w:rsidRPr="00360826">
              <w:rPr>
                <w:rFonts w:ascii="Times New Roman" w:hAnsi="Times New Roman" w:cs="Times New Roman"/>
                <w:sz w:val="24"/>
                <w:szCs w:val="24"/>
              </w:rPr>
              <w:t>Вопросы экономики, организации и управления в хозяйствующих субъектах межвузовский сборник научных трудов. Воронеж, 2015. С. 23-26</w:t>
            </w:r>
          </w:p>
        </w:tc>
        <w:tc>
          <w:tcPr>
            <w:tcW w:w="2257" w:type="dxa"/>
          </w:tcPr>
          <w:p w:rsidR="0013259D" w:rsidRPr="00360826" w:rsidRDefault="0013259D" w:rsidP="004C1C17">
            <w:pPr>
              <w:jc w:val="both"/>
              <w:rPr>
                <w:rFonts w:ascii="Times New Roman" w:hAnsi="Times New Roman" w:cs="Times New Roman"/>
                <w:sz w:val="24"/>
                <w:szCs w:val="24"/>
              </w:rPr>
            </w:pPr>
            <w:r w:rsidRPr="00360826">
              <w:rPr>
                <w:rFonts w:ascii="Times New Roman" w:hAnsi="Times New Roman" w:cs="Times New Roman"/>
                <w:sz w:val="24"/>
                <w:szCs w:val="24"/>
              </w:rPr>
              <w:t>Мордовцев А.А., Боева А.А.</w:t>
            </w:r>
          </w:p>
        </w:tc>
      </w:tr>
      <w:tr w:rsidR="0013259D" w:rsidRPr="00360826" w:rsidTr="00804252">
        <w:tc>
          <w:tcPr>
            <w:tcW w:w="594" w:type="dxa"/>
          </w:tcPr>
          <w:p w:rsidR="0013259D" w:rsidRPr="00360826" w:rsidRDefault="0013259D" w:rsidP="0097081C">
            <w:pPr>
              <w:jc w:val="both"/>
              <w:rPr>
                <w:rFonts w:ascii="Times New Roman" w:hAnsi="Times New Roman" w:cs="Times New Roman"/>
                <w:sz w:val="24"/>
                <w:szCs w:val="24"/>
                <w:lang w:val="en-US"/>
              </w:rPr>
            </w:pPr>
            <w:r w:rsidRPr="00360826">
              <w:rPr>
                <w:rFonts w:ascii="Times New Roman" w:hAnsi="Times New Roman" w:cs="Times New Roman"/>
                <w:sz w:val="24"/>
                <w:szCs w:val="24"/>
                <w:lang w:val="en-US"/>
              </w:rPr>
              <w:t>29</w:t>
            </w:r>
          </w:p>
        </w:tc>
        <w:tc>
          <w:tcPr>
            <w:tcW w:w="3519" w:type="dxa"/>
          </w:tcPr>
          <w:p w:rsidR="0013259D" w:rsidRPr="00360826" w:rsidRDefault="0013259D" w:rsidP="007F5990">
            <w:pPr>
              <w:jc w:val="both"/>
              <w:rPr>
                <w:rFonts w:ascii="Times New Roman" w:hAnsi="Times New Roman" w:cs="Times New Roman"/>
                <w:sz w:val="24"/>
                <w:szCs w:val="24"/>
              </w:rPr>
            </w:pPr>
            <w:r w:rsidRPr="00360826">
              <w:rPr>
                <w:rFonts w:ascii="Times New Roman" w:hAnsi="Times New Roman" w:cs="Times New Roman"/>
                <w:sz w:val="24"/>
                <w:szCs w:val="24"/>
              </w:rPr>
              <w:t>Архивные фонды организаций</w:t>
            </w:r>
          </w:p>
        </w:tc>
        <w:tc>
          <w:tcPr>
            <w:tcW w:w="3201" w:type="dxa"/>
          </w:tcPr>
          <w:p w:rsidR="0013259D" w:rsidRPr="00360826" w:rsidRDefault="0013259D" w:rsidP="00EE0CFC">
            <w:pPr>
              <w:jc w:val="both"/>
              <w:rPr>
                <w:rFonts w:ascii="Times New Roman" w:hAnsi="Times New Roman" w:cs="Times New Roman"/>
                <w:sz w:val="24"/>
                <w:szCs w:val="24"/>
              </w:rPr>
            </w:pPr>
            <w:r w:rsidRPr="00360826">
              <w:rPr>
                <w:rFonts w:ascii="Times New Roman" w:hAnsi="Times New Roman" w:cs="Times New Roman"/>
                <w:sz w:val="24"/>
                <w:szCs w:val="24"/>
              </w:rPr>
              <w:t>Вопросы экономики, организации и управления в хозяйствующих субъектах межвузовский сборник научных трудов. Воронеж, 2015. С. 13-16.</w:t>
            </w:r>
          </w:p>
        </w:tc>
        <w:tc>
          <w:tcPr>
            <w:tcW w:w="2257" w:type="dxa"/>
          </w:tcPr>
          <w:p w:rsidR="0013259D" w:rsidRPr="00360826" w:rsidRDefault="0013259D" w:rsidP="004C1C17">
            <w:pPr>
              <w:jc w:val="both"/>
              <w:rPr>
                <w:rFonts w:ascii="Times New Roman" w:hAnsi="Times New Roman" w:cs="Times New Roman"/>
                <w:sz w:val="24"/>
                <w:szCs w:val="24"/>
              </w:rPr>
            </w:pPr>
            <w:r w:rsidRPr="00360826">
              <w:rPr>
                <w:rFonts w:ascii="Times New Roman" w:hAnsi="Times New Roman" w:cs="Times New Roman"/>
                <w:sz w:val="24"/>
                <w:szCs w:val="24"/>
              </w:rPr>
              <w:t>Боева А.А., Мордовцев А.А., Белых Л.М.</w:t>
            </w:r>
          </w:p>
        </w:tc>
      </w:tr>
      <w:tr w:rsidR="0013259D" w:rsidRPr="00360826" w:rsidTr="00804252">
        <w:tc>
          <w:tcPr>
            <w:tcW w:w="594" w:type="dxa"/>
          </w:tcPr>
          <w:p w:rsidR="0013259D" w:rsidRPr="00360826" w:rsidRDefault="0013259D" w:rsidP="0097081C">
            <w:pPr>
              <w:jc w:val="both"/>
              <w:rPr>
                <w:rFonts w:ascii="Times New Roman" w:hAnsi="Times New Roman" w:cs="Times New Roman"/>
                <w:sz w:val="24"/>
                <w:szCs w:val="24"/>
              </w:rPr>
            </w:pPr>
            <w:r w:rsidRPr="00360826">
              <w:rPr>
                <w:rFonts w:ascii="Times New Roman" w:hAnsi="Times New Roman" w:cs="Times New Roman"/>
                <w:sz w:val="24"/>
                <w:szCs w:val="24"/>
              </w:rPr>
              <w:t>30</w:t>
            </w:r>
          </w:p>
        </w:tc>
        <w:tc>
          <w:tcPr>
            <w:tcW w:w="3519" w:type="dxa"/>
          </w:tcPr>
          <w:p w:rsidR="0013259D" w:rsidRPr="00360826" w:rsidRDefault="0013259D" w:rsidP="007F5990">
            <w:pPr>
              <w:jc w:val="both"/>
              <w:rPr>
                <w:rFonts w:ascii="Times New Roman" w:hAnsi="Times New Roman" w:cs="Times New Roman"/>
                <w:sz w:val="24"/>
                <w:szCs w:val="24"/>
              </w:rPr>
            </w:pPr>
            <w:r w:rsidRPr="00360826">
              <w:rPr>
                <w:rFonts w:ascii="Times New Roman" w:hAnsi="Times New Roman" w:cs="Times New Roman"/>
                <w:sz w:val="24"/>
                <w:szCs w:val="24"/>
              </w:rPr>
              <w:t>Особенности разработки и реализации реабилитационных программ лечения больных пожилого возраста с артериальной гипертензией на санаторно-курортном этапе</w:t>
            </w:r>
          </w:p>
        </w:tc>
        <w:tc>
          <w:tcPr>
            <w:tcW w:w="3201" w:type="dxa"/>
          </w:tcPr>
          <w:p w:rsidR="0013259D" w:rsidRPr="00360826" w:rsidRDefault="0013259D" w:rsidP="00804252">
            <w:pPr>
              <w:jc w:val="both"/>
              <w:rPr>
                <w:rFonts w:ascii="Times New Roman" w:hAnsi="Times New Roman" w:cs="Times New Roman"/>
                <w:sz w:val="24"/>
                <w:szCs w:val="24"/>
              </w:rPr>
            </w:pPr>
            <w:r w:rsidRPr="00360826">
              <w:rPr>
                <w:rFonts w:ascii="Times New Roman" w:hAnsi="Times New Roman" w:cs="Times New Roman"/>
                <w:sz w:val="24"/>
                <w:szCs w:val="24"/>
              </w:rPr>
              <w:t>Системный анализ и управление в биомедицинских системах. 2015. Т. 14. № 2. С. 324-329.</w:t>
            </w:r>
          </w:p>
          <w:p w:rsidR="0013259D" w:rsidRPr="00360826" w:rsidRDefault="0013259D" w:rsidP="00EE0CFC">
            <w:pPr>
              <w:jc w:val="both"/>
              <w:rPr>
                <w:rFonts w:ascii="Times New Roman" w:hAnsi="Times New Roman" w:cs="Times New Roman"/>
                <w:sz w:val="24"/>
                <w:szCs w:val="24"/>
              </w:rPr>
            </w:pPr>
          </w:p>
        </w:tc>
        <w:tc>
          <w:tcPr>
            <w:tcW w:w="2257" w:type="dxa"/>
          </w:tcPr>
          <w:p w:rsidR="0013259D" w:rsidRPr="00360826" w:rsidRDefault="0013259D" w:rsidP="004C1C17">
            <w:pPr>
              <w:jc w:val="both"/>
              <w:rPr>
                <w:rFonts w:ascii="Times New Roman" w:hAnsi="Times New Roman" w:cs="Times New Roman"/>
                <w:sz w:val="24"/>
                <w:szCs w:val="24"/>
              </w:rPr>
            </w:pPr>
            <w:r w:rsidRPr="00360826">
              <w:rPr>
                <w:rFonts w:ascii="Times New Roman" w:hAnsi="Times New Roman" w:cs="Times New Roman"/>
                <w:sz w:val="24"/>
                <w:szCs w:val="24"/>
              </w:rPr>
              <w:t>Борисов В.А., Попова Г.В., Кранина М.А.</w:t>
            </w:r>
          </w:p>
        </w:tc>
      </w:tr>
      <w:tr w:rsidR="0013259D" w:rsidRPr="00360826" w:rsidTr="00804252">
        <w:tc>
          <w:tcPr>
            <w:tcW w:w="594" w:type="dxa"/>
          </w:tcPr>
          <w:p w:rsidR="0013259D" w:rsidRPr="00360826" w:rsidRDefault="0013259D" w:rsidP="0097081C">
            <w:pPr>
              <w:jc w:val="both"/>
              <w:rPr>
                <w:rFonts w:ascii="Times New Roman" w:hAnsi="Times New Roman" w:cs="Times New Roman"/>
                <w:sz w:val="24"/>
                <w:szCs w:val="24"/>
              </w:rPr>
            </w:pPr>
            <w:r w:rsidRPr="00360826">
              <w:rPr>
                <w:rFonts w:ascii="Times New Roman" w:hAnsi="Times New Roman" w:cs="Times New Roman"/>
                <w:sz w:val="24"/>
                <w:szCs w:val="24"/>
              </w:rPr>
              <w:t>31</w:t>
            </w:r>
          </w:p>
        </w:tc>
        <w:tc>
          <w:tcPr>
            <w:tcW w:w="3519" w:type="dxa"/>
          </w:tcPr>
          <w:p w:rsidR="0013259D" w:rsidRPr="00360826" w:rsidRDefault="0013259D" w:rsidP="007F5990">
            <w:pPr>
              <w:jc w:val="both"/>
              <w:rPr>
                <w:rFonts w:ascii="Times New Roman" w:hAnsi="Times New Roman" w:cs="Times New Roman"/>
                <w:sz w:val="24"/>
                <w:szCs w:val="24"/>
              </w:rPr>
            </w:pPr>
            <w:r w:rsidRPr="00360826">
              <w:rPr>
                <w:rFonts w:ascii="Times New Roman" w:eastAsia="Times New Roman" w:hAnsi="Times New Roman" w:cs="Times New Roman"/>
                <w:bCs/>
                <w:sz w:val="24"/>
                <w:szCs w:val="24"/>
                <w:lang w:eastAsia="ru-RU"/>
              </w:rPr>
              <w:t>Место нейромидина в реабилитации больных с острым нарушением мозгового кровообращения</w:t>
            </w:r>
          </w:p>
        </w:tc>
        <w:tc>
          <w:tcPr>
            <w:tcW w:w="3201" w:type="dxa"/>
          </w:tcPr>
          <w:p w:rsidR="0013259D" w:rsidRPr="00360826" w:rsidRDefault="0013259D" w:rsidP="00946348">
            <w:pPr>
              <w:spacing w:before="120"/>
              <w:rPr>
                <w:rFonts w:ascii="Times New Roman" w:eastAsia="Times New Roman" w:hAnsi="Times New Roman" w:cs="Times New Roman"/>
                <w:sz w:val="24"/>
                <w:szCs w:val="24"/>
                <w:lang w:eastAsia="ru-RU"/>
              </w:rPr>
            </w:pPr>
            <w:r w:rsidRPr="00360826">
              <w:rPr>
                <w:rFonts w:ascii="Times New Roman" w:eastAsia="Times New Roman" w:hAnsi="Times New Roman" w:cs="Times New Roman"/>
                <w:sz w:val="24"/>
                <w:szCs w:val="24"/>
                <w:lang w:eastAsia="ru-RU"/>
              </w:rPr>
              <w:t>Сб. науч. практ. работ посвященный 25-летию МБУЗ №1,Воронеж, «Истоки»- 2015, с. 97-103</w:t>
            </w:r>
          </w:p>
          <w:p w:rsidR="0013259D" w:rsidRPr="00360826" w:rsidRDefault="0013259D" w:rsidP="00804252">
            <w:pPr>
              <w:jc w:val="both"/>
              <w:rPr>
                <w:rFonts w:ascii="Times New Roman" w:hAnsi="Times New Roman" w:cs="Times New Roman"/>
                <w:sz w:val="24"/>
                <w:szCs w:val="24"/>
              </w:rPr>
            </w:pPr>
          </w:p>
        </w:tc>
        <w:tc>
          <w:tcPr>
            <w:tcW w:w="2257" w:type="dxa"/>
          </w:tcPr>
          <w:p w:rsidR="0013259D" w:rsidRPr="00360826" w:rsidRDefault="0013259D" w:rsidP="004C1C17">
            <w:pPr>
              <w:jc w:val="both"/>
              <w:rPr>
                <w:rFonts w:ascii="Times New Roman" w:hAnsi="Times New Roman" w:cs="Times New Roman"/>
                <w:sz w:val="24"/>
                <w:szCs w:val="24"/>
              </w:rPr>
            </w:pPr>
            <w:r w:rsidRPr="00360826">
              <w:rPr>
                <w:rFonts w:ascii="Times New Roman" w:eastAsia="Times New Roman" w:hAnsi="Times New Roman" w:cs="Times New Roman"/>
                <w:sz w:val="24"/>
                <w:szCs w:val="24"/>
                <w:lang w:eastAsia="ru-RU"/>
              </w:rPr>
              <w:t>Попова Г.В., Маркин С.П., Маркина В.А.</w:t>
            </w:r>
          </w:p>
        </w:tc>
      </w:tr>
      <w:tr w:rsidR="0013259D" w:rsidRPr="00360826" w:rsidTr="00804252">
        <w:tc>
          <w:tcPr>
            <w:tcW w:w="594" w:type="dxa"/>
          </w:tcPr>
          <w:p w:rsidR="0013259D" w:rsidRPr="00360826" w:rsidRDefault="0013259D" w:rsidP="0097081C">
            <w:pPr>
              <w:jc w:val="both"/>
              <w:rPr>
                <w:rFonts w:ascii="Times New Roman" w:hAnsi="Times New Roman" w:cs="Times New Roman"/>
                <w:sz w:val="24"/>
                <w:szCs w:val="24"/>
              </w:rPr>
            </w:pPr>
            <w:r w:rsidRPr="00360826">
              <w:rPr>
                <w:rFonts w:ascii="Times New Roman" w:hAnsi="Times New Roman" w:cs="Times New Roman"/>
                <w:sz w:val="24"/>
                <w:szCs w:val="24"/>
              </w:rPr>
              <w:t>32</w:t>
            </w:r>
          </w:p>
        </w:tc>
        <w:tc>
          <w:tcPr>
            <w:tcW w:w="3519" w:type="dxa"/>
          </w:tcPr>
          <w:p w:rsidR="0013259D" w:rsidRPr="00360826" w:rsidRDefault="0013259D" w:rsidP="007F5990">
            <w:pPr>
              <w:jc w:val="both"/>
              <w:rPr>
                <w:rFonts w:ascii="Times New Roman" w:eastAsia="Times New Roman" w:hAnsi="Times New Roman" w:cs="Times New Roman"/>
                <w:bCs/>
                <w:sz w:val="24"/>
                <w:szCs w:val="24"/>
                <w:lang w:eastAsia="ru-RU"/>
              </w:rPr>
            </w:pPr>
            <w:r w:rsidRPr="00360826">
              <w:rPr>
                <w:rFonts w:ascii="Times New Roman" w:eastAsia="Times New Roman" w:hAnsi="Times New Roman" w:cs="Times New Roman"/>
                <w:sz w:val="24"/>
                <w:szCs w:val="24"/>
                <w:lang w:eastAsia="ru-RU"/>
              </w:rPr>
              <w:t>Современые подходы к лечению и реабилитации больных пожилого возраста с артериальной гипертонией на санаторно-курортном этапе</w:t>
            </w:r>
          </w:p>
        </w:tc>
        <w:tc>
          <w:tcPr>
            <w:tcW w:w="3201" w:type="dxa"/>
          </w:tcPr>
          <w:p w:rsidR="0013259D" w:rsidRPr="00360826" w:rsidRDefault="0013259D" w:rsidP="004B1173">
            <w:pPr>
              <w:rPr>
                <w:rFonts w:ascii="Times New Roman" w:eastAsia="Times New Roman" w:hAnsi="Times New Roman" w:cs="Times New Roman"/>
                <w:sz w:val="24"/>
                <w:szCs w:val="24"/>
                <w:lang w:eastAsia="ru-RU"/>
              </w:rPr>
            </w:pPr>
            <w:r w:rsidRPr="00360826">
              <w:rPr>
                <w:rFonts w:ascii="Times New Roman" w:eastAsia="Times New Roman" w:hAnsi="Times New Roman" w:cs="Times New Roman"/>
                <w:sz w:val="24"/>
                <w:szCs w:val="24"/>
                <w:lang w:eastAsia="ru-RU"/>
              </w:rPr>
              <w:t>Материалы  международного научного конгресса: «Современные тенденции и перспективы развития курортного дела в РФ» «Здравница 2015», Москва, 2015, с.67-68.</w:t>
            </w:r>
          </w:p>
        </w:tc>
        <w:tc>
          <w:tcPr>
            <w:tcW w:w="2257" w:type="dxa"/>
          </w:tcPr>
          <w:p w:rsidR="0013259D" w:rsidRPr="00360826" w:rsidRDefault="0013259D" w:rsidP="004C1C17">
            <w:pPr>
              <w:jc w:val="both"/>
              <w:rPr>
                <w:rFonts w:ascii="Times New Roman" w:eastAsia="Times New Roman" w:hAnsi="Times New Roman" w:cs="Times New Roman"/>
                <w:sz w:val="24"/>
                <w:szCs w:val="24"/>
                <w:lang w:eastAsia="ru-RU"/>
              </w:rPr>
            </w:pPr>
            <w:r w:rsidRPr="00360826">
              <w:rPr>
                <w:rFonts w:ascii="Times New Roman" w:eastAsia="Times New Roman" w:hAnsi="Times New Roman" w:cs="Times New Roman"/>
                <w:sz w:val="24"/>
                <w:szCs w:val="24"/>
                <w:lang w:eastAsia="ru-RU"/>
              </w:rPr>
              <w:t>Попова Г.В., Кранина М.А.</w:t>
            </w:r>
          </w:p>
        </w:tc>
      </w:tr>
      <w:tr w:rsidR="0013259D" w:rsidRPr="00360826" w:rsidTr="00804252">
        <w:tc>
          <w:tcPr>
            <w:tcW w:w="594" w:type="dxa"/>
          </w:tcPr>
          <w:p w:rsidR="0013259D" w:rsidRPr="00360826" w:rsidRDefault="0013259D" w:rsidP="0097081C">
            <w:pPr>
              <w:jc w:val="both"/>
              <w:rPr>
                <w:rFonts w:ascii="Times New Roman" w:hAnsi="Times New Roman" w:cs="Times New Roman"/>
                <w:sz w:val="24"/>
                <w:szCs w:val="24"/>
              </w:rPr>
            </w:pPr>
            <w:r w:rsidRPr="00360826">
              <w:rPr>
                <w:rFonts w:ascii="Times New Roman" w:hAnsi="Times New Roman" w:cs="Times New Roman"/>
                <w:sz w:val="24"/>
                <w:szCs w:val="24"/>
              </w:rPr>
              <w:t>33</w:t>
            </w:r>
          </w:p>
        </w:tc>
        <w:tc>
          <w:tcPr>
            <w:tcW w:w="3519" w:type="dxa"/>
          </w:tcPr>
          <w:p w:rsidR="0013259D" w:rsidRPr="00360826" w:rsidRDefault="0013259D" w:rsidP="007F5990">
            <w:pPr>
              <w:jc w:val="both"/>
              <w:rPr>
                <w:rFonts w:ascii="Times New Roman" w:eastAsia="Times New Roman" w:hAnsi="Times New Roman" w:cs="Times New Roman"/>
                <w:sz w:val="24"/>
                <w:szCs w:val="24"/>
                <w:lang w:eastAsia="ru-RU"/>
              </w:rPr>
            </w:pPr>
            <w:r w:rsidRPr="00360826">
              <w:rPr>
                <w:rFonts w:ascii="Times New Roman" w:eastAsia="Times New Roman" w:hAnsi="Times New Roman" w:cs="Times New Roman"/>
                <w:sz w:val="24"/>
                <w:szCs w:val="24"/>
                <w:lang w:eastAsia="ru-RU"/>
              </w:rPr>
              <w:t xml:space="preserve">Особенности разработки и реализаци реабилитационных программ лечения больных пожилого возраста с </w:t>
            </w:r>
            <w:r w:rsidRPr="00360826">
              <w:rPr>
                <w:rFonts w:ascii="Times New Roman" w:eastAsia="Times New Roman" w:hAnsi="Times New Roman" w:cs="Times New Roman"/>
                <w:spacing w:val="10"/>
                <w:sz w:val="24"/>
                <w:szCs w:val="24"/>
                <w:lang w:eastAsia="ru-RU"/>
              </w:rPr>
              <w:t xml:space="preserve">артериальной гипертензией на санаторно-курортном </w:t>
            </w:r>
            <w:r w:rsidRPr="00360826">
              <w:rPr>
                <w:rFonts w:ascii="Times New Roman" w:eastAsia="Times New Roman" w:hAnsi="Times New Roman" w:cs="Times New Roman"/>
                <w:sz w:val="24"/>
                <w:szCs w:val="24"/>
                <w:lang w:eastAsia="ru-RU"/>
              </w:rPr>
              <w:t>этапе</w:t>
            </w:r>
          </w:p>
        </w:tc>
        <w:tc>
          <w:tcPr>
            <w:tcW w:w="3201" w:type="dxa"/>
          </w:tcPr>
          <w:p w:rsidR="0013259D" w:rsidRPr="00360826" w:rsidRDefault="0013259D" w:rsidP="004B1173">
            <w:pPr>
              <w:spacing w:before="120"/>
              <w:rPr>
                <w:rFonts w:ascii="Times New Roman" w:eastAsia="Times New Roman" w:hAnsi="Times New Roman" w:cs="Times New Roman"/>
                <w:color w:val="000000"/>
                <w:sz w:val="24"/>
                <w:szCs w:val="24"/>
                <w:lang w:eastAsia="ru-RU"/>
              </w:rPr>
            </w:pPr>
            <w:r w:rsidRPr="00360826">
              <w:rPr>
                <w:rFonts w:ascii="Times New Roman" w:eastAsia="Times New Roman" w:hAnsi="Times New Roman" w:cs="Times New Roman"/>
                <w:color w:val="000000"/>
                <w:sz w:val="24"/>
                <w:szCs w:val="24"/>
                <w:lang w:eastAsia="ru-RU"/>
              </w:rPr>
              <w:t>Системный анализ и управление в биомедицинских системах, т. 13 № 2, Москва, 2015, с.324-330.</w:t>
            </w:r>
          </w:p>
          <w:p w:rsidR="0013259D" w:rsidRPr="00360826" w:rsidRDefault="0013259D" w:rsidP="004B1173">
            <w:pPr>
              <w:rPr>
                <w:rFonts w:ascii="Times New Roman" w:eastAsia="Times New Roman" w:hAnsi="Times New Roman" w:cs="Times New Roman"/>
                <w:sz w:val="24"/>
                <w:szCs w:val="24"/>
                <w:lang w:eastAsia="ru-RU"/>
              </w:rPr>
            </w:pPr>
          </w:p>
        </w:tc>
        <w:tc>
          <w:tcPr>
            <w:tcW w:w="2257" w:type="dxa"/>
          </w:tcPr>
          <w:p w:rsidR="0013259D" w:rsidRPr="00360826" w:rsidRDefault="0013259D" w:rsidP="004C1C17">
            <w:pPr>
              <w:jc w:val="both"/>
              <w:rPr>
                <w:rFonts w:ascii="Times New Roman" w:eastAsia="Times New Roman" w:hAnsi="Times New Roman" w:cs="Times New Roman"/>
                <w:sz w:val="24"/>
                <w:szCs w:val="24"/>
                <w:lang w:eastAsia="ru-RU"/>
              </w:rPr>
            </w:pPr>
            <w:r w:rsidRPr="00360826">
              <w:rPr>
                <w:rFonts w:ascii="Times New Roman" w:eastAsia="Times New Roman" w:hAnsi="Times New Roman" w:cs="Times New Roman"/>
                <w:sz w:val="24"/>
                <w:szCs w:val="24"/>
                <w:lang w:eastAsia="ru-RU"/>
              </w:rPr>
              <w:t>Попова Г.В., Борисов В.А., Кранина М.А.</w:t>
            </w:r>
          </w:p>
        </w:tc>
      </w:tr>
      <w:tr w:rsidR="0013259D" w:rsidRPr="00360826" w:rsidTr="00804252">
        <w:tc>
          <w:tcPr>
            <w:tcW w:w="594" w:type="dxa"/>
          </w:tcPr>
          <w:p w:rsidR="0013259D" w:rsidRPr="00360826" w:rsidRDefault="0013259D" w:rsidP="004C1C17">
            <w:pPr>
              <w:jc w:val="both"/>
              <w:rPr>
                <w:rFonts w:ascii="Times New Roman" w:hAnsi="Times New Roman" w:cs="Times New Roman"/>
                <w:sz w:val="24"/>
                <w:szCs w:val="24"/>
              </w:rPr>
            </w:pPr>
            <w:r w:rsidRPr="00360826">
              <w:rPr>
                <w:rFonts w:ascii="Times New Roman" w:hAnsi="Times New Roman" w:cs="Times New Roman"/>
                <w:sz w:val="24"/>
                <w:szCs w:val="24"/>
              </w:rPr>
              <w:t>34</w:t>
            </w:r>
          </w:p>
        </w:tc>
        <w:tc>
          <w:tcPr>
            <w:tcW w:w="3519" w:type="dxa"/>
          </w:tcPr>
          <w:p w:rsidR="0013259D" w:rsidRPr="00360826" w:rsidRDefault="0013259D" w:rsidP="004B1173">
            <w:pPr>
              <w:spacing w:before="120"/>
              <w:rPr>
                <w:rFonts w:ascii="Times New Roman" w:eastAsia="Times New Roman" w:hAnsi="Times New Roman" w:cs="Times New Roman"/>
                <w:sz w:val="24"/>
                <w:szCs w:val="24"/>
                <w:lang w:eastAsia="ru-RU"/>
              </w:rPr>
            </w:pPr>
            <w:r w:rsidRPr="00360826">
              <w:rPr>
                <w:rFonts w:ascii="Times New Roman" w:eastAsia="Times New Roman" w:hAnsi="Times New Roman" w:cs="Times New Roman"/>
                <w:sz w:val="24"/>
                <w:szCs w:val="24"/>
                <w:lang w:eastAsia="ru-RU"/>
              </w:rPr>
              <w:t xml:space="preserve">Методические указания  по выполнению курсовой работы по курсу «Экономика и организация производства»  для студентов специальности 201000.62  «Биотехнические системы и технологии», по профилям подготовки </w:t>
            </w:r>
          </w:p>
          <w:p w:rsidR="0013259D" w:rsidRPr="00360826" w:rsidRDefault="0013259D" w:rsidP="004B1173">
            <w:pPr>
              <w:spacing w:before="120"/>
              <w:rPr>
                <w:rFonts w:ascii="Times New Roman" w:eastAsia="Times New Roman" w:hAnsi="Times New Roman" w:cs="Times New Roman"/>
                <w:color w:val="000000"/>
                <w:spacing w:val="-5"/>
                <w:sz w:val="24"/>
                <w:szCs w:val="24"/>
                <w:lang w:eastAsia="ru-RU"/>
              </w:rPr>
            </w:pPr>
            <w:r w:rsidRPr="00360826">
              <w:rPr>
                <w:rFonts w:ascii="Times New Roman" w:eastAsia="Times New Roman" w:hAnsi="Times New Roman" w:cs="Times New Roman"/>
                <w:sz w:val="24"/>
                <w:szCs w:val="24"/>
                <w:lang w:eastAsia="ru-RU"/>
              </w:rPr>
              <w:t xml:space="preserve">«Биотехнические и медицинские аппараты  и системы» и «Менеджмент и управление качеством в </w:t>
            </w:r>
            <w:r w:rsidRPr="00360826">
              <w:rPr>
                <w:rFonts w:ascii="Times New Roman" w:eastAsia="Times New Roman" w:hAnsi="Times New Roman" w:cs="Times New Roman"/>
                <w:sz w:val="24"/>
                <w:szCs w:val="24"/>
                <w:lang w:eastAsia="ru-RU"/>
              </w:rPr>
              <w:lastRenderedPageBreak/>
              <w:t>здравоохранении») очной формы обучения (</w:t>
            </w:r>
            <w:r w:rsidRPr="00360826">
              <w:rPr>
                <w:rFonts w:ascii="Times New Roman" w:eastAsia="Times New Roman" w:hAnsi="Times New Roman" w:cs="Times New Roman"/>
                <w:color w:val="000000"/>
                <w:spacing w:val="-5"/>
                <w:sz w:val="24"/>
                <w:szCs w:val="24"/>
                <w:lang w:eastAsia="ru-RU"/>
              </w:rPr>
              <w:t>91-2015)</w:t>
            </w:r>
          </w:p>
          <w:p w:rsidR="0013259D" w:rsidRPr="00360826" w:rsidRDefault="0013259D" w:rsidP="007F5990">
            <w:pPr>
              <w:jc w:val="both"/>
              <w:rPr>
                <w:rFonts w:ascii="Times New Roman" w:eastAsia="Times New Roman" w:hAnsi="Times New Roman" w:cs="Times New Roman"/>
                <w:sz w:val="24"/>
                <w:szCs w:val="24"/>
                <w:lang w:eastAsia="ru-RU"/>
              </w:rPr>
            </w:pPr>
          </w:p>
        </w:tc>
        <w:tc>
          <w:tcPr>
            <w:tcW w:w="3201" w:type="dxa"/>
          </w:tcPr>
          <w:p w:rsidR="0013259D" w:rsidRPr="00360826" w:rsidRDefault="0013259D" w:rsidP="004B1173">
            <w:pPr>
              <w:jc w:val="both"/>
              <w:rPr>
                <w:rFonts w:ascii="Times New Roman" w:hAnsi="Times New Roman" w:cs="Times New Roman"/>
                <w:sz w:val="24"/>
                <w:szCs w:val="24"/>
              </w:rPr>
            </w:pPr>
            <w:r w:rsidRPr="00360826">
              <w:rPr>
                <w:rFonts w:ascii="Times New Roman" w:hAnsi="Times New Roman" w:cs="Times New Roman"/>
                <w:sz w:val="24"/>
                <w:szCs w:val="24"/>
              </w:rPr>
              <w:lastRenderedPageBreak/>
              <w:t xml:space="preserve">Воронеж: ВГТУ, 2015. </w:t>
            </w:r>
          </w:p>
          <w:p w:rsidR="0013259D" w:rsidRPr="00360826" w:rsidRDefault="0013259D" w:rsidP="004B1173">
            <w:pPr>
              <w:spacing w:before="120"/>
              <w:rPr>
                <w:rFonts w:ascii="Times New Roman" w:eastAsia="Times New Roman" w:hAnsi="Times New Roman" w:cs="Times New Roman"/>
                <w:color w:val="000000"/>
                <w:sz w:val="24"/>
                <w:szCs w:val="24"/>
                <w:lang w:eastAsia="ru-RU"/>
              </w:rPr>
            </w:pPr>
          </w:p>
        </w:tc>
        <w:tc>
          <w:tcPr>
            <w:tcW w:w="2257" w:type="dxa"/>
          </w:tcPr>
          <w:p w:rsidR="0013259D" w:rsidRPr="00360826" w:rsidRDefault="0013259D" w:rsidP="004C1C17">
            <w:pPr>
              <w:jc w:val="both"/>
              <w:rPr>
                <w:rFonts w:ascii="Times New Roman" w:eastAsia="Times New Roman" w:hAnsi="Times New Roman" w:cs="Times New Roman"/>
                <w:sz w:val="24"/>
                <w:szCs w:val="24"/>
                <w:lang w:eastAsia="ru-RU"/>
              </w:rPr>
            </w:pPr>
            <w:r w:rsidRPr="00360826">
              <w:rPr>
                <w:rFonts w:ascii="Times New Roman" w:eastAsia="Times New Roman" w:hAnsi="Times New Roman" w:cs="Times New Roman"/>
                <w:sz w:val="24"/>
                <w:szCs w:val="24"/>
                <w:lang w:eastAsia="ru-RU"/>
              </w:rPr>
              <w:t>Попова Г.В.</w:t>
            </w:r>
          </w:p>
        </w:tc>
      </w:tr>
    </w:tbl>
    <w:p w:rsidR="00FE425E" w:rsidRPr="00360826" w:rsidRDefault="00FE425E" w:rsidP="004C1C17">
      <w:pPr>
        <w:jc w:val="both"/>
        <w:rPr>
          <w:rFonts w:ascii="Times New Roman" w:hAnsi="Times New Roman" w:cs="Times New Roman"/>
          <w:sz w:val="24"/>
          <w:szCs w:val="24"/>
        </w:rPr>
      </w:pPr>
    </w:p>
    <w:sectPr w:rsidR="00FE425E" w:rsidRPr="00360826" w:rsidSect="004F3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CD43AA"/>
    <w:rsid w:val="000113CB"/>
    <w:rsid w:val="000127A2"/>
    <w:rsid w:val="000819A3"/>
    <w:rsid w:val="000D49EA"/>
    <w:rsid w:val="00123DF7"/>
    <w:rsid w:val="0013259D"/>
    <w:rsid w:val="00142DD7"/>
    <w:rsid w:val="00144143"/>
    <w:rsid w:val="001501AE"/>
    <w:rsid w:val="00164326"/>
    <w:rsid w:val="001847F1"/>
    <w:rsid w:val="001A6C8D"/>
    <w:rsid w:val="001B07AD"/>
    <w:rsid w:val="001E4063"/>
    <w:rsid w:val="001F6DE4"/>
    <w:rsid w:val="00227A71"/>
    <w:rsid w:val="0023175A"/>
    <w:rsid w:val="002A6E27"/>
    <w:rsid w:val="002D5B96"/>
    <w:rsid w:val="00355792"/>
    <w:rsid w:val="00360826"/>
    <w:rsid w:val="003836FB"/>
    <w:rsid w:val="003A0B64"/>
    <w:rsid w:val="004B1173"/>
    <w:rsid w:val="004B2524"/>
    <w:rsid w:val="004C1C17"/>
    <w:rsid w:val="004F0FF9"/>
    <w:rsid w:val="004F3C60"/>
    <w:rsid w:val="00543741"/>
    <w:rsid w:val="00576358"/>
    <w:rsid w:val="0059320E"/>
    <w:rsid w:val="005E67CC"/>
    <w:rsid w:val="005F667D"/>
    <w:rsid w:val="00674D62"/>
    <w:rsid w:val="0068324B"/>
    <w:rsid w:val="006D564C"/>
    <w:rsid w:val="007058EC"/>
    <w:rsid w:val="00770ABC"/>
    <w:rsid w:val="007B52B2"/>
    <w:rsid w:val="007F5990"/>
    <w:rsid w:val="00804252"/>
    <w:rsid w:val="00810B49"/>
    <w:rsid w:val="00852870"/>
    <w:rsid w:val="00884492"/>
    <w:rsid w:val="00946348"/>
    <w:rsid w:val="00961420"/>
    <w:rsid w:val="00981734"/>
    <w:rsid w:val="00987D25"/>
    <w:rsid w:val="009B32E5"/>
    <w:rsid w:val="00A159D0"/>
    <w:rsid w:val="00A511C4"/>
    <w:rsid w:val="00AD4A5B"/>
    <w:rsid w:val="00AF4A66"/>
    <w:rsid w:val="00B529C2"/>
    <w:rsid w:val="00B76B43"/>
    <w:rsid w:val="00BF3BA0"/>
    <w:rsid w:val="00C355C2"/>
    <w:rsid w:val="00C36467"/>
    <w:rsid w:val="00C6393D"/>
    <w:rsid w:val="00C96427"/>
    <w:rsid w:val="00CD43AA"/>
    <w:rsid w:val="00D1037E"/>
    <w:rsid w:val="00D14361"/>
    <w:rsid w:val="00D267DC"/>
    <w:rsid w:val="00D3566B"/>
    <w:rsid w:val="00D43DF9"/>
    <w:rsid w:val="00D44B1C"/>
    <w:rsid w:val="00D658A1"/>
    <w:rsid w:val="00D77312"/>
    <w:rsid w:val="00DE43EA"/>
    <w:rsid w:val="00DE452A"/>
    <w:rsid w:val="00E1049A"/>
    <w:rsid w:val="00E36E04"/>
    <w:rsid w:val="00E76C33"/>
    <w:rsid w:val="00E82BE6"/>
    <w:rsid w:val="00EC0D97"/>
    <w:rsid w:val="00EC6B0C"/>
    <w:rsid w:val="00EE0CFC"/>
    <w:rsid w:val="00EE1CAF"/>
    <w:rsid w:val="00FC65B7"/>
    <w:rsid w:val="00FD6F62"/>
    <w:rsid w:val="00FE4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3AA"/>
    <w:pPr>
      <w:ind w:left="720"/>
      <w:contextualSpacing/>
    </w:pPr>
  </w:style>
  <w:style w:type="table" w:styleId="a4">
    <w:name w:val="Table Grid"/>
    <w:basedOn w:val="a1"/>
    <w:uiPriority w:val="59"/>
    <w:rsid w:val="00142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29910-BE4E-400E-BD91-1A4F01BD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48</cp:revision>
  <dcterms:created xsi:type="dcterms:W3CDTF">2018-06-29T20:00:00Z</dcterms:created>
  <dcterms:modified xsi:type="dcterms:W3CDTF">2018-07-13T08:34:00Z</dcterms:modified>
</cp:coreProperties>
</file>